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410" w:rsidRDefault="009901EF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:rsidR="00AC3410" w:rsidRDefault="00A353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533D">
        <w:rPr>
          <w:rFonts w:ascii="Times New Roman" w:hAnsi="Times New Roman" w:cs="Times New Roman"/>
          <w:b/>
          <w:sz w:val="28"/>
          <w:szCs w:val="28"/>
        </w:rPr>
        <w:t>Выполнение работ по объекту: «</w:t>
      </w:r>
      <w:proofErr w:type="gramStart"/>
      <w:r w:rsidRPr="00A3533D">
        <w:rPr>
          <w:rFonts w:ascii="Times New Roman" w:hAnsi="Times New Roman" w:cs="Times New Roman"/>
          <w:b/>
          <w:sz w:val="28"/>
          <w:szCs w:val="28"/>
        </w:rPr>
        <w:t>Строительство  КЛ</w:t>
      </w:r>
      <w:proofErr w:type="gramEnd"/>
      <w:r w:rsidRPr="00A3533D">
        <w:rPr>
          <w:rFonts w:ascii="Times New Roman" w:hAnsi="Times New Roman" w:cs="Times New Roman"/>
          <w:b/>
          <w:sz w:val="28"/>
          <w:szCs w:val="28"/>
        </w:rPr>
        <w:t xml:space="preserve">-6 </w:t>
      </w:r>
      <w:proofErr w:type="spellStart"/>
      <w:r w:rsidRPr="00A3533D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A3533D">
        <w:rPr>
          <w:rFonts w:ascii="Times New Roman" w:hAnsi="Times New Roman" w:cs="Times New Roman"/>
          <w:b/>
          <w:sz w:val="28"/>
          <w:szCs w:val="28"/>
        </w:rPr>
        <w:t xml:space="preserve"> от ячеек 6 </w:t>
      </w:r>
      <w:proofErr w:type="spellStart"/>
      <w:r w:rsidRPr="00A3533D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A3533D">
        <w:rPr>
          <w:rFonts w:ascii="Times New Roman" w:hAnsi="Times New Roman" w:cs="Times New Roman"/>
          <w:b/>
          <w:sz w:val="28"/>
          <w:szCs w:val="28"/>
        </w:rPr>
        <w:t xml:space="preserve"> Резерв Л-36 на 3 </w:t>
      </w:r>
      <w:proofErr w:type="spellStart"/>
      <w:r w:rsidRPr="00A3533D">
        <w:rPr>
          <w:rFonts w:ascii="Times New Roman" w:hAnsi="Times New Roman" w:cs="Times New Roman"/>
          <w:b/>
          <w:sz w:val="28"/>
          <w:szCs w:val="28"/>
        </w:rPr>
        <w:t>с.ш</w:t>
      </w:r>
      <w:proofErr w:type="spellEnd"/>
      <w:r w:rsidRPr="00A3533D">
        <w:rPr>
          <w:rFonts w:ascii="Times New Roman" w:hAnsi="Times New Roman" w:cs="Times New Roman"/>
          <w:b/>
          <w:sz w:val="28"/>
          <w:szCs w:val="28"/>
        </w:rPr>
        <w:t xml:space="preserve">. и Л-48 4 </w:t>
      </w:r>
      <w:proofErr w:type="spellStart"/>
      <w:r w:rsidRPr="00A3533D">
        <w:rPr>
          <w:rFonts w:ascii="Times New Roman" w:hAnsi="Times New Roman" w:cs="Times New Roman"/>
          <w:b/>
          <w:sz w:val="28"/>
          <w:szCs w:val="28"/>
        </w:rPr>
        <w:t>с.ш</w:t>
      </w:r>
      <w:proofErr w:type="spellEnd"/>
      <w:r w:rsidRPr="00A3533D">
        <w:rPr>
          <w:rFonts w:ascii="Times New Roman" w:hAnsi="Times New Roman" w:cs="Times New Roman"/>
          <w:b/>
          <w:sz w:val="28"/>
          <w:szCs w:val="28"/>
        </w:rPr>
        <w:t>. ПС Восток г. Энгельс, по дог. ТП №2191-001551 - СК "Новый век"</w:t>
      </w:r>
    </w:p>
    <w:tbl>
      <w:tblPr>
        <w:tblW w:w="546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7716"/>
      </w:tblGrid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l55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A3533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353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8204793,32</w:t>
            </w:r>
            <w:r w:rsidR="009901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руб. с НДС</w:t>
            </w:r>
          </w:p>
          <w:p w:rsidR="00AC3410" w:rsidRPr="00330FEC" w:rsidRDefault="00330FEC" w:rsidP="00330FEC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* Н(М)ЦД включает в себя все затраты, накладные расходы, налоги, пошлины, таможенные платежи, страхование и прочие сборы, которые поставщик должен оплачивать в соответствии с условиями договора или на иных основаниях, если иное не установлено документацией о закупке.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Используемый метод определения начальной (максимальной) цены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договора 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обоснованием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Нормативный метод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Р-РВ-17-1279.05-21. Регламент формирования сметной стоимости объектов нового строительства, расширения, реконструкции, технического перевооружения ПАО «Россети Волга»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Р-РВ-17-2529.02-22. Регламент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«под ключ»), поставку оборудования и материалов по закупкам, включаемым в План закупки ПАО «Россети Волга», а также по внеплановым закупкам. Утвержден приказом ПАО «Россети Волга» от 03.03.2022г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Размещен: </w:t>
            </w:r>
            <w:hyperlink r:id="rId8" w:history="1">
              <w:r>
                <w:rPr>
                  <w:rStyle w:val="af0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http://www.rossetivolga.ru/ru/zakupki/upravlenie_zakupochnoy_deyatelnostu/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AC3410" w:rsidRDefault="00AC3410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C3410" w:rsidTr="001A7E2C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1A7E2C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7E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  <w:r w:rsidR="00A353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  <w:r w:rsidRPr="001A7E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Смета </w:t>
            </w:r>
          </w:p>
        </w:tc>
      </w:tr>
    </w:tbl>
    <w:p w:rsidR="00AC3410" w:rsidRDefault="00AC341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C3410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410" w:rsidRDefault="009901EF">
      <w:pPr>
        <w:spacing w:after="0" w:line="240" w:lineRule="auto"/>
      </w:pPr>
      <w:r>
        <w:separator/>
      </w:r>
    </w:p>
  </w:endnote>
  <w:endnote w:type="continuationSeparator" w:id="0">
    <w:p w:rsidR="00AC3410" w:rsidRDefault="0099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6281251"/>
      <w:docPartObj>
        <w:docPartGallery w:val="Page Numbers (Bottom of Page)"/>
        <w:docPartUnique/>
      </w:docPartObj>
    </w:sdtPr>
    <w:sdtEndPr/>
    <w:sdtContent>
      <w:p w:rsidR="00AC3410" w:rsidRDefault="009901EF">
        <w:pPr>
          <w:pStyle w:val="a3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3410" w:rsidRDefault="009901E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A7E2C" w:rsidRPr="001A7E2C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AC3410" w:rsidRDefault="009901E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A7E2C" w:rsidRPr="001A7E2C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410" w:rsidRDefault="009901EF">
      <w:pPr>
        <w:spacing w:after="0" w:line="240" w:lineRule="auto"/>
      </w:pPr>
      <w:r>
        <w:separator/>
      </w:r>
    </w:p>
  </w:footnote>
  <w:footnote w:type="continuationSeparator" w:id="0">
    <w:p w:rsidR="00AC3410" w:rsidRDefault="00990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1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9"/>
  </w:num>
  <w:num w:numId="8">
    <w:abstractNumId w:val="15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3"/>
  </w:num>
  <w:num w:numId="14">
    <w:abstractNumId w:val="8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10"/>
    <w:rsid w:val="000A24F9"/>
    <w:rsid w:val="001A7E2C"/>
    <w:rsid w:val="00330FEC"/>
    <w:rsid w:val="009901EF"/>
    <w:rsid w:val="00A3533D"/>
    <w:rsid w:val="00A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5784"/>
  <w15:docId w15:val="{EE6EDD7E-865D-4E83-BB57-5F1FC2D3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</w:style>
  <w:style w:type="character" w:styleId="a9">
    <w:name w:val="annotation reference"/>
    <w:basedOn w:val="a0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Plain Text"/>
    <w:basedOn w:val="a"/>
    <w:link w:val="af6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volga.ru/ru/zakupki/upravlenie_zakupochnoy_deyatelnos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AA19-11AB-4585-94F9-BA162477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Зубихин Сергей Анатольевич</cp:lastModifiedBy>
  <cp:revision>38</cp:revision>
  <dcterms:created xsi:type="dcterms:W3CDTF">2021-07-05T10:30:00Z</dcterms:created>
  <dcterms:modified xsi:type="dcterms:W3CDTF">2022-12-16T05:56:00Z</dcterms:modified>
</cp:coreProperties>
</file>