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810" w:rsidRPr="00623E33" w:rsidRDefault="00776810" w:rsidP="00776810">
      <w:pPr>
        <w:pStyle w:val="1"/>
        <w:jc w:val="right"/>
        <w:rPr>
          <w:rFonts w:ascii="Times New Roman" w:hAnsi="Times New Roman"/>
          <w:sz w:val="24"/>
          <w:szCs w:val="22"/>
          <w:lang w:val="ru-RU"/>
        </w:rPr>
      </w:pPr>
      <w:r w:rsidRPr="00623E33">
        <w:rPr>
          <w:rFonts w:ascii="Times New Roman" w:hAnsi="Times New Roman"/>
          <w:sz w:val="24"/>
          <w:szCs w:val="22"/>
        </w:rPr>
        <w:t xml:space="preserve">Приложение № 1 </w:t>
      </w:r>
    </w:p>
    <w:p w:rsidR="00776810" w:rsidRPr="00623E33" w:rsidRDefault="00776810" w:rsidP="00776810">
      <w:pPr>
        <w:jc w:val="right"/>
        <w:rPr>
          <w:sz w:val="24"/>
          <w:szCs w:val="22"/>
        </w:rPr>
      </w:pPr>
      <w:r w:rsidRPr="00623E33">
        <w:rPr>
          <w:sz w:val="24"/>
          <w:szCs w:val="22"/>
        </w:rPr>
        <w:t xml:space="preserve">к Договору подряда </w:t>
      </w:r>
    </w:p>
    <w:p w:rsidR="00776810" w:rsidRPr="00623E33" w:rsidRDefault="00776810" w:rsidP="00776810">
      <w:pPr>
        <w:jc w:val="right"/>
        <w:rPr>
          <w:sz w:val="24"/>
          <w:szCs w:val="22"/>
        </w:rPr>
      </w:pPr>
      <w:r w:rsidRPr="00623E33">
        <w:rPr>
          <w:sz w:val="24"/>
          <w:szCs w:val="22"/>
        </w:rPr>
        <w:t xml:space="preserve">№ </w:t>
      </w:r>
      <w:r w:rsidR="00FF35E2">
        <w:rPr>
          <w:sz w:val="24"/>
          <w:szCs w:val="22"/>
        </w:rPr>
        <w:t>______________</w:t>
      </w:r>
      <w:r w:rsidRPr="00224073">
        <w:rPr>
          <w:sz w:val="24"/>
          <w:szCs w:val="22"/>
        </w:rPr>
        <w:t xml:space="preserve"> от "____" __________ 202</w:t>
      </w:r>
      <w:r>
        <w:rPr>
          <w:sz w:val="24"/>
          <w:szCs w:val="22"/>
        </w:rPr>
        <w:t>3</w:t>
      </w:r>
      <w:r w:rsidRPr="00224073">
        <w:rPr>
          <w:sz w:val="24"/>
          <w:szCs w:val="22"/>
        </w:rPr>
        <w:t>г.</w:t>
      </w:r>
    </w:p>
    <w:p w:rsidR="00776810" w:rsidRPr="00623E33" w:rsidRDefault="00776810" w:rsidP="00776810">
      <w:pPr>
        <w:keepNext/>
        <w:suppressLineNumbers/>
        <w:suppressAutoHyphens/>
        <w:autoSpaceDE w:val="0"/>
        <w:autoSpaceDN w:val="0"/>
        <w:adjustRightInd w:val="0"/>
        <w:ind w:left="567"/>
        <w:jc w:val="center"/>
        <w:rPr>
          <w:b/>
          <w:sz w:val="32"/>
          <w:szCs w:val="22"/>
        </w:rPr>
      </w:pPr>
      <w:r w:rsidRPr="00623E33">
        <w:rPr>
          <w:b/>
          <w:sz w:val="32"/>
          <w:szCs w:val="22"/>
        </w:rPr>
        <w:t>Техническое задание</w:t>
      </w:r>
    </w:p>
    <w:p w:rsidR="00776810" w:rsidRPr="00623E33" w:rsidRDefault="00776810" w:rsidP="00776810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776810" w:rsidRPr="00FF35E2" w:rsidRDefault="00776810" w:rsidP="00FF35E2">
      <w:pPr>
        <w:pStyle w:val="a7"/>
        <w:numPr>
          <w:ilvl w:val="0"/>
          <w:numId w:val="4"/>
        </w:numPr>
        <w:tabs>
          <w:tab w:val="left" w:pos="0"/>
        </w:tabs>
        <w:ind w:left="284" w:right="-3" w:hanging="284"/>
        <w:rPr>
          <w:sz w:val="24"/>
          <w:szCs w:val="28"/>
          <w:lang w:eastAsia="en-US"/>
        </w:rPr>
      </w:pPr>
      <w:r w:rsidRPr="00FF35E2">
        <w:rPr>
          <w:b/>
          <w:sz w:val="24"/>
          <w:szCs w:val="24"/>
        </w:rPr>
        <w:t>Наименование объекта</w:t>
      </w:r>
      <w:r w:rsidRPr="00FF35E2">
        <w:rPr>
          <w:rFonts w:eastAsia="Calibri"/>
          <w:sz w:val="24"/>
          <w:szCs w:val="24"/>
          <w:lang w:eastAsia="en-US"/>
        </w:rPr>
        <w:t xml:space="preserve">: </w:t>
      </w:r>
      <w:r w:rsidRPr="00FF35E2">
        <w:rPr>
          <w:color w:val="000000"/>
          <w:sz w:val="24"/>
          <w:szCs w:val="24"/>
          <w:lang w:eastAsia="en-US"/>
        </w:rPr>
        <w:t>«</w:t>
      </w:r>
      <w:r w:rsidRPr="00FF35E2">
        <w:rPr>
          <w:sz w:val="24"/>
          <w:szCs w:val="28"/>
          <w:lang w:eastAsia="en-US"/>
        </w:rPr>
        <w:t xml:space="preserve">Строительство отпайки ЛЭП-10 </w:t>
      </w:r>
      <w:proofErr w:type="spellStart"/>
      <w:r w:rsidRPr="00FF35E2">
        <w:rPr>
          <w:sz w:val="24"/>
          <w:szCs w:val="28"/>
          <w:lang w:eastAsia="en-US"/>
        </w:rPr>
        <w:t>кВ</w:t>
      </w:r>
      <w:proofErr w:type="spellEnd"/>
      <w:r w:rsidRPr="00FF35E2">
        <w:rPr>
          <w:sz w:val="24"/>
          <w:szCs w:val="28"/>
          <w:lang w:eastAsia="en-US"/>
        </w:rPr>
        <w:t xml:space="preserve"> от опоры № 500/167 фидера НАД-5 до проектируемой КТП 10/0,4 </w:t>
      </w:r>
      <w:proofErr w:type="spellStart"/>
      <w:r w:rsidRPr="00FF35E2">
        <w:rPr>
          <w:sz w:val="24"/>
          <w:szCs w:val="28"/>
          <w:lang w:eastAsia="en-US"/>
        </w:rPr>
        <w:t>кВ</w:t>
      </w:r>
      <w:proofErr w:type="spellEnd"/>
      <w:r w:rsidRPr="00FF35E2">
        <w:rPr>
          <w:sz w:val="24"/>
          <w:szCs w:val="28"/>
          <w:lang w:eastAsia="en-US"/>
        </w:rPr>
        <w:t xml:space="preserve">, установка КТП 10/0,4 </w:t>
      </w:r>
      <w:proofErr w:type="spellStart"/>
      <w:r w:rsidRPr="00FF35E2">
        <w:rPr>
          <w:sz w:val="24"/>
          <w:szCs w:val="28"/>
          <w:lang w:eastAsia="en-US"/>
        </w:rPr>
        <w:t>кВ</w:t>
      </w:r>
      <w:proofErr w:type="spellEnd"/>
      <w:r w:rsidRPr="00FF35E2">
        <w:rPr>
          <w:sz w:val="24"/>
          <w:szCs w:val="28"/>
          <w:lang w:eastAsia="en-US"/>
        </w:rPr>
        <w:t xml:space="preserve"> мощностью 25 </w:t>
      </w:r>
      <w:proofErr w:type="spellStart"/>
      <w:r w:rsidRPr="00FF35E2">
        <w:rPr>
          <w:sz w:val="24"/>
          <w:szCs w:val="28"/>
          <w:lang w:eastAsia="en-US"/>
        </w:rPr>
        <w:t>кВА</w:t>
      </w:r>
      <w:proofErr w:type="spellEnd"/>
      <w:r w:rsidRPr="00FF35E2">
        <w:rPr>
          <w:sz w:val="24"/>
          <w:szCs w:val="28"/>
          <w:lang w:eastAsia="en-US"/>
        </w:rPr>
        <w:t xml:space="preserve">, строительство ВЛИ-0,4 </w:t>
      </w:r>
      <w:proofErr w:type="spellStart"/>
      <w:r w:rsidRPr="00FF35E2">
        <w:rPr>
          <w:sz w:val="24"/>
          <w:szCs w:val="28"/>
          <w:lang w:eastAsia="en-US"/>
        </w:rPr>
        <w:t>кВ</w:t>
      </w:r>
      <w:proofErr w:type="spellEnd"/>
      <w:r w:rsidRPr="00FF35E2">
        <w:rPr>
          <w:sz w:val="24"/>
          <w:szCs w:val="28"/>
          <w:lang w:eastAsia="en-US"/>
        </w:rPr>
        <w:t xml:space="preserve"> до границ участка заявителя в </w:t>
      </w:r>
      <w:proofErr w:type="spellStart"/>
      <w:r w:rsidRPr="00FF35E2">
        <w:rPr>
          <w:sz w:val="24"/>
          <w:szCs w:val="28"/>
          <w:lang w:eastAsia="en-US"/>
        </w:rPr>
        <w:t>Кошкинском</w:t>
      </w:r>
      <w:proofErr w:type="spellEnd"/>
      <w:r w:rsidRPr="00FF35E2">
        <w:rPr>
          <w:sz w:val="24"/>
          <w:szCs w:val="28"/>
          <w:lang w:eastAsia="en-US"/>
        </w:rPr>
        <w:t xml:space="preserve"> районе Самарской области с организацией коммерческого учета электроэнергии (пос. </w:t>
      </w:r>
      <w:proofErr w:type="spellStart"/>
      <w:proofErr w:type="gramStart"/>
      <w:r w:rsidRPr="00FF35E2">
        <w:rPr>
          <w:sz w:val="24"/>
          <w:szCs w:val="28"/>
          <w:lang w:eastAsia="en-US"/>
        </w:rPr>
        <w:t>Гранновка</w:t>
      </w:r>
      <w:proofErr w:type="spellEnd"/>
      <w:r w:rsidRPr="00FF35E2">
        <w:rPr>
          <w:sz w:val="24"/>
          <w:szCs w:val="28"/>
          <w:lang w:eastAsia="en-US"/>
        </w:rPr>
        <w:t>)(</w:t>
      </w:r>
      <w:proofErr w:type="gramEnd"/>
      <w:r w:rsidRPr="00FF35E2">
        <w:rPr>
          <w:sz w:val="24"/>
          <w:szCs w:val="28"/>
          <w:lang w:eastAsia="en-US"/>
        </w:rPr>
        <w:t>Рогов И.Ф.)</w:t>
      </w:r>
      <w:r w:rsidRPr="00FF35E2">
        <w:rPr>
          <w:sz w:val="24"/>
          <w:szCs w:val="24"/>
          <w:lang w:eastAsia="en-US"/>
        </w:rPr>
        <w:t>»</w:t>
      </w:r>
      <w:r w:rsidRPr="00FF35E2">
        <w:rPr>
          <w:color w:val="000000"/>
          <w:sz w:val="24"/>
          <w:szCs w:val="24"/>
          <w:lang w:eastAsia="en-US"/>
        </w:rPr>
        <w:t>.</w:t>
      </w:r>
    </w:p>
    <w:p w:rsidR="00776810" w:rsidRPr="00623E33" w:rsidRDefault="00776810" w:rsidP="00776810">
      <w:pPr>
        <w:tabs>
          <w:tab w:val="left" w:pos="0"/>
        </w:tabs>
        <w:ind w:right="-3"/>
        <w:rPr>
          <w:sz w:val="24"/>
          <w:szCs w:val="24"/>
        </w:rPr>
      </w:pPr>
    </w:p>
    <w:p w:rsidR="00776810" w:rsidRPr="00623E33" w:rsidRDefault="00776810" w:rsidP="00776810">
      <w:pPr>
        <w:tabs>
          <w:tab w:val="num" w:pos="0"/>
        </w:tabs>
        <w:jc w:val="both"/>
        <w:rPr>
          <w:b/>
          <w:sz w:val="24"/>
          <w:szCs w:val="24"/>
        </w:rPr>
      </w:pPr>
      <w:r w:rsidRPr="00623E33">
        <w:rPr>
          <w:b/>
          <w:sz w:val="24"/>
          <w:szCs w:val="24"/>
        </w:rPr>
        <w:t xml:space="preserve">2. Наличие проектной документации. </w:t>
      </w:r>
    </w:p>
    <w:p w:rsidR="00776810" w:rsidRPr="00623E33" w:rsidRDefault="00776810" w:rsidP="00776810">
      <w:pPr>
        <w:tabs>
          <w:tab w:val="num" w:pos="0"/>
        </w:tabs>
        <w:rPr>
          <w:sz w:val="24"/>
          <w:szCs w:val="24"/>
        </w:rPr>
      </w:pPr>
      <w:r w:rsidRPr="00623E33">
        <w:rPr>
          <w:sz w:val="24"/>
          <w:szCs w:val="24"/>
        </w:rPr>
        <w:t>2.1. Проектная и рабочая документация разработана ООО «</w:t>
      </w:r>
      <w:proofErr w:type="spellStart"/>
      <w:r w:rsidRPr="00623E33">
        <w:rPr>
          <w:sz w:val="24"/>
          <w:szCs w:val="24"/>
        </w:rPr>
        <w:t>СтавропольСтройКомплекс</w:t>
      </w:r>
      <w:proofErr w:type="spellEnd"/>
      <w:r w:rsidRPr="00623E33">
        <w:rPr>
          <w:sz w:val="24"/>
          <w:szCs w:val="24"/>
        </w:rPr>
        <w:t xml:space="preserve">» в 2020г., шифр проекта </w:t>
      </w:r>
      <w:r w:rsidRPr="00623E33">
        <w:rPr>
          <w:bCs/>
          <w:sz w:val="24"/>
          <w:szCs w:val="24"/>
          <w:u w:val="single"/>
        </w:rPr>
        <w:t>№198/2020</w:t>
      </w:r>
      <w:r w:rsidRPr="00623E33">
        <w:rPr>
          <w:bCs/>
          <w:sz w:val="28"/>
          <w:szCs w:val="28"/>
          <w:u w:val="single"/>
        </w:rPr>
        <w:t>.</w:t>
      </w:r>
      <w:r w:rsidRPr="00623E33">
        <w:rPr>
          <w:bCs/>
          <w:sz w:val="24"/>
          <w:szCs w:val="24"/>
        </w:rPr>
        <w:t xml:space="preserve"> </w:t>
      </w:r>
      <w:r w:rsidRPr="00623E33">
        <w:rPr>
          <w:sz w:val="24"/>
          <w:szCs w:val="24"/>
        </w:rPr>
        <w:t xml:space="preserve"> Утверждена приказом №С/80 от 29.01.2021г.</w:t>
      </w:r>
    </w:p>
    <w:p w:rsidR="00776810" w:rsidRPr="00623E33" w:rsidRDefault="00776810" w:rsidP="00776810">
      <w:pPr>
        <w:tabs>
          <w:tab w:val="num" w:pos="0"/>
        </w:tabs>
        <w:rPr>
          <w:b/>
          <w:sz w:val="24"/>
          <w:szCs w:val="24"/>
        </w:rPr>
      </w:pPr>
      <w:r w:rsidRPr="00623E33">
        <w:rPr>
          <w:sz w:val="24"/>
          <w:szCs w:val="24"/>
        </w:rPr>
        <w:t>2.2. Разрешение на строительство не требуется.</w:t>
      </w:r>
    </w:p>
    <w:p w:rsidR="00776810" w:rsidRPr="00623E33" w:rsidRDefault="00776810" w:rsidP="00776810">
      <w:pPr>
        <w:contextualSpacing/>
        <w:rPr>
          <w:b/>
          <w:sz w:val="24"/>
          <w:szCs w:val="24"/>
          <w:lang w:eastAsia="en-US"/>
        </w:rPr>
      </w:pPr>
    </w:p>
    <w:p w:rsidR="00776810" w:rsidRPr="00623E33" w:rsidRDefault="00776810" w:rsidP="00776810">
      <w:pPr>
        <w:rPr>
          <w:b/>
          <w:sz w:val="24"/>
          <w:szCs w:val="24"/>
        </w:rPr>
      </w:pPr>
      <w:r w:rsidRPr="00623E33">
        <w:rPr>
          <w:b/>
          <w:sz w:val="24"/>
          <w:szCs w:val="24"/>
        </w:rPr>
        <w:t>3.Описание работ:</w:t>
      </w:r>
    </w:p>
    <w:p w:rsidR="00776810" w:rsidRPr="00623E33" w:rsidRDefault="00776810" w:rsidP="0077681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623E33">
        <w:rPr>
          <w:b/>
          <w:sz w:val="24"/>
          <w:szCs w:val="24"/>
        </w:rPr>
        <w:t>Место расположения объекта:</w:t>
      </w:r>
      <w:r w:rsidRPr="00623E33">
        <w:rPr>
          <w:rFonts w:eastAsia="Calibri"/>
          <w:color w:val="000000"/>
          <w:sz w:val="24"/>
          <w:szCs w:val="24"/>
        </w:rPr>
        <w:t xml:space="preserve"> </w:t>
      </w:r>
      <w:r w:rsidRPr="00623E33">
        <w:rPr>
          <w:sz w:val="24"/>
          <w:szCs w:val="28"/>
          <w:lang w:eastAsia="en-US"/>
        </w:rPr>
        <w:t xml:space="preserve">Самарская область, </w:t>
      </w:r>
      <w:proofErr w:type="spellStart"/>
      <w:r w:rsidRPr="00623E33">
        <w:rPr>
          <w:sz w:val="24"/>
          <w:szCs w:val="28"/>
          <w:lang w:eastAsia="en-US"/>
        </w:rPr>
        <w:t>Кошкинский</w:t>
      </w:r>
      <w:proofErr w:type="spellEnd"/>
      <w:r w:rsidRPr="00623E33">
        <w:rPr>
          <w:sz w:val="24"/>
          <w:szCs w:val="28"/>
          <w:lang w:eastAsia="en-US"/>
        </w:rPr>
        <w:t xml:space="preserve"> район, пос. </w:t>
      </w:r>
      <w:proofErr w:type="spellStart"/>
      <w:r w:rsidRPr="00623E33">
        <w:rPr>
          <w:sz w:val="24"/>
          <w:szCs w:val="28"/>
          <w:lang w:eastAsia="en-US"/>
        </w:rPr>
        <w:t>Гранновка</w:t>
      </w:r>
      <w:proofErr w:type="spellEnd"/>
      <w:r w:rsidRPr="00623E33">
        <w:rPr>
          <w:sz w:val="24"/>
          <w:szCs w:val="28"/>
          <w:lang w:eastAsia="en-US"/>
        </w:rPr>
        <w:t xml:space="preserve">, ул. Лесная, в районе участка 15 Г, </w:t>
      </w:r>
      <w:proofErr w:type="spellStart"/>
      <w:r w:rsidRPr="00623E33">
        <w:rPr>
          <w:sz w:val="24"/>
          <w:szCs w:val="28"/>
          <w:lang w:eastAsia="en-US"/>
        </w:rPr>
        <w:t>кад</w:t>
      </w:r>
      <w:proofErr w:type="spellEnd"/>
      <w:r w:rsidRPr="00623E33">
        <w:rPr>
          <w:sz w:val="24"/>
          <w:szCs w:val="28"/>
          <w:lang w:eastAsia="en-US"/>
        </w:rPr>
        <w:t>. №63:24:1509004:56</w:t>
      </w:r>
    </w:p>
    <w:p w:rsidR="00776810" w:rsidRPr="00623E33" w:rsidRDefault="00776810" w:rsidP="00776810">
      <w:pPr>
        <w:jc w:val="both"/>
        <w:rPr>
          <w:b/>
          <w:sz w:val="24"/>
          <w:szCs w:val="24"/>
        </w:rPr>
      </w:pPr>
      <w:r w:rsidRPr="00623E33">
        <w:rPr>
          <w:b/>
          <w:sz w:val="24"/>
          <w:szCs w:val="24"/>
        </w:rPr>
        <w:t>3.1. Выполнить в соответствии с проектной и рабочей документацией, шифр №198/2020:</w:t>
      </w:r>
    </w:p>
    <w:p w:rsidR="00776810" w:rsidRPr="00623E33" w:rsidRDefault="00776810" w:rsidP="00776810">
      <w:pPr>
        <w:autoSpaceDE w:val="0"/>
        <w:autoSpaceDN w:val="0"/>
        <w:adjustRightInd w:val="0"/>
        <w:rPr>
          <w:sz w:val="24"/>
          <w:szCs w:val="24"/>
        </w:rPr>
      </w:pPr>
      <w:r w:rsidRPr="00623E33">
        <w:rPr>
          <w:sz w:val="24"/>
          <w:szCs w:val="24"/>
        </w:rPr>
        <w:t xml:space="preserve">- </w:t>
      </w:r>
      <w:r w:rsidRPr="00623E33">
        <w:rPr>
          <w:sz w:val="24"/>
          <w:szCs w:val="28"/>
        </w:rPr>
        <w:t xml:space="preserve">строительство ВЛЗ -10 </w:t>
      </w:r>
      <w:proofErr w:type="spellStart"/>
      <w:r w:rsidRPr="00623E33">
        <w:rPr>
          <w:sz w:val="24"/>
          <w:szCs w:val="28"/>
        </w:rPr>
        <w:t>кВ</w:t>
      </w:r>
      <w:proofErr w:type="spellEnd"/>
      <w:r w:rsidRPr="00623E33">
        <w:rPr>
          <w:sz w:val="24"/>
          <w:szCs w:val="28"/>
        </w:rPr>
        <w:t xml:space="preserve"> от существующей опоры №500/167 фидера НАД-5 до проектируемой опоры №1 и строительство ВЛЗ-10 </w:t>
      </w:r>
      <w:proofErr w:type="spellStart"/>
      <w:r w:rsidRPr="00623E33">
        <w:rPr>
          <w:sz w:val="24"/>
          <w:szCs w:val="28"/>
        </w:rPr>
        <w:t>кВ</w:t>
      </w:r>
      <w:proofErr w:type="spellEnd"/>
      <w:r w:rsidRPr="00623E33">
        <w:rPr>
          <w:sz w:val="24"/>
          <w:szCs w:val="28"/>
        </w:rPr>
        <w:t xml:space="preserve"> от проектируемой опоры №2 до устанавливаемой КТП 25/10/0,4 </w:t>
      </w:r>
      <w:proofErr w:type="spellStart"/>
      <w:r w:rsidRPr="00623E33">
        <w:rPr>
          <w:sz w:val="24"/>
          <w:szCs w:val="28"/>
        </w:rPr>
        <w:t>кВ</w:t>
      </w:r>
      <w:proofErr w:type="spellEnd"/>
      <w:r w:rsidRPr="00623E33">
        <w:rPr>
          <w:sz w:val="24"/>
          <w:szCs w:val="24"/>
        </w:rPr>
        <w:t>, строительная длина - 1,6575 км, выполнить проводом СИП-3 1х70 по опорам на (ж/б стойках СВ 110-5 -51шт.), том числе: анкерных А 20-3Н- 3 шт., угловая анкерная УА20-3Н-4шт; угловая промежуточная УП20-3Н-4шт., промежуточных П 20-3Н-25шт.</w:t>
      </w:r>
    </w:p>
    <w:p w:rsidR="00776810" w:rsidRPr="00623E33" w:rsidRDefault="00776810" w:rsidP="00776810">
      <w:pPr>
        <w:autoSpaceDE w:val="0"/>
        <w:autoSpaceDN w:val="0"/>
        <w:adjustRightInd w:val="0"/>
        <w:rPr>
          <w:sz w:val="24"/>
          <w:szCs w:val="24"/>
        </w:rPr>
      </w:pPr>
      <w:r w:rsidRPr="00623E33">
        <w:rPr>
          <w:sz w:val="24"/>
          <w:szCs w:val="24"/>
        </w:rPr>
        <w:t>-установка на опорах ВЛИ-10кВ ОПН-10 кВ-9шт.</w:t>
      </w:r>
    </w:p>
    <w:p w:rsidR="00776810" w:rsidRPr="00623E33" w:rsidRDefault="00776810" w:rsidP="00776810">
      <w:pPr>
        <w:autoSpaceDE w:val="0"/>
        <w:autoSpaceDN w:val="0"/>
        <w:adjustRightInd w:val="0"/>
        <w:rPr>
          <w:sz w:val="24"/>
          <w:szCs w:val="28"/>
        </w:rPr>
      </w:pPr>
      <w:r w:rsidRPr="00623E33">
        <w:rPr>
          <w:sz w:val="24"/>
          <w:szCs w:val="24"/>
        </w:rPr>
        <w:t xml:space="preserve">- строительство КЛ 10 </w:t>
      </w:r>
      <w:proofErr w:type="spellStart"/>
      <w:r w:rsidRPr="00623E33">
        <w:rPr>
          <w:sz w:val="24"/>
          <w:szCs w:val="24"/>
        </w:rPr>
        <w:t>кВ</w:t>
      </w:r>
      <w:proofErr w:type="spellEnd"/>
      <w:r w:rsidRPr="00623E33">
        <w:rPr>
          <w:sz w:val="24"/>
          <w:szCs w:val="28"/>
        </w:rPr>
        <w:t xml:space="preserve"> от проектируемой опоры №1 до проектируемой опоры №2 кабелем </w:t>
      </w:r>
      <w:proofErr w:type="spellStart"/>
      <w:r w:rsidRPr="00623E33">
        <w:rPr>
          <w:sz w:val="24"/>
          <w:szCs w:val="28"/>
        </w:rPr>
        <w:t>ЦАСБл</w:t>
      </w:r>
      <w:proofErr w:type="spellEnd"/>
      <w:r w:rsidRPr="00623E33">
        <w:rPr>
          <w:sz w:val="24"/>
          <w:szCs w:val="28"/>
        </w:rPr>
        <w:t xml:space="preserve"> 3х95 в </w:t>
      </w:r>
      <w:r w:rsidRPr="00623E33">
        <w:rPr>
          <w:sz w:val="24"/>
          <w:szCs w:val="28"/>
          <w:lang w:val="en-US"/>
        </w:rPr>
        <w:t>SDR</w:t>
      </w:r>
      <w:r w:rsidRPr="00623E33">
        <w:rPr>
          <w:sz w:val="24"/>
          <w:szCs w:val="28"/>
        </w:rPr>
        <w:t>17,6, протяженностью 2,209 км, в трубе диам.125мм в том числе методом ГНБ;</w:t>
      </w:r>
    </w:p>
    <w:p w:rsidR="00776810" w:rsidRPr="00623E33" w:rsidRDefault="00776810" w:rsidP="00776810">
      <w:pPr>
        <w:autoSpaceDE w:val="0"/>
        <w:autoSpaceDN w:val="0"/>
        <w:adjustRightInd w:val="0"/>
        <w:rPr>
          <w:sz w:val="24"/>
          <w:szCs w:val="24"/>
        </w:rPr>
      </w:pPr>
      <w:r w:rsidRPr="00623E33">
        <w:rPr>
          <w:sz w:val="24"/>
          <w:szCs w:val="24"/>
        </w:rPr>
        <w:t xml:space="preserve">-выполнить ГНБ для затяжки 2-х труб диаметром 160 </w:t>
      </w:r>
      <w:proofErr w:type="spellStart"/>
      <w:proofErr w:type="gramStart"/>
      <w:r w:rsidRPr="00623E33">
        <w:rPr>
          <w:sz w:val="24"/>
          <w:szCs w:val="24"/>
        </w:rPr>
        <w:t>мм,протяженностью</w:t>
      </w:r>
      <w:proofErr w:type="spellEnd"/>
      <w:proofErr w:type="gramEnd"/>
      <w:r w:rsidRPr="00623E33">
        <w:rPr>
          <w:sz w:val="24"/>
          <w:szCs w:val="24"/>
        </w:rPr>
        <w:t xml:space="preserve"> 0,143км</w:t>
      </w:r>
    </w:p>
    <w:p w:rsidR="00776810" w:rsidRPr="00623E33" w:rsidRDefault="00776810" w:rsidP="00776810">
      <w:pPr>
        <w:autoSpaceDE w:val="0"/>
        <w:autoSpaceDN w:val="0"/>
        <w:adjustRightInd w:val="0"/>
        <w:rPr>
          <w:sz w:val="24"/>
          <w:szCs w:val="24"/>
        </w:rPr>
      </w:pPr>
      <w:r w:rsidRPr="00623E33">
        <w:rPr>
          <w:sz w:val="24"/>
          <w:szCs w:val="24"/>
        </w:rPr>
        <w:t xml:space="preserve"> </w:t>
      </w:r>
      <w:r w:rsidRPr="00623E33">
        <w:rPr>
          <w:rFonts w:eastAsia="Calibri"/>
          <w:sz w:val="24"/>
          <w:szCs w:val="24"/>
          <w:lang w:eastAsia="en-US"/>
        </w:rPr>
        <w:t>-установку на существующей опоре ВЛ-10кВ №500/167 фидера НАД-5 УОК;</w:t>
      </w:r>
    </w:p>
    <w:p w:rsidR="00776810" w:rsidRPr="00623E33" w:rsidRDefault="00776810" w:rsidP="00776810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23E33">
        <w:rPr>
          <w:rFonts w:eastAsia="Calibri"/>
          <w:sz w:val="24"/>
          <w:szCs w:val="24"/>
          <w:lang w:eastAsia="en-US"/>
        </w:rPr>
        <w:t>-установку на проектируемых опорах N1 и N36 ВЛЗ-10кВ разъединителя типа</w:t>
      </w:r>
    </w:p>
    <w:p w:rsidR="00776810" w:rsidRPr="00623E33" w:rsidRDefault="00776810" w:rsidP="00776810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23E33">
        <w:rPr>
          <w:rFonts w:eastAsia="Calibri"/>
          <w:sz w:val="24"/>
          <w:szCs w:val="24"/>
          <w:lang w:eastAsia="en-US"/>
        </w:rPr>
        <w:t>РЛНД1-10/400У1-2шт;</w:t>
      </w:r>
    </w:p>
    <w:p w:rsidR="00776810" w:rsidRPr="00623E33" w:rsidRDefault="00776810" w:rsidP="00776810">
      <w:pPr>
        <w:rPr>
          <w:sz w:val="24"/>
          <w:szCs w:val="24"/>
        </w:rPr>
      </w:pPr>
      <w:r w:rsidRPr="00623E33">
        <w:rPr>
          <w:sz w:val="24"/>
          <w:szCs w:val="24"/>
        </w:rPr>
        <w:t xml:space="preserve">- строительство ВЛИ-0,4 </w:t>
      </w:r>
      <w:proofErr w:type="spellStart"/>
      <w:r w:rsidRPr="00623E33">
        <w:rPr>
          <w:sz w:val="24"/>
          <w:szCs w:val="24"/>
        </w:rPr>
        <w:t>кВ</w:t>
      </w:r>
      <w:proofErr w:type="spellEnd"/>
      <w:r w:rsidRPr="00623E33">
        <w:rPr>
          <w:sz w:val="24"/>
          <w:szCs w:val="24"/>
        </w:rPr>
        <w:t xml:space="preserve">, строительная длина – 0,005км, выполнить проводом </w:t>
      </w:r>
      <w:r w:rsidRPr="00623E33">
        <w:rPr>
          <w:rFonts w:eastAsia="Calibri"/>
          <w:sz w:val="24"/>
          <w:szCs w:val="24"/>
          <w:lang w:eastAsia="en-US"/>
        </w:rPr>
        <w:t>СИП-2 3х70+1х70 с установкой ж/б опоры анкерной А23-1шт.;</w:t>
      </w:r>
    </w:p>
    <w:p w:rsidR="00776810" w:rsidRPr="00623E33" w:rsidRDefault="00776810" w:rsidP="00776810">
      <w:pPr>
        <w:rPr>
          <w:rFonts w:eastAsia="Calibri"/>
          <w:i/>
          <w:iCs/>
          <w:sz w:val="24"/>
          <w:szCs w:val="24"/>
          <w:lang w:eastAsia="en-US"/>
        </w:rPr>
      </w:pPr>
      <w:r w:rsidRPr="00623E33">
        <w:rPr>
          <w:sz w:val="24"/>
          <w:szCs w:val="24"/>
        </w:rPr>
        <w:t xml:space="preserve">- установку на опорах ВЛИ-0,4-10 </w:t>
      </w:r>
      <w:proofErr w:type="spellStart"/>
      <w:r w:rsidRPr="00623E33">
        <w:rPr>
          <w:sz w:val="24"/>
          <w:szCs w:val="24"/>
        </w:rPr>
        <w:t>кВ</w:t>
      </w:r>
      <w:proofErr w:type="spellEnd"/>
      <w:r w:rsidRPr="00623E33">
        <w:rPr>
          <w:sz w:val="24"/>
          <w:szCs w:val="24"/>
        </w:rPr>
        <w:t xml:space="preserve"> информационных знаков;</w:t>
      </w:r>
    </w:p>
    <w:p w:rsidR="00776810" w:rsidRPr="00623E33" w:rsidRDefault="00776810" w:rsidP="00776810">
      <w:pPr>
        <w:rPr>
          <w:rFonts w:eastAsia="Calibri"/>
          <w:sz w:val="24"/>
          <w:szCs w:val="24"/>
          <w:lang w:eastAsia="en-US"/>
        </w:rPr>
      </w:pPr>
      <w:r w:rsidRPr="00623E33">
        <w:rPr>
          <w:rFonts w:eastAsia="Calibri"/>
          <w:sz w:val="24"/>
          <w:szCs w:val="24"/>
          <w:lang w:eastAsia="en-US"/>
        </w:rPr>
        <w:t xml:space="preserve">- установку КТП 10/0,4кВ мощность 25 </w:t>
      </w:r>
      <w:proofErr w:type="spellStart"/>
      <w:r w:rsidRPr="00623E33">
        <w:rPr>
          <w:rFonts w:eastAsia="Calibri"/>
          <w:sz w:val="24"/>
          <w:szCs w:val="24"/>
          <w:lang w:eastAsia="en-US"/>
        </w:rPr>
        <w:t>кВА</w:t>
      </w:r>
      <w:proofErr w:type="spellEnd"/>
      <w:r w:rsidRPr="00623E33">
        <w:rPr>
          <w:rFonts w:eastAsia="Calibri"/>
          <w:sz w:val="24"/>
          <w:szCs w:val="24"/>
          <w:lang w:eastAsia="en-US"/>
        </w:rPr>
        <w:t xml:space="preserve"> типа КТПК-25/10/0,4 УХЛ1 на блоках ФБС-24.4.6-Т-2шт по щебеночному основанию;</w:t>
      </w:r>
    </w:p>
    <w:p w:rsidR="00776810" w:rsidRPr="00623E33" w:rsidRDefault="00776810" w:rsidP="00776810">
      <w:pPr>
        <w:rPr>
          <w:sz w:val="24"/>
          <w:szCs w:val="24"/>
        </w:rPr>
      </w:pPr>
      <w:r w:rsidRPr="00623E33">
        <w:rPr>
          <w:rFonts w:eastAsia="Calibri"/>
          <w:sz w:val="24"/>
          <w:szCs w:val="24"/>
          <w:lang w:eastAsia="en-US"/>
        </w:rPr>
        <w:t>- выполнить пусконаладочные работы.</w:t>
      </w:r>
    </w:p>
    <w:p w:rsidR="00776810" w:rsidRPr="00623E33" w:rsidRDefault="00776810" w:rsidP="00776810">
      <w:pPr>
        <w:jc w:val="both"/>
        <w:rPr>
          <w:b/>
          <w:iCs/>
          <w:sz w:val="24"/>
          <w:szCs w:val="24"/>
        </w:rPr>
      </w:pPr>
      <w:r w:rsidRPr="00623E33">
        <w:rPr>
          <w:b/>
          <w:iCs/>
          <w:sz w:val="24"/>
          <w:szCs w:val="24"/>
        </w:rPr>
        <w:t>3.2. Монтаж системы учета</w:t>
      </w:r>
    </w:p>
    <w:p w:rsidR="00776810" w:rsidRPr="00623E33" w:rsidRDefault="00776810" w:rsidP="00776810">
      <w:pPr>
        <w:jc w:val="both"/>
        <w:rPr>
          <w:iCs/>
          <w:sz w:val="24"/>
          <w:szCs w:val="24"/>
        </w:rPr>
      </w:pPr>
      <w:r w:rsidRPr="00623E33">
        <w:rPr>
          <w:sz w:val="24"/>
          <w:szCs w:val="24"/>
        </w:rPr>
        <w:t>3</w:t>
      </w:r>
      <w:r w:rsidRPr="00623E33">
        <w:rPr>
          <w:iCs/>
          <w:sz w:val="24"/>
          <w:szCs w:val="24"/>
        </w:rPr>
        <w:t xml:space="preserve">.2.1. Установка прибора учета с возможностью дистанционного опроса во вновь установленной КТП 25 </w:t>
      </w:r>
      <w:proofErr w:type="spellStart"/>
      <w:r w:rsidRPr="00623E33">
        <w:rPr>
          <w:iCs/>
          <w:sz w:val="24"/>
          <w:szCs w:val="24"/>
        </w:rPr>
        <w:t>кВА</w:t>
      </w:r>
      <w:proofErr w:type="spellEnd"/>
      <w:r w:rsidRPr="00623E33">
        <w:rPr>
          <w:iCs/>
          <w:sz w:val="24"/>
          <w:szCs w:val="24"/>
        </w:rPr>
        <w:t xml:space="preserve"> в количестве 1шт.</w:t>
      </w:r>
    </w:p>
    <w:p w:rsidR="00776810" w:rsidRPr="00623E33" w:rsidRDefault="00776810" w:rsidP="00776810">
      <w:pPr>
        <w:jc w:val="both"/>
        <w:rPr>
          <w:sz w:val="24"/>
          <w:szCs w:val="24"/>
        </w:rPr>
      </w:pPr>
      <w:r w:rsidRPr="00623E33">
        <w:rPr>
          <w:iCs/>
          <w:sz w:val="24"/>
          <w:szCs w:val="24"/>
        </w:rPr>
        <w:t xml:space="preserve">3.2.2. Установка прибора учета с возможностью дистанционного опроса на ВЛИ-0,4 </w:t>
      </w:r>
      <w:proofErr w:type="spellStart"/>
      <w:r w:rsidRPr="00623E33">
        <w:rPr>
          <w:iCs/>
          <w:sz w:val="24"/>
          <w:szCs w:val="24"/>
        </w:rPr>
        <w:t>кВ</w:t>
      </w:r>
      <w:proofErr w:type="spellEnd"/>
      <w:r w:rsidRPr="00623E33">
        <w:rPr>
          <w:iCs/>
          <w:sz w:val="24"/>
          <w:szCs w:val="24"/>
        </w:rPr>
        <w:t xml:space="preserve"> от КТП 25 </w:t>
      </w:r>
      <w:proofErr w:type="spellStart"/>
      <w:r w:rsidRPr="00623E33">
        <w:rPr>
          <w:iCs/>
          <w:sz w:val="24"/>
          <w:szCs w:val="24"/>
        </w:rPr>
        <w:t>кВА</w:t>
      </w:r>
      <w:proofErr w:type="spellEnd"/>
      <w:r w:rsidRPr="00623E33">
        <w:rPr>
          <w:iCs/>
          <w:sz w:val="24"/>
          <w:szCs w:val="24"/>
        </w:rPr>
        <w:t xml:space="preserve"> в количестве 1шт.</w:t>
      </w:r>
    </w:p>
    <w:p w:rsidR="00776810" w:rsidRPr="00623E33" w:rsidRDefault="00776810" w:rsidP="00776810">
      <w:pPr>
        <w:jc w:val="both"/>
        <w:rPr>
          <w:iCs/>
          <w:sz w:val="24"/>
          <w:szCs w:val="24"/>
        </w:rPr>
      </w:pPr>
      <w:r w:rsidRPr="00623E33">
        <w:rPr>
          <w:iCs/>
          <w:sz w:val="24"/>
          <w:szCs w:val="24"/>
        </w:rPr>
        <w:t xml:space="preserve">3.2.3. Настройка передачи данных в СУЭ Филиала с приборов учета, установленных на ВЛИ-0,4 </w:t>
      </w:r>
      <w:proofErr w:type="spellStart"/>
      <w:r w:rsidRPr="00623E33">
        <w:rPr>
          <w:iCs/>
          <w:sz w:val="24"/>
          <w:szCs w:val="24"/>
        </w:rPr>
        <w:t>кВ</w:t>
      </w:r>
      <w:proofErr w:type="spellEnd"/>
      <w:r w:rsidRPr="00623E33">
        <w:rPr>
          <w:iCs/>
          <w:sz w:val="24"/>
          <w:szCs w:val="24"/>
        </w:rPr>
        <w:t xml:space="preserve"> от КТП 25 </w:t>
      </w:r>
      <w:proofErr w:type="spellStart"/>
      <w:r w:rsidRPr="00623E33">
        <w:rPr>
          <w:iCs/>
          <w:sz w:val="24"/>
          <w:szCs w:val="24"/>
        </w:rPr>
        <w:t>кВА</w:t>
      </w:r>
      <w:proofErr w:type="spellEnd"/>
      <w:r w:rsidRPr="00623E33">
        <w:rPr>
          <w:iCs/>
          <w:sz w:val="24"/>
          <w:szCs w:val="24"/>
        </w:rPr>
        <w:t xml:space="preserve"> и в КТП 25 </w:t>
      </w:r>
      <w:proofErr w:type="spellStart"/>
      <w:r w:rsidRPr="00623E33">
        <w:rPr>
          <w:iCs/>
          <w:sz w:val="24"/>
          <w:szCs w:val="24"/>
        </w:rPr>
        <w:t>кВА</w:t>
      </w:r>
      <w:proofErr w:type="spellEnd"/>
      <w:r w:rsidRPr="00623E33">
        <w:rPr>
          <w:iCs/>
          <w:sz w:val="24"/>
          <w:szCs w:val="24"/>
        </w:rPr>
        <w:t>.</w:t>
      </w:r>
    </w:p>
    <w:p w:rsidR="00776810" w:rsidRPr="00623E33" w:rsidRDefault="00776810" w:rsidP="00776810">
      <w:pPr>
        <w:jc w:val="both"/>
        <w:rPr>
          <w:bCs/>
          <w:sz w:val="24"/>
          <w:szCs w:val="24"/>
        </w:rPr>
      </w:pPr>
      <w:r w:rsidRPr="00623E33">
        <w:rPr>
          <w:bCs/>
          <w:sz w:val="24"/>
          <w:szCs w:val="24"/>
        </w:rPr>
        <w:t>3.3. Расчистка трассы ВЛ</w:t>
      </w:r>
    </w:p>
    <w:p w:rsidR="00776810" w:rsidRPr="00623E33" w:rsidRDefault="00776810" w:rsidP="00776810">
      <w:pPr>
        <w:rPr>
          <w:sz w:val="24"/>
          <w:szCs w:val="24"/>
          <w:lang w:eastAsia="en-US"/>
        </w:rPr>
      </w:pPr>
      <w:r w:rsidRPr="00623E33">
        <w:rPr>
          <w:b/>
          <w:sz w:val="24"/>
          <w:szCs w:val="24"/>
        </w:rPr>
        <w:t>4.Требования к строительству.</w:t>
      </w:r>
    </w:p>
    <w:p w:rsidR="00776810" w:rsidRPr="00623E33" w:rsidRDefault="00776810" w:rsidP="00776810">
      <w:pPr>
        <w:jc w:val="both"/>
        <w:rPr>
          <w:sz w:val="24"/>
          <w:szCs w:val="24"/>
        </w:rPr>
      </w:pPr>
      <w:r w:rsidRPr="00623E33">
        <w:rPr>
          <w:sz w:val="24"/>
          <w:szCs w:val="24"/>
        </w:rPr>
        <w:t xml:space="preserve">4.1 Работы выполняются в соответствии с условиями, определенными в составе проектной и рабочей документацией шифр </w:t>
      </w:r>
      <w:r w:rsidRPr="00623E33">
        <w:rPr>
          <w:bCs/>
          <w:sz w:val="24"/>
          <w:szCs w:val="24"/>
        </w:rPr>
        <w:t>№ 198/</w:t>
      </w:r>
      <w:r w:rsidRPr="00623E33">
        <w:rPr>
          <w:iCs/>
          <w:sz w:val="24"/>
          <w:szCs w:val="24"/>
        </w:rPr>
        <w:t>2020</w:t>
      </w:r>
      <w:r w:rsidRPr="00623E33">
        <w:rPr>
          <w:sz w:val="24"/>
          <w:szCs w:val="24"/>
        </w:rPr>
        <w:t xml:space="preserve">. </w:t>
      </w:r>
    </w:p>
    <w:p w:rsidR="00776810" w:rsidRPr="00623E33" w:rsidRDefault="00776810" w:rsidP="00776810">
      <w:pPr>
        <w:jc w:val="both"/>
        <w:rPr>
          <w:sz w:val="24"/>
          <w:szCs w:val="24"/>
        </w:rPr>
      </w:pPr>
      <w:r w:rsidRPr="00623E33">
        <w:rPr>
          <w:sz w:val="24"/>
          <w:szCs w:val="24"/>
        </w:rPr>
        <w:t xml:space="preserve">4.2. Выполнить работы качественно, в соответствии с проектной и рабочей документацией </w:t>
      </w:r>
      <w:r w:rsidRPr="00623E33">
        <w:rPr>
          <w:bCs/>
          <w:sz w:val="24"/>
          <w:szCs w:val="24"/>
        </w:rPr>
        <w:t>№ 198/</w:t>
      </w:r>
      <w:r w:rsidRPr="00623E33">
        <w:rPr>
          <w:iCs/>
          <w:sz w:val="24"/>
          <w:szCs w:val="24"/>
        </w:rPr>
        <w:t>2020</w:t>
      </w:r>
      <w:r w:rsidRPr="00623E33">
        <w:rPr>
          <w:bCs/>
          <w:sz w:val="24"/>
          <w:szCs w:val="24"/>
        </w:rPr>
        <w:t xml:space="preserve"> </w:t>
      </w:r>
      <w:r w:rsidRPr="00623E33">
        <w:rPr>
          <w:sz w:val="24"/>
          <w:szCs w:val="24"/>
        </w:rPr>
        <w:t>с соблюдением требований ПУЭ, ПТЭ, СНиП, ПОТЭЭ и правил пожарной безопасности.</w:t>
      </w:r>
    </w:p>
    <w:p w:rsidR="00776810" w:rsidRPr="00623E33" w:rsidRDefault="00776810" w:rsidP="00776810">
      <w:pPr>
        <w:jc w:val="both"/>
        <w:rPr>
          <w:sz w:val="24"/>
          <w:szCs w:val="24"/>
        </w:rPr>
      </w:pPr>
      <w:r w:rsidRPr="00623E33">
        <w:rPr>
          <w:sz w:val="24"/>
          <w:szCs w:val="24"/>
        </w:rPr>
        <w:t>4.</w:t>
      </w:r>
      <w:r w:rsidR="00FF35E2">
        <w:rPr>
          <w:sz w:val="24"/>
          <w:szCs w:val="24"/>
        </w:rPr>
        <w:t>3</w:t>
      </w:r>
      <w:r w:rsidRPr="00623E33">
        <w:rPr>
          <w:sz w:val="24"/>
          <w:szCs w:val="24"/>
        </w:rPr>
        <w:t xml:space="preserve">. </w:t>
      </w:r>
      <w:r w:rsidR="00FF35E2">
        <w:rPr>
          <w:sz w:val="24"/>
          <w:szCs w:val="24"/>
        </w:rPr>
        <w:t>Привлечение субподрядных организаций не допускается</w:t>
      </w:r>
      <w:r w:rsidRPr="00623E33">
        <w:rPr>
          <w:sz w:val="24"/>
          <w:szCs w:val="24"/>
        </w:rPr>
        <w:t>.</w:t>
      </w:r>
    </w:p>
    <w:p w:rsidR="00776810" w:rsidRPr="00623E33" w:rsidRDefault="00776810" w:rsidP="00776810">
      <w:pPr>
        <w:suppressAutoHyphens/>
        <w:jc w:val="both"/>
        <w:rPr>
          <w:sz w:val="24"/>
          <w:szCs w:val="24"/>
        </w:rPr>
      </w:pPr>
      <w:r w:rsidRPr="00623E33">
        <w:rPr>
          <w:sz w:val="24"/>
          <w:szCs w:val="24"/>
        </w:rPr>
        <w:lastRenderedPageBreak/>
        <w:t>4.</w:t>
      </w:r>
      <w:r w:rsidR="00FF35E2">
        <w:rPr>
          <w:sz w:val="24"/>
          <w:szCs w:val="24"/>
        </w:rPr>
        <w:t>4</w:t>
      </w:r>
      <w:r w:rsidRPr="00623E33">
        <w:rPr>
          <w:sz w:val="24"/>
          <w:szCs w:val="24"/>
        </w:rPr>
        <w:t>. Риск случайной гибели или случайного повреждения материалов, оборудования и иного имущества, используемого при выполнении работ, несет Подрядчик.</w:t>
      </w:r>
    </w:p>
    <w:p w:rsidR="00776810" w:rsidRPr="00623E33" w:rsidRDefault="00776810" w:rsidP="00776810">
      <w:pPr>
        <w:widowControl w:val="0"/>
        <w:autoSpaceDE w:val="0"/>
        <w:autoSpaceDN w:val="0"/>
        <w:adjustRightInd w:val="0"/>
        <w:spacing w:before="14" w:after="14"/>
        <w:jc w:val="both"/>
        <w:rPr>
          <w:sz w:val="24"/>
          <w:szCs w:val="24"/>
        </w:rPr>
      </w:pPr>
      <w:r w:rsidRPr="00623E33">
        <w:rPr>
          <w:sz w:val="24"/>
          <w:szCs w:val="24"/>
        </w:rPr>
        <w:t>4.</w:t>
      </w:r>
      <w:r w:rsidR="00FF35E2">
        <w:rPr>
          <w:sz w:val="24"/>
          <w:szCs w:val="24"/>
        </w:rPr>
        <w:t>5</w:t>
      </w:r>
      <w:r w:rsidRPr="00623E33">
        <w:rPr>
          <w:sz w:val="24"/>
          <w:szCs w:val="24"/>
        </w:rPr>
        <w:t>. Гарантийный срок нормальной эксплуатации объекта (без аварий, инцидентов по причине отказа оборудования объекта или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приемочной комиссией (по форме КС-14).</w:t>
      </w:r>
    </w:p>
    <w:p w:rsidR="00776810" w:rsidRPr="00623E33" w:rsidRDefault="00776810" w:rsidP="00776810">
      <w:pPr>
        <w:widowControl w:val="0"/>
        <w:autoSpaceDE w:val="0"/>
        <w:autoSpaceDN w:val="0"/>
        <w:adjustRightInd w:val="0"/>
        <w:spacing w:before="14" w:after="14"/>
        <w:jc w:val="both"/>
        <w:rPr>
          <w:bCs/>
          <w:sz w:val="24"/>
          <w:szCs w:val="24"/>
        </w:rPr>
      </w:pPr>
      <w:r w:rsidRPr="00623E33">
        <w:rPr>
          <w:sz w:val="24"/>
          <w:szCs w:val="24"/>
        </w:rPr>
        <w:t>4.</w:t>
      </w:r>
      <w:r w:rsidR="00FF35E2">
        <w:rPr>
          <w:sz w:val="24"/>
          <w:szCs w:val="24"/>
        </w:rPr>
        <w:t>6</w:t>
      </w:r>
      <w:r w:rsidRPr="00623E33">
        <w:rPr>
          <w:sz w:val="24"/>
          <w:szCs w:val="24"/>
        </w:rPr>
        <w:t xml:space="preserve">. При оформлении актов выполненных работ </w:t>
      </w:r>
      <w:r w:rsidRPr="00623E33">
        <w:rPr>
          <w:bCs/>
          <w:sz w:val="24"/>
          <w:szCs w:val="24"/>
        </w:rPr>
        <w:t>необходимо руководствоваться Р-РВ-17-</w:t>
      </w:r>
      <w:proofErr w:type="gramStart"/>
      <w:r w:rsidRPr="00623E33">
        <w:rPr>
          <w:bCs/>
          <w:sz w:val="24"/>
          <w:szCs w:val="24"/>
        </w:rPr>
        <w:t>1279.*</w:t>
      </w:r>
      <w:proofErr w:type="gramEnd"/>
      <w:r w:rsidRPr="00623E33">
        <w:rPr>
          <w:bCs/>
          <w:sz w:val="24"/>
          <w:szCs w:val="24"/>
        </w:rPr>
        <w:t>*-** «Регламент формирования сметной стоимости объектов нового строительства, расширения, реконструкции, технического перевооружения ПАО «</w:t>
      </w:r>
      <w:proofErr w:type="spellStart"/>
      <w:r w:rsidRPr="00623E33">
        <w:rPr>
          <w:bCs/>
          <w:sz w:val="24"/>
          <w:szCs w:val="24"/>
        </w:rPr>
        <w:t>Россети</w:t>
      </w:r>
      <w:proofErr w:type="spellEnd"/>
      <w:r w:rsidRPr="00623E33">
        <w:rPr>
          <w:bCs/>
          <w:sz w:val="24"/>
          <w:szCs w:val="24"/>
        </w:rPr>
        <w:t xml:space="preserve"> Волга».</w:t>
      </w:r>
    </w:p>
    <w:p w:rsidR="00776810" w:rsidRPr="00623E33" w:rsidRDefault="00776810" w:rsidP="00776810">
      <w:pPr>
        <w:widowControl w:val="0"/>
        <w:autoSpaceDE w:val="0"/>
        <w:autoSpaceDN w:val="0"/>
        <w:adjustRightInd w:val="0"/>
        <w:spacing w:before="14" w:after="14"/>
        <w:jc w:val="both"/>
        <w:rPr>
          <w:bCs/>
          <w:sz w:val="24"/>
        </w:rPr>
      </w:pPr>
      <w:r w:rsidRPr="00623E33">
        <w:rPr>
          <w:bCs/>
          <w:sz w:val="24"/>
          <w:szCs w:val="24"/>
        </w:rPr>
        <w:t>4.</w:t>
      </w:r>
      <w:r w:rsidR="00FF35E2">
        <w:rPr>
          <w:bCs/>
          <w:sz w:val="24"/>
          <w:szCs w:val="24"/>
        </w:rPr>
        <w:t>7</w:t>
      </w:r>
      <w:r w:rsidRPr="00623E33">
        <w:rPr>
          <w:bCs/>
          <w:sz w:val="24"/>
          <w:szCs w:val="24"/>
        </w:rPr>
        <w:t>. В</w:t>
      </w:r>
      <w:r w:rsidRPr="00623E33">
        <w:rPr>
          <w:sz w:val="24"/>
          <w:szCs w:val="24"/>
        </w:rPr>
        <w:t>едение исполнительной и формирование приемо-сдаточной документации законченных строительством объектов осуществляется в соответствии с действующем законодательством и Пор-МРСК-17-</w:t>
      </w:r>
      <w:proofErr w:type="gramStart"/>
      <w:r w:rsidRPr="00623E33">
        <w:rPr>
          <w:sz w:val="24"/>
          <w:szCs w:val="24"/>
        </w:rPr>
        <w:t>2082.*</w:t>
      </w:r>
      <w:proofErr w:type="gramEnd"/>
      <w:r w:rsidRPr="00623E33">
        <w:rPr>
          <w:sz w:val="24"/>
          <w:szCs w:val="24"/>
        </w:rPr>
        <w:t>*-** «</w:t>
      </w:r>
      <w:r w:rsidRPr="00623E33">
        <w:rPr>
          <w:sz w:val="24"/>
          <w:szCs w:val="24"/>
          <w:lang w:eastAsia="en-US"/>
        </w:rPr>
        <w:t>Порядок ведения исполнительной и формирования приемо-сдаточной документации на объектах электросетевого комплекса ПАО «МРСК Волги»</w:t>
      </w:r>
      <w:r w:rsidRPr="00623E33">
        <w:rPr>
          <w:sz w:val="24"/>
          <w:szCs w:val="24"/>
        </w:rPr>
        <w:t>.</w:t>
      </w:r>
    </w:p>
    <w:p w:rsidR="00776810" w:rsidRPr="00623E33" w:rsidRDefault="00776810" w:rsidP="00776810">
      <w:pPr>
        <w:widowControl w:val="0"/>
        <w:autoSpaceDE w:val="0"/>
        <w:autoSpaceDN w:val="0"/>
        <w:adjustRightInd w:val="0"/>
        <w:spacing w:before="14" w:after="14"/>
        <w:jc w:val="both"/>
        <w:rPr>
          <w:sz w:val="24"/>
          <w:szCs w:val="24"/>
          <w:lang w:eastAsia="en-US"/>
        </w:rPr>
      </w:pPr>
      <w:r w:rsidRPr="00623E33">
        <w:rPr>
          <w:sz w:val="24"/>
          <w:szCs w:val="24"/>
        </w:rPr>
        <w:t>4.</w:t>
      </w:r>
      <w:r w:rsidR="00FF35E2">
        <w:rPr>
          <w:sz w:val="24"/>
          <w:szCs w:val="24"/>
        </w:rPr>
        <w:t>8</w:t>
      </w:r>
      <w:r w:rsidRPr="00623E33">
        <w:rPr>
          <w:sz w:val="24"/>
          <w:szCs w:val="24"/>
        </w:rPr>
        <w:t>. Порядок приемки в эксплуатацию законченных строительством объектов ПАО «МРСК Волги» осуществляется в соответствии с законодательством РФ, с нормативной документацией РФ и П-МРСК-17-</w:t>
      </w:r>
      <w:proofErr w:type="gramStart"/>
      <w:r w:rsidRPr="00623E33">
        <w:rPr>
          <w:sz w:val="24"/>
          <w:szCs w:val="24"/>
        </w:rPr>
        <w:t>1913.*</w:t>
      </w:r>
      <w:proofErr w:type="gramEnd"/>
      <w:r w:rsidRPr="00623E33">
        <w:rPr>
          <w:sz w:val="24"/>
          <w:szCs w:val="24"/>
        </w:rPr>
        <w:t>*-** «</w:t>
      </w:r>
      <w:r w:rsidRPr="00623E33">
        <w:rPr>
          <w:sz w:val="24"/>
          <w:szCs w:val="24"/>
          <w:lang w:eastAsia="en-US"/>
        </w:rPr>
        <w:t>Порядок приемки в эксплуатацию законченных строительством объектов ПАО «МРСК Волги».</w:t>
      </w:r>
    </w:p>
    <w:p w:rsidR="00776810" w:rsidRPr="00623E33" w:rsidRDefault="00776810" w:rsidP="00776810">
      <w:pPr>
        <w:widowControl w:val="0"/>
        <w:autoSpaceDE w:val="0"/>
        <w:autoSpaceDN w:val="0"/>
        <w:adjustRightInd w:val="0"/>
        <w:spacing w:before="14" w:after="14"/>
        <w:jc w:val="both"/>
        <w:rPr>
          <w:sz w:val="24"/>
          <w:szCs w:val="24"/>
        </w:rPr>
      </w:pPr>
      <w:r w:rsidRPr="00623E33">
        <w:rPr>
          <w:sz w:val="24"/>
          <w:szCs w:val="24"/>
          <w:lang w:eastAsia="en-US"/>
        </w:rPr>
        <w:t>4.</w:t>
      </w:r>
      <w:r w:rsidR="00FF35E2">
        <w:rPr>
          <w:sz w:val="24"/>
          <w:szCs w:val="24"/>
          <w:lang w:eastAsia="en-US"/>
        </w:rPr>
        <w:t>9</w:t>
      </w:r>
      <w:r w:rsidRPr="00623E33">
        <w:rPr>
          <w:sz w:val="24"/>
          <w:szCs w:val="24"/>
          <w:lang w:eastAsia="en-US"/>
        </w:rPr>
        <w:t xml:space="preserve">. </w:t>
      </w:r>
      <w:r w:rsidRPr="00623E33">
        <w:rPr>
          <w:sz w:val="24"/>
          <w:szCs w:val="24"/>
        </w:rPr>
        <w:t>Порядок организации и сроки выполнения процедуры входного контроля продукции осуществляется в соответствии с законодательством РФ, с нормативной документацией РФ и</w:t>
      </w:r>
      <w:r w:rsidRPr="00623E33">
        <w:rPr>
          <w:sz w:val="24"/>
          <w:szCs w:val="24"/>
          <w:lang w:eastAsia="en-US"/>
        </w:rPr>
        <w:t xml:space="preserve"> </w:t>
      </w:r>
      <w:r w:rsidRPr="00623E33">
        <w:rPr>
          <w:sz w:val="24"/>
          <w:szCs w:val="24"/>
        </w:rPr>
        <w:t>П-РВ-17-</w:t>
      </w:r>
      <w:proofErr w:type="gramStart"/>
      <w:r w:rsidRPr="00623E33">
        <w:rPr>
          <w:sz w:val="24"/>
          <w:szCs w:val="24"/>
        </w:rPr>
        <w:t>2342.*</w:t>
      </w:r>
      <w:proofErr w:type="gramEnd"/>
      <w:r w:rsidRPr="00623E33">
        <w:rPr>
          <w:sz w:val="24"/>
          <w:szCs w:val="24"/>
        </w:rPr>
        <w:t>*-**</w:t>
      </w:r>
      <w:r w:rsidRPr="00623E33">
        <w:rPr>
          <w:sz w:val="24"/>
          <w:szCs w:val="24"/>
          <w:lang w:eastAsia="en-US"/>
        </w:rPr>
        <w:t xml:space="preserve"> «Положение по организации и осуществлению входного контроля продукции для строительства и реконструкции объектов электросетевого комплекса ПАО «</w:t>
      </w:r>
      <w:proofErr w:type="spellStart"/>
      <w:r w:rsidRPr="00623E33">
        <w:rPr>
          <w:sz w:val="24"/>
          <w:szCs w:val="24"/>
          <w:lang w:eastAsia="en-US"/>
        </w:rPr>
        <w:t>Россети</w:t>
      </w:r>
      <w:proofErr w:type="spellEnd"/>
      <w:r w:rsidRPr="00623E33">
        <w:rPr>
          <w:sz w:val="24"/>
          <w:szCs w:val="24"/>
          <w:lang w:eastAsia="en-US"/>
        </w:rPr>
        <w:t xml:space="preserve"> Волга».</w:t>
      </w:r>
    </w:p>
    <w:p w:rsidR="00776810" w:rsidRPr="00623E33" w:rsidRDefault="00776810" w:rsidP="00776810">
      <w:pPr>
        <w:widowControl w:val="0"/>
        <w:autoSpaceDE w:val="0"/>
        <w:autoSpaceDN w:val="0"/>
        <w:adjustRightInd w:val="0"/>
        <w:spacing w:before="14" w:after="14"/>
        <w:ind w:firstLine="708"/>
        <w:jc w:val="both"/>
        <w:rPr>
          <w:bCs/>
          <w:sz w:val="24"/>
        </w:rPr>
      </w:pPr>
      <w:r w:rsidRPr="00623E33">
        <w:rPr>
          <w:bCs/>
          <w:sz w:val="24"/>
        </w:rPr>
        <w:t>Нормативные документы, указанные в данном разделе, предоставляются Подрядчику после заключения договора в течение 5-ти дней с момента получения письменного запроса.</w:t>
      </w:r>
    </w:p>
    <w:p w:rsidR="00776810" w:rsidRPr="00623E33" w:rsidRDefault="00776810" w:rsidP="00776810">
      <w:pPr>
        <w:jc w:val="both"/>
        <w:rPr>
          <w:sz w:val="24"/>
          <w:szCs w:val="24"/>
        </w:rPr>
      </w:pPr>
      <w:r w:rsidRPr="00623E33">
        <w:rPr>
          <w:sz w:val="24"/>
          <w:szCs w:val="24"/>
        </w:rPr>
        <w:t>4.1</w:t>
      </w:r>
      <w:r w:rsidR="00FF35E2">
        <w:rPr>
          <w:sz w:val="24"/>
          <w:szCs w:val="24"/>
        </w:rPr>
        <w:t>0.</w:t>
      </w:r>
      <w:r w:rsidRPr="00623E33">
        <w:rPr>
          <w:sz w:val="24"/>
          <w:szCs w:val="24"/>
        </w:rPr>
        <w:tab/>
        <w:t>До начала производства работ по расчистке трассы ВЛ, произвести обследование трассы совместно с представителями органов государственной власти, уполномоченных в области лесных отношений (либо другими собственниками/владельцами земельных участков).</w:t>
      </w:r>
    </w:p>
    <w:p w:rsidR="00776810" w:rsidRPr="00623E33" w:rsidRDefault="00776810" w:rsidP="00776810">
      <w:pPr>
        <w:jc w:val="both"/>
        <w:rPr>
          <w:sz w:val="24"/>
          <w:szCs w:val="24"/>
        </w:rPr>
      </w:pPr>
      <w:r w:rsidRPr="00623E33">
        <w:rPr>
          <w:sz w:val="24"/>
          <w:szCs w:val="24"/>
        </w:rPr>
        <w:t xml:space="preserve">Подрядчик должен направить обязательное уведомление о валке деревьев, срезке кустарника и мелколесья в письменной форме (Приложение №4), с уведомлением о вручении в орган государственной власти, уполномоченный в области лесных отношений (либо другим собственникам/владельцам земельных участков) о сроках, площади валки деревьев, о месте её осуществления в срок, позволяющий обеспечить его получение не позднее, чем за 7 рабочих дней до даты начала проведения соответствующих работ. Копию документа и уведомление о его вручении направить в Самарское </w:t>
      </w:r>
      <w:proofErr w:type="gramStart"/>
      <w:r w:rsidRPr="00623E33">
        <w:rPr>
          <w:sz w:val="24"/>
          <w:szCs w:val="24"/>
        </w:rPr>
        <w:t>ПО филиала</w:t>
      </w:r>
      <w:proofErr w:type="gramEnd"/>
      <w:r w:rsidRPr="00623E33">
        <w:rPr>
          <w:sz w:val="24"/>
          <w:szCs w:val="24"/>
        </w:rPr>
        <w:t xml:space="preserve"> ПАО «</w:t>
      </w:r>
      <w:proofErr w:type="spellStart"/>
      <w:r w:rsidRPr="00623E33">
        <w:rPr>
          <w:sz w:val="24"/>
          <w:szCs w:val="24"/>
        </w:rPr>
        <w:t>Россети</w:t>
      </w:r>
      <w:proofErr w:type="spellEnd"/>
      <w:r w:rsidRPr="00623E33">
        <w:rPr>
          <w:sz w:val="24"/>
          <w:szCs w:val="24"/>
        </w:rPr>
        <w:t xml:space="preserve"> Волга» - «Самарские РС» в течение 5-ти дней с момента получения уведомления.</w:t>
      </w:r>
    </w:p>
    <w:p w:rsidR="00776810" w:rsidRPr="00623E33" w:rsidRDefault="00776810" w:rsidP="00776810">
      <w:pPr>
        <w:jc w:val="both"/>
        <w:rPr>
          <w:sz w:val="24"/>
          <w:szCs w:val="24"/>
        </w:rPr>
      </w:pPr>
      <w:r w:rsidRPr="00623E33">
        <w:rPr>
          <w:sz w:val="24"/>
          <w:szCs w:val="24"/>
        </w:rPr>
        <w:t xml:space="preserve">Выполнить работы по валке деревьев и срезке кустарника и мелколесья (0,181 га) в соответствии с действующим законодательством на ширину охранной зоны ВЛ- 10 </w:t>
      </w:r>
      <w:proofErr w:type="spellStart"/>
      <w:r w:rsidRPr="00623E33">
        <w:rPr>
          <w:sz w:val="24"/>
          <w:szCs w:val="24"/>
        </w:rPr>
        <w:t>кВ.</w:t>
      </w:r>
      <w:proofErr w:type="spellEnd"/>
      <w:r w:rsidRPr="00623E33">
        <w:rPr>
          <w:sz w:val="24"/>
          <w:szCs w:val="24"/>
        </w:rPr>
        <w:t xml:space="preserve"> </w:t>
      </w:r>
    </w:p>
    <w:p w:rsidR="00776810" w:rsidRPr="00623E33" w:rsidRDefault="00776810" w:rsidP="00776810">
      <w:pPr>
        <w:jc w:val="both"/>
        <w:rPr>
          <w:sz w:val="24"/>
          <w:szCs w:val="24"/>
        </w:rPr>
      </w:pPr>
      <w:r w:rsidRPr="00623E33">
        <w:rPr>
          <w:sz w:val="24"/>
          <w:szCs w:val="24"/>
        </w:rPr>
        <w:t xml:space="preserve">При осуществлении работ по валке деревьев и срезке кустарника и мелколесья соблюдать требования п.16-21 Правил пожарной безопасности в лесах (утв. Постановлением Правительства РФ от 07.10.2020г № 1614), работы выполнять механизированным способом с применением специальной техники, иметь средства пожаротушения. Работы должны выполняться квалифицированным и аттестованным персоналом. </w:t>
      </w:r>
    </w:p>
    <w:p w:rsidR="00776810" w:rsidRPr="00623E33" w:rsidRDefault="00776810" w:rsidP="00776810">
      <w:pPr>
        <w:jc w:val="both"/>
        <w:rPr>
          <w:sz w:val="24"/>
          <w:szCs w:val="24"/>
        </w:rPr>
      </w:pPr>
      <w:r w:rsidRPr="00623E33">
        <w:rPr>
          <w:sz w:val="24"/>
          <w:szCs w:val="24"/>
        </w:rPr>
        <w:t>Противопожарные требования к очистке места валки деревьев и срезке кустарника и мелколесья:</w:t>
      </w:r>
    </w:p>
    <w:p w:rsidR="00776810" w:rsidRPr="00623E33" w:rsidRDefault="00776810" w:rsidP="00776810">
      <w:pPr>
        <w:jc w:val="both"/>
        <w:rPr>
          <w:sz w:val="24"/>
          <w:szCs w:val="24"/>
        </w:rPr>
      </w:pPr>
      <w:r w:rsidRPr="00623E33">
        <w:rPr>
          <w:sz w:val="24"/>
          <w:szCs w:val="24"/>
        </w:rPr>
        <w:t>Срубленные деревья в случае оставления их на местах рубок на период пожароопасного сезона должны быть очищены от сучьев, собраны в штабеля или поленницы и плотно уложены на землю на открытых местах на расстоянии друг от друга с соблюдением противопожарных норм.</w:t>
      </w:r>
    </w:p>
    <w:p w:rsidR="00776810" w:rsidRPr="00623E33" w:rsidRDefault="00776810" w:rsidP="00776810">
      <w:pPr>
        <w:jc w:val="both"/>
        <w:rPr>
          <w:sz w:val="24"/>
          <w:szCs w:val="24"/>
        </w:rPr>
      </w:pPr>
      <w:r w:rsidRPr="00623E33">
        <w:rPr>
          <w:sz w:val="24"/>
          <w:szCs w:val="24"/>
        </w:rPr>
        <w:t>Места складирования и противопожарные разрывы вокруг них очищаются от горючих материалов и отделяются противопожарной минерализованной полосой.</w:t>
      </w:r>
    </w:p>
    <w:p w:rsidR="00776810" w:rsidRPr="00623E33" w:rsidRDefault="00776810" w:rsidP="00776810">
      <w:pPr>
        <w:jc w:val="both"/>
        <w:rPr>
          <w:sz w:val="24"/>
          <w:szCs w:val="24"/>
        </w:rPr>
      </w:pPr>
      <w:r w:rsidRPr="00623E33">
        <w:rPr>
          <w:sz w:val="24"/>
          <w:szCs w:val="24"/>
        </w:rPr>
        <w:t>Подрядчик направляет информацию об объёме и породном составе вырубаемой древесины (Приложение №5) не позднее 15 (пятнадцати) дней до завершения рубки в уполномоченный орган государственной власти, уполномоченных в области лесных отношений (либо другим собственникам/владельцам земельных участков).</w:t>
      </w:r>
    </w:p>
    <w:p w:rsidR="00776810" w:rsidRPr="00623E33" w:rsidRDefault="00776810" w:rsidP="00776810">
      <w:pPr>
        <w:jc w:val="both"/>
        <w:rPr>
          <w:sz w:val="24"/>
          <w:szCs w:val="24"/>
        </w:rPr>
      </w:pPr>
      <w:r w:rsidRPr="00623E33">
        <w:rPr>
          <w:sz w:val="24"/>
          <w:szCs w:val="24"/>
        </w:rPr>
        <w:lastRenderedPageBreak/>
        <w:t xml:space="preserve">Копию информации и уведомление о ее вручении направить в Самарское </w:t>
      </w:r>
      <w:proofErr w:type="gramStart"/>
      <w:r w:rsidRPr="00623E33">
        <w:rPr>
          <w:sz w:val="24"/>
          <w:szCs w:val="24"/>
        </w:rPr>
        <w:t>ПО филиала</w:t>
      </w:r>
      <w:proofErr w:type="gramEnd"/>
      <w:r w:rsidRPr="00623E33">
        <w:rPr>
          <w:sz w:val="24"/>
          <w:szCs w:val="24"/>
        </w:rPr>
        <w:t xml:space="preserve"> ПАО «</w:t>
      </w:r>
      <w:proofErr w:type="spellStart"/>
      <w:r w:rsidRPr="00623E33">
        <w:rPr>
          <w:sz w:val="24"/>
          <w:szCs w:val="24"/>
        </w:rPr>
        <w:t>Россети</w:t>
      </w:r>
      <w:proofErr w:type="spellEnd"/>
      <w:r w:rsidRPr="00623E33">
        <w:rPr>
          <w:sz w:val="24"/>
          <w:szCs w:val="24"/>
        </w:rPr>
        <w:t xml:space="preserve"> Волга» - «Самарские РС» в течение 5-ти дней с момента получения уведомления.</w:t>
      </w:r>
    </w:p>
    <w:p w:rsidR="00776810" w:rsidRPr="00623E33" w:rsidRDefault="00776810" w:rsidP="00776810">
      <w:pPr>
        <w:jc w:val="both"/>
        <w:rPr>
          <w:sz w:val="24"/>
          <w:szCs w:val="24"/>
        </w:rPr>
      </w:pPr>
      <w:r w:rsidRPr="00623E33">
        <w:rPr>
          <w:sz w:val="24"/>
          <w:szCs w:val="24"/>
        </w:rPr>
        <w:t xml:space="preserve">Подрядчик передаёт вырубленную древесину в лесничество по акту приёма-передачи. </w:t>
      </w:r>
    </w:p>
    <w:p w:rsidR="00776810" w:rsidRPr="00623E33" w:rsidRDefault="00776810" w:rsidP="00776810">
      <w:pPr>
        <w:jc w:val="both"/>
        <w:rPr>
          <w:sz w:val="24"/>
          <w:szCs w:val="24"/>
        </w:rPr>
      </w:pPr>
      <w:r w:rsidRPr="00623E33">
        <w:rPr>
          <w:sz w:val="24"/>
          <w:szCs w:val="24"/>
        </w:rPr>
        <w:t>Копии актов приема-передачи древесины передаются Подрядчиком Заказчику в течение пяти дней с момента их подписания.</w:t>
      </w:r>
    </w:p>
    <w:p w:rsidR="00776810" w:rsidRPr="00623E33" w:rsidRDefault="00776810" w:rsidP="00776810">
      <w:pPr>
        <w:jc w:val="both"/>
        <w:rPr>
          <w:sz w:val="24"/>
          <w:szCs w:val="24"/>
        </w:rPr>
      </w:pPr>
      <w:r w:rsidRPr="00623E33">
        <w:rPr>
          <w:sz w:val="24"/>
          <w:szCs w:val="24"/>
        </w:rPr>
        <w:t>Порубочные остатки и древесина, не подлежащая реализации, утилизируются Подрядчиком.</w:t>
      </w:r>
    </w:p>
    <w:p w:rsidR="00776810" w:rsidRPr="00623E33" w:rsidRDefault="00776810" w:rsidP="00776810">
      <w:pPr>
        <w:jc w:val="both"/>
        <w:rPr>
          <w:sz w:val="24"/>
          <w:szCs w:val="24"/>
        </w:rPr>
      </w:pPr>
      <w:r w:rsidRPr="00623E33">
        <w:rPr>
          <w:sz w:val="24"/>
          <w:szCs w:val="24"/>
        </w:rPr>
        <w:t>По завершению работ по вырубке (расчистке) просек воздушных линий электропередачи предоставить в уполномоченные органы государственной власти отчет об использовании лесов в соответствии с требованиями статьи 49 Лесного кодекс РФ и Приказа Минприроды России от 21.08.2017 № 451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форме.</w:t>
      </w:r>
    </w:p>
    <w:p w:rsidR="00776810" w:rsidRPr="00623E33" w:rsidRDefault="00776810" w:rsidP="00776810">
      <w:pPr>
        <w:keepNext/>
        <w:outlineLvl w:val="0"/>
        <w:rPr>
          <w:b/>
          <w:bCs/>
          <w:kern w:val="32"/>
          <w:sz w:val="24"/>
          <w:szCs w:val="32"/>
          <w:lang w:eastAsia="x-none"/>
        </w:rPr>
      </w:pPr>
    </w:p>
    <w:p w:rsidR="00776810" w:rsidRPr="00623E33" w:rsidRDefault="00776810" w:rsidP="00776810">
      <w:pPr>
        <w:keepNext/>
        <w:outlineLvl w:val="0"/>
        <w:rPr>
          <w:b/>
          <w:bCs/>
          <w:kern w:val="32"/>
          <w:sz w:val="24"/>
          <w:szCs w:val="32"/>
          <w:lang w:val="x-none" w:eastAsia="x-none"/>
        </w:rPr>
      </w:pPr>
      <w:r w:rsidRPr="00623E33">
        <w:rPr>
          <w:b/>
          <w:bCs/>
          <w:kern w:val="32"/>
          <w:sz w:val="24"/>
          <w:szCs w:val="32"/>
          <w:lang w:eastAsia="x-none"/>
        </w:rPr>
        <w:t>5</w:t>
      </w:r>
      <w:r w:rsidRPr="00623E33">
        <w:rPr>
          <w:b/>
          <w:bCs/>
          <w:kern w:val="32"/>
          <w:sz w:val="24"/>
          <w:szCs w:val="32"/>
          <w:lang w:val="x-none" w:eastAsia="x-none"/>
        </w:rPr>
        <w:t>. Оборудование и материалы.</w:t>
      </w:r>
    </w:p>
    <w:p w:rsidR="00776810" w:rsidRPr="00623E33" w:rsidRDefault="00776810" w:rsidP="00776810">
      <w:pPr>
        <w:suppressAutoHyphens/>
        <w:jc w:val="both"/>
        <w:rPr>
          <w:spacing w:val="-4"/>
          <w:sz w:val="24"/>
          <w:szCs w:val="24"/>
        </w:rPr>
      </w:pPr>
      <w:r w:rsidRPr="00623E33">
        <w:rPr>
          <w:spacing w:val="-4"/>
          <w:sz w:val="24"/>
          <w:szCs w:val="24"/>
        </w:rPr>
        <w:t>5.1. Работы выполняются с использованием материалов и оборудования Подрядчика.</w:t>
      </w:r>
    </w:p>
    <w:p w:rsidR="00776810" w:rsidRPr="00623E33" w:rsidRDefault="00776810" w:rsidP="00776810">
      <w:pPr>
        <w:suppressAutoHyphens/>
        <w:jc w:val="both"/>
        <w:rPr>
          <w:sz w:val="24"/>
          <w:szCs w:val="24"/>
        </w:rPr>
      </w:pPr>
      <w:r w:rsidRPr="00623E33">
        <w:rPr>
          <w:bCs/>
          <w:spacing w:val="-4"/>
          <w:sz w:val="24"/>
          <w:szCs w:val="24"/>
        </w:rPr>
        <w:t xml:space="preserve">5.2. Материалы и оборудование, используемые для выполнения работ Подрядчиком, должны соответствовать проектной и рабочей документации (шифр </w:t>
      </w:r>
      <w:r w:rsidRPr="00623E33">
        <w:rPr>
          <w:bCs/>
          <w:sz w:val="24"/>
          <w:szCs w:val="24"/>
        </w:rPr>
        <w:t>№198/</w:t>
      </w:r>
      <w:r w:rsidRPr="00623E33">
        <w:rPr>
          <w:iCs/>
          <w:sz w:val="24"/>
          <w:szCs w:val="24"/>
        </w:rPr>
        <w:t>2020</w:t>
      </w:r>
      <w:r w:rsidRPr="00623E33">
        <w:rPr>
          <w:sz w:val="24"/>
          <w:szCs w:val="24"/>
        </w:rPr>
        <w:t xml:space="preserve">). </w:t>
      </w:r>
    </w:p>
    <w:p w:rsidR="00776810" w:rsidRPr="00623E33" w:rsidRDefault="00776810" w:rsidP="00776810">
      <w:pPr>
        <w:suppressAutoHyphens/>
        <w:jc w:val="both"/>
        <w:rPr>
          <w:sz w:val="24"/>
          <w:szCs w:val="24"/>
        </w:rPr>
      </w:pPr>
      <w:r w:rsidRPr="00623E33">
        <w:rPr>
          <w:bCs/>
          <w:spacing w:val="-4"/>
          <w:sz w:val="24"/>
          <w:szCs w:val="24"/>
        </w:rPr>
        <w:t xml:space="preserve">5.3. </w:t>
      </w:r>
      <w:r w:rsidRPr="00623E33">
        <w:rPr>
          <w:spacing w:val="-4"/>
          <w:sz w:val="24"/>
          <w:szCs w:val="24"/>
        </w:rPr>
        <w:t xml:space="preserve">Доставка оборудования и материалов, приобретенных Подрядчиком, к месту проведения работ осуществляется Подрядчиком </w:t>
      </w:r>
      <w:r w:rsidRPr="00623E33">
        <w:rPr>
          <w:sz w:val="24"/>
          <w:szCs w:val="24"/>
        </w:rPr>
        <w:t>за свой счет.</w:t>
      </w:r>
    </w:p>
    <w:p w:rsidR="00776810" w:rsidRPr="00623E33" w:rsidRDefault="00776810" w:rsidP="00776810">
      <w:pPr>
        <w:suppressAutoHyphens/>
        <w:jc w:val="both"/>
        <w:rPr>
          <w:spacing w:val="-4"/>
          <w:sz w:val="24"/>
          <w:szCs w:val="24"/>
        </w:rPr>
      </w:pPr>
    </w:p>
    <w:p w:rsidR="00776810" w:rsidRPr="00623E33" w:rsidRDefault="00776810" w:rsidP="00776810">
      <w:pPr>
        <w:keepNext/>
        <w:outlineLvl w:val="0"/>
        <w:rPr>
          <w:b/>
          <w:bCs/>
          <w:kern w:val="32"/>
          <w:sz w:val="24"/>
          <w:szCs w:val="32"/>
          <w:lang w:val="x-none" w:eastAsia="x-none"/>
        </w:rPr>
      </w:pPr>
      <w:r w:rsidRPr="00623E33">
        <w:rPr>
          <w:b/>
          <w:bCs/>
          <w:kern w:val="32"/>
          <w:sz w:val="24"/>
          <w:szCs w:val="32"/>
          <w:lang w:eastAsia="x-none"/>
        </w:rPr>
        <w:t>6</w:t>
      </w:r>
      <w:r w:rsidRPr="00623E33">
        <w:rPr>
          <w:b/>
          <w:bCs/>
          <w:kern w:val="32"/>
          <w:sz w:val="24"/>
          <w:szCs w:val="32"/>
          <w:lang w:val="x-none" w:eastAsia="x-none"/>
        </w:rPr>
        <w:t>. Технические требования к материалам и оборудованию:</w:t>
      </w:r>
    </w:p>
    <w:p w:rsidR="00776810" w:rsidRPr="00623E33" w:rsidRDefault="00776810" w:rsidP="00776810">
      <w:pPr>
        <w:jc w:val="both"/>
        <w:rPr>
          <w:sz w:val="24"/>
          <w:szCs w:val="24"/>
        </w:rPr>
      </w:pPr>
      <w:r w:rsidRPr="00623E33">
        <w:rPr>
          <w:sz w:val="24"/>
          <w:szCs w:val="24"/>
        </w:rPr>
        <w:t>6.1.</w:t>
      </w:r>
      <w:r w:rsidRPr="00623E33">
        <w:rPr>
          <w:b/>
          <w:sz w:val="24"/>
          <w:szCs w:val="24"/>
        </w:rPr>
        <w:t xml:space="preserve"> </w:t>
      </w:r>
      <w:r w:rsidRPr="00623E33">
        <w:rPr>
          <w:sz w:val="24"/>
          <w:szCs w:val="24"/>
        </w:rPr>
        <w:t>Все используемые для выполнения работ материалы и оборудование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</w:t>
      </w:r>
    </w:p>
    <w:p w:rsidR="00776810" w:rsidRPr="00623E33" w:rsidRDefault="00776810" w:rsidP="00776810">
      <w:pPr>
        <w:suppressAutoHyphens/>
        <w:jc w:val="both"/>
        <w:rPr>
          <w:i/>
          <w:sz w:val="24"/>
          <w:szCs w:val="24"/>
        </w:rPr>
      </w:pPr>
      <w:r w:rsidRPr="00623E33">
        <w:rPr>
          <w:sz w:val="24"/>
          <w:szCs w:val="24"/>
        </w:rPr>
        <w:t>6.2.  Все используемые материалы и оборудование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РФ. Закупаемые Подрядчиком материалы и оборудование должны иметь срок изготовления не ранее 4 кв. 2022 года</w:t>
      </w:r>
      <w:r w:rsidRPr="00623E33">
        <w:rPr>
          <w:i/>
          <w:sz w:val="24"/>
          <w:szCs w:val="24"/>
        </w:rPr>
        <w:t xml:space="preserve">. </w:t>
      </w:r>
    </w:p>
    <w:p w:rsidR="00776810" w:rsidRPr="00623E33" w:rsidRDefault="00776810" w:rsidP="00776810">
      <w:pPr>
        <w:suppressAutoHyphens/>
        <w:jc w:val="both"/>
        <w:rPr>
          <w:sz w:val="24"/>
          <w:szCs w:val="24"/>
        </w:rPr>
      </w:pPr>
      <w:r w:rsidRPr="00623E33">
        <w:rPr>
          <w:sz w:val="24"/>
          <w:szCs w:val="24"/>
        </w:rPr>
        <w:t>6.3. Используемые на объекте материалы и оборудование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</w:r>
    </w:p>
    <w:p w:rsidR="00776810" w:rsidRPr="00623E33" w:rsidRDefault="00776810" w:rsidP="00776810">
      <w:pPr>
        <w:spacing w:after="120"/>
        <w:jc w:val="both"/>
        <w:rPr>
          <w:sz w:val="24"/>
          <w:szCs w:val="24"/>
        </w:rPr>
      </w:pPr>
      <w:r w:rsidRPr="00623E33">
        <w:rPr>
          <w:sz w:val="24"/>
          <w:szCs w:val="24"/>
        </w:rPr>
        <w:t xml:space="preserve">6.4. При отрицательных результатах аттестации Подрядчик обязан обеспечить использование аналогичных материалов и оборудования, прошедших аттестацию, без увеличения цены Договора. </w:t>
      </w:r>
    </w:p>
    <w:p w:rsidR="00776810" w:rsidRPr="00623E33" w:rsidRDefault="00776810" w:rsidP="00776810">
      <w:pPr>
        <w:tabs>
          <w:tab w:val="left" w:pos="1440"/>
        </w:tabs>
        <w:spacing w:before="14" w:after="14"/>
        <w:jc w:val="both"/>
        <w:rPr>
          <w:sz w:val="24"/>
          <w:szCs w:val="24"/>
        </w:rPr>
      </w:pPr>
    </w:p>
    <w:p w:rsidR="00776810" w:rsidRPr="00623E33" w:rsidRDefault="00776810" w:rsidP="00776810">
      <w:pPr>
        <w:keepNext/>
        <w:outlineLvl w:val="0"/>
        <w:rPr>
          <w:b/>
          <w:bCs/>
          <w:kern w:val="32"/>
          <w:sz w:val="24"/>
          <w:szCs w:val="32"/>
          <w:lang w:val="x-none" w:eastAsia="x-none"/>
        </w:rPr>
      </w:pPr>
      <w:r w:rsidRPr="00623E33">
        <w:rPr>
          <w:b/>
          <w:bCs/>
          <w:kern w:val="32"/>
          <w:sz w:val="24"/>
          <w:szCs w:val="32"/>
          <w:lang w:eastAsia="x-none"/>
        </w:rPr>
        <w:t>7</w:t>
      </w:r>
      <w:r w:rsidRPr="00623E33">
        <w:rPr>
          <w:b/>
          <w:bCs/>
          <w:kern w:val="32"/>
          <w:sz w:val="24"/>
          <w:szCs w:val="32"/>
          <w:lang w:val="x-none" w:eastAsia="x-none"/>
        </w:rPr>
        <w:t>. По техническим условиям выполнения работ обращаться:</w:t>
      </w:r>
    </w:p>
    <w:p w:rsidR="00776810" w:rsidRPr="00623E33" w:rsidRDefault="00FF35E2" w:rsidP="00776810">
      <w:pPr>
        <w:jc w:val="both"/>
        <w:rPr>
          <w:sz w:val="24"/>
          <w:szCs w:val="24"/>
        </w:rPr>
      </w:pPr>
      <w:r>
        <w:rPr>
          <w:sz w:val="24"/>
          <w:szCs w:val="24"/>
        </w:rPr>
        <w:t>Минаев Вячеслав Борисович</w:t>
      </w:r>
      <w:r w:rsidR="00776810" w:rsidRPr="00623E33">
        <w:rPr>
          <w:sz w:val="24"/>
          <w:szCs w:val="24"/>
        </w:rPr>
        <w:t xml:space="preserve">, главный инженер, </w:t>
      </w:r>
      <w:r>
        <w:rPr>
          <w:sz w:val="24"/>
          <w:szCs w:val="24"/>
        </w:rPr>
        <w:t>8(8452) 32-03-24</w:t>
      </w:r>
      <w:r w:rsidR="00776810" w:rsidRPr="00623E33">
        <w:rPr>
          <w:sz w:val="24"/>
          <w:szCs w:val="24"/>
        </w:rPr>
        <w:t>;</w:t>
      </w:r>
    </w:p>
    <w:p w:rsidR="00776810" w:rsidRPr="00623E33" w:rsidRDefault="00776810" w:rsidP="00776810">
      <w:pPr>
        <w:jc w:val="both"/>
        <w:rPr>
          <w:sz w:val="24"/>
          <w:szCs w:val="24"/>
          <w:lang w:val="en-US"/>
        </w:rPr>
      </w:pPr>
      <w:r w:rsidRPr="00623E33">
        <w:rPr>
          <w:sz w:val="24"/>
          <w:szCs w:val="24"/>
        </w:rPr>
        <w:t>е</w:t>
      </w:r>
      <w:r w:rsidRPr="00623E33">
        <w:rPr>
          <w:sz w:val="24"/>
          <w:szCs w:val="24"/>
          <w:lang w:val="en-US"/>
        </w:rPr>
        <w:t xml:space="preserve">-mail: </w:t>
      </w:r>
      <w:hyperlink r:id="rId5" w:history="1">
        <w:r w:rsidR="00FF35E2" w:rsidRPr="00471C21">
          <w:rPr>
            <w:rStyle w:val="a9"/>
            <w:sz w:val="24"/>
            <w:szCs w:val="24"/>
            <w:lang w:val="en-US"/>
          </w:rPr>
          <w:t>vb.minaev@mrsk-volgi.ru</w:t>
        </w:r>
      </w:hyperlink>
    </w:p>
    <w:p w:rsidR="00776810" w:rsidRPr="00623E33" w:rsidRDefault="00776810" w:rsidP="00776810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  <w:lang w:val="en-US"/>
        </w:rPr>
      </w:pPr>
    </w:p>
    <w:p w:rsidR="00776810" w:rsidRPr="00623E33" w:rsidRDefault="00776810" w:rsidP="00776810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  <w:lang w:val="en-US"/>
        </w:rPr>
      </w:pP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776810" w:rsidRPr="00623E33" w:rsidTr="000A1803">
        <w:trPr>
          <w:trHeight w:val="679"/>
        </w:trPr>
        <w:tc>
          <w:tcPr>
            <w:tcW w:w="4667" w:type="dxa"/>
          </w:tcPr>
          <w:p w:rsidR="00776810" w:rsidRPr="00623E33" w:rsidRDefault="00776810" w:rsidP="000A1803">
            <w:pPr>
              <w:spacing w:before="14" w:after="14"/>
              <w:ind w:firstLine="720"/>
              <w:jc w:val="both"/>
              <w:rPr>
                <w:b/>
                <w:sz w:val="24"/>
                <w:szCs w:val="24"/>
                <w:lang w:val="en-US"/>
              </w:rPr>
            </w:pPr>
          </w:p>
          <w:p w:rsidR="00776810" w:rsidRPr="00623E33" w:rsidRDefault="00776810" w:rsidP="000A1803">
            <w:pPr>
              <w:spacing w:before="14" w:after="14"/>
              <w:jc w:val="both"/>
              <w:rPr>
                <w:b/>
                <w:sz w:val="24"/>
                <w:szCs w:val="24"/>
              </w:rPr>
            </w:pPr>
            <w:r w:rsidRPr="00623E33">
              <w:rPr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4693" w:type="dxa"/>
          </w:tcPr>
          <w:p w:rsidR="00776810" w:rsidRPr="00623E33" w:rsidRDefault="00776810" w:rsidP="000A1803">
            <w:pPr>
              <w:spacing w:before="14" w:after="14"/>
              <w:ind w:firstLine="720"/>
              <w:jc w:val="both"/>
              <w:rPr>
                <w:b/>
                <w:sz w:val="24"/>
                <w:szCs w:val="24"/>
              </w:rPr>
            </w:pPr>
          </w:p>
          <w:p w:rsidR="00776810" w:rsidRPr="00623E33" w:rsidRDefault="00776810" w:rsidP="000A1803">
            <w:pPr>
              <w:spacing w:before="14" w:after="14"/>
              <w:ind w:firstLine="720"/>
              <w:jc w:val="both"/>
              <w:rPr>
                <w:b/>
                <w:sz w:val="24"/>
                <w:szCs w:val="24"/>
              </w:rPr>
            </w:pPr>
            <w:r w:rsidRPr="00623E33">
              <w:rPr>
                <w:b/>
                <w:bCs/>
                <w:sz w:val="24"/>
                <w:szCs w:val="24"/>
              </w:rPr>
              <w:t>ПОДРЯДЧИК:</w:t>
            </w:r>
          </w:p>
        </w:tc>
      </w:tr>
    </w:tbl>
    <w:p w:rsidR="00776810" w:rsidRPr="00623E33" w:rsidRDefault="00776810" w:rsidP="00776810">
      <w:pPr>
        <w:widowControl w:val="0"/>
        <w:overflowPunct w:val="0"/>
        <w:autoSpaceDE w:val="0"/>
        <w:autoSpaceDN w:val="0"/>
        <w:adjustRightInd w:val="0"/>
        <w:spacing w:before="14" w:after="14"/>
        <w:jc w:val="both"/>
        <w:rPr>
          <w:sz w:val="32"/>
          <w:szCs w:val="24"/>
        </w:rPr>
      </w:pPr>
      <w:r w:rsidRPr="00623E33">
        <w:rPr>
          <w:sz w:val="24"/>
          <w:szCs w:val="24"/>
        </w:rPr>
        <w:t xml:space="preserve">_________________ / </w:t>
      </w:r>
      <w:r w:rsidR="00FF35E2">
        <w:rPr>
          <w:sz w:val="24"/>
          <w:szCs w:val="24"/>
        </w:rPr>
        <w:t>Решетников В.А./</w:t>
      </w:r>
      <w:r w:rsidRPr="00623E33">
        <w:rPr>
          <w:sz w:val="24"/>
          <w:szCs w:val="24"/>
        </w:rPr>
        <w:tab/>
      </w:r>
      <w:r w:rsidRPr="00623E33">
        <w:rPr>
          <w:sz w:val="32"/>
          <w:szCs w:val="24"/>
        </w:rPr>
        <w:tab/>
      </w:r>
      <w:r w:rsidRPr="00623E33">
        <w:rPr>
          <w:sz w:val="32"/>
          <w:szCs w:val="24"/>
        </w:rPr>
        <w:tab/>
        <w:t xml:space="preserve">      </w:t>
      </w:r>
      <w:r w:rsidRPr="00623E33">
        <w:rPr>
          <w:sz w:val="24"/>
          <w:szCs w:val="24"/>
        </w:rPr>
        <w:t xml:space="preserve">_________________ / </w:t>
      </w:r>
      <w:r w:rsidR="00FF35E2">
        <w:rPr>
          <w:sz w:val="24"/>
          <w:szCs w:val="24"/>
        </w:rPr>
        <w:t xml:space="preserve">                   /</w:t>
      </w:r>
    </w:p>
    <w:p w:rsidR="00776810" w:rsidRPr="00623E33" w:rsidRDefault="00776810" w:rsidP="00776810">
      <w:pPr>
        <w:widowControl w:val="0"/>
        <w:autoSpaceDE w:val="0"/>
        <w:autoSpaceDN w:val="0"/>
        <w:adjustRightInd w:val="0"/>
        <w:jc w:val="right"/>
        <w:rPr>
          <w:bCs/>
          <w:color w:val="0000FF"/>
          <w:sz w:val="24"/>
          <w:szCs w:val="24"/>
        </w:rPr>
      </w:pPr>
    </w:p>
    <w:p w:rsidR="00776810" w:rsidRPr="00623E33" w:rsidRDefault="00776810" w:rsidP="00776810">
      <w:pPr>
        <w:widowControl w:val="0"/>
        <w:autoSpaceDE w:val="0"/>
        <w:autoSpaceDN w:val="0"/>
        <w:adjustRightInd w:val="0"/>
        <w:jc w:val="right"/>
        <w:rPr>
          <w:bCs/>
          <w:color w:val="0000FF"/>
          <w:sz w:val="24"/>
          <w:szCs w:val="24"/>
        </w:rPr>
        <w:sectPr w:rsidR="00776810" w:rsidRPr="00623E3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6" w:bottom="1134" w:left="1134" w:header="709" w:footer="709" w:gutter="0"/>
          <w:cols w:space="708"/>
          <w:docGrid w:linePitch="381"/>
        </w:sectPr>
      </w:pPr>
    </w:p>
    <w:p w:rsidR="00776810" w:rsidRPr="00623E33" w:rsidRDefault="00776810" w:rsidP="00776810">
      <w:pPr>
        <w:pStyle w:val="1"/>
        <w:ind w:left="11340"/>
        <w:rPr>
          <w:rFonts w:ascii="Times New Roman" w:hAnsi="Times New Roman"/>
          <w:sz w:val="22"/>
          <w:szCs w:val="22"/>
        </w:rPr>
      </w:pPr>
      <w:r w:rsidRPr="00623E33">
        <w:rPr>
          <w:rFonts w:ascii="Times New Roman" w:hAnsi="Times New Roman"/>
          <w:snapToGrid w:val="0"/>
          <w:sz w:val="22"/>
          <w:szCs w:val="22"/>
          <w:lang w:val="ru-RU"/>
        </w:rPr>
        <w:lastRenderedPageBreak/>
        <w:t xml:space="preserve">                 </w:t>
      </w:r>
      <w:r w:rsidRPr="00623E33">
        <w:rPr>
          <w:rFonts w:ascii="Times New Roman" w:hAnsi="Times New Roman"/>
          <w:sz w:val="22"/>
          <w:szCs w:val="22"/>
        </w:rPr>
        <w:t>Приложение № 3</w:t>
      </w:r>
    </w:p>
    <w:p w:rsidR="00776810" w:rsidRPr="00623E33" w:rsidRDefault="00776810" w:rsidP="00776810">
      <w:pPr>
        <w:widowControl w:val="0"/>
        <w:autoSpaceDE w:val="0"/>
        <w:autoSpaceDN w:val="0"/>
        <w:adjustRightInd w:val="0"/>
        <w:ind w:left="12191"/>
        <w:rPr>
          <w:bCs/>
          <w:sz w:val="22"/>
          <w:szCs w:val="22"/>
        </w:rPr>
      </w:pPr>
      <w:r w:rsidRPr="00623E33">
        <w:rPr>
          <w:bCs/>
          <w:sz w:val="22"/>
          <w:szCs w:val="22"/>
        </w:rPr>
        <w:t xml:space="preserve">к Договору подряда         </w:t>
      </w:r>
    </w:p>
    <w:p w:rsidR="00776810" w:rsidRDefault="00776810" w:rsidP="00776810">
      <w:pPr>
        <w:spacing w:after="160"/>
        <w:contextualSpacing/>
        <w:jc w:val="right"/>
        <w:rPr>
          <w:bCs/>
          <w:sz w:val="22"/>
          <w:szCs w:val="22"/>
        </w:rPr>
      </w:pPr>
      <w:r w:rsidRPr="00224073">
        <w:rPr>
          <w:bCs/>
          <w:sz w:val="22"/>
          <w:szCs w:val="22"/>
        </w:rPr>
        <w:t xml:space="preserve">№ </w:t>
      </w:r>
      <w:r w:rsidR="00FF35E2">
        <w:rPr>
          <w:bCs/>
          <w:sz w:val="22"/>
          <w:szCs w:val="22"/>
        </w:rPr>
        <w:t>_____________</w:t>
      </w:r>
      <w:r w:rsidRPr="00224073">
        <w:rPr>
          <w:bCs/>
          <w:sz w:val="22"/>
          <w:szCs w:val="22"/>
        </w:rPr>
        <w:t xml:space="preserve"> от "____" __________ 2023г.</w:t>
      </w:r>
    </w:p>
    <w:p w:rsidR="00776810" w:rsidRPr="00623E33" w:rsidRDefault="00776810" w:rsidP="00776810">
      <w:pPr>
        <w:spacing w:after="16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623E33">
        <w:rPr>
          <w:rFonts w:eastAsia="Calibri"/>
          <w:b/>
          <w:sz w:val="22"/>
          <w:szCs w:val="22"/>
          <w:lang w:eastAsia="en-US"/>
        </w:rPr>
        <w:t>Календарный план строительства (реконструкции) объекта</w:t>
      </w:r>
    </w:p>
    <w:p w:rsidR="00776810" w:rsidRPr="00623E33" w:rsidRDefault="00776810" w:rsidP="00776810">
      <w:pPr>
        <w:spacing w:after="160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623E33">
        <w:rPr>
          <w:rFonts w:eastAsia="Calibri"/>
          <w:b/>
          <w:sz w:val="22"/>
          <w:szCs w:val="22"/>
          <w:lang w:eastAsia="en-US"/>
        </w:rPr>
        <w:t>«</w:t>
      </w:r>
      <w:r w:rsidRPr="00623E33">
        <w:rPr>
          <w:rFonts w:eastAsia="Calibri"/>
          <w:b/>
          <w:bCs/>
          <w:sz w:val="22"/>
          <w:szCs w:val="22"/>
          <w:lang w:eastAsia="en-US"/>
        </w:rPr>
        <w:t xml:space="preserve">Строительство отпайки ЛЭП-10 </w:t>
      </w:r>
      <w:proofErr w:type="spellStart"/>
      <w:r w:rsidRPr="00623E33">
        <w:rPr>
          <w:rFonts w:eastAsia="Calibri"/>
          <w:b/>
          <w:bCs/>
          <w:sz w:val="22"/>
          <w:szCs w:val="22"/>
          <w:lang w:eastAsia="en-US"/>
        </w:rPr>
        <w:t>кВ</w:t>
      </w:r>
      <w:proofErr w:type="spellEnd"/>
      <w:r w:rsidRPr="00623E33">
        <w:rPr>
          <w:rFonts w:eastAsia="Calibri"/>
          <w:b/>
          <w:bCs/>
          <w:sz w:val="22"/>
          <w:szCs w:val="22"/>
          <w:lang w:eastAsia="en-US"/>
        </w:rPr>
        <w:t xml:space="preserve"> от опоры № 500/167 фидера НАД-5 до проектируемой КТП 10/0,4 </w:t>
      </w:r>
      <w:proofErr w:type="spellStart"/>
      <w:r w:rsidRPr="00623E33">
        <w:rPr>
          <w:rFonts w:eastAsia="Calibri"/>
          <w:b/>
          <w:bCs/>
          <w:sz w:val="22"/>
          <w:szCs w:val="22"/>
          <w:lang w:eastAsia="en-US"/>
        </w:rPr>
        <w:t>кВ</w:t>
      </w:r>
      <w:proofErr w:type="spellEnd"/>
      <w:r w:rsidRPr="00623E33">
        <w:rPr>
          <w:rFonts w:eastAsia="Calibri"/>
          <w:b/>
          <w:bCs/>
          <w:sz w:val="22"/>
          <w:szCs w:val="22"/>
          <w:lang w:eastAsia="en-US"/>
        </w:rPr>
        <w:t xml:space="preserve">, установка КТП 10/0,4 </w:t>
      </w:r>
      <w:proofErr w:type="spellStart"/>
      <w:r w:rsidRPr="00623E33">
        <w:rPr>
          <w:rFonts w:eastAsia="Calibri"/>
          <w:b/>
          <w:bCs/>
          <w:sz w:val="22"/>
          <w:szCs w:val="22"/>
          <w:lang w:eastAsia="en-US"/>
        </w:rPr>
        <w:t>кВ</w:t>
      </w:r>
      <w:proofErr w:type="spellEnd"/>
      <w:r w:rsidRPr="00623E33">
        <w:rPr>
          <w:rFonts w:eastAsia="Calibri"/>
          <w:b/>
          <w:bCs/>
          <w:sz w:val="22"/>
          <w:szCs w:val="22"/>
          <w:lang w:eastAsia="en-US"/>
        </w:rPr>
        <w:t xml:space="preserve"> мощностью 25 </w:t>
      </w:r>
      <w:proofErr w:type="spellStart"/>
      <w:r w:rsidRPr="00623E33">
        <w:rPr>
          <w:rFonts w:eastAsia="Calibri"/>
          <w:b/>
          <w:bCs/>
          <w:sz w:val="22"/>
          <w:szCs w:val="22"/>
          <w:lang w:eastAsia="en-US"/>
        </w:rPr>
        <w:t>кВА</w:t>
      </w:r>
      <w:proofErr w:type="spellEnd"/>
      <w:r w:rsidRPr="00623E33">
        <w:rPr>
          <w:rFonts w:eastAsia="Calibri"/>
          <w:b/>
          <w:bCs/>
          <w:sz w:val="22"/>
          <w:szCs w:val="22"/>
          <w:lang w:eastAsia="en-US"/>
        </w:rPr>
        <w:t xml:space="preserve">, строительство ВЛИ-0,4 </w:t>
      </w:r>
      <w:proofErr w:type="spellStart"/>
      <w:r w:rsidRPr="00623E33">
        <w:rPr>
          <w:rFonts w:eastAsia="Calibri"/>
          <w:b/>
          <w:bCs/>
          <w:sz w:val="22"/>
          <w:szCs w:val="22"/>
          <w:lang w:eastAsia="en-US"/>
        </w:rPr>
        <w:t>кВ</w:t>
      </w:r>
      <w:proofErr w:type="spellEnd"/>
      <w:r w:rsidRPr="00623E33">
        <w:rPr>
          <w:rFonts w:eastAsia="Calibri"/>
          <w:b/>
          <w:bCs/>
          <w:sz w:val="22"/>
          <w:szCs w:val="22"/>
          <w:lang w:eastAsia="en-US"/>
        </w:rPr>
        <w:t xml:space="preserve"> до границ участка заявителя в </w:t>
      </w:r>
      <w:proofErr w:type="spellStart"/>
      <w:r w:rsidRPr="00623E33">
        <w:rPr>
          <w:rFonts w:eastAsia="Calibri"/>
          <w:b/>
          <w:bCs/>
          <w:sz w:val="22"/>
          <w:szCs w:val="22"/>
          <w:lang w:eastAsia="en-US"/>
        </w:rPr>
        <w:t>Кошкинском</w:t>
      </w:r>
      <w:proofErr w:type="spellEnd"/>
      <w:r w:rsidRPr="00623E33">
        <w:rPr>
          <w:rFonts w:eastAsia="Calibri"/>
          <w:b/>
          <w:bCs/>
          <w:sz w:val="22"/>
          <w:szCs w:val="22"/>
          <w:lang w:eastAsia="en-US"/>
        </w:rPr>
        <w:t xml:space="preserve"> районе Самарской области с организацией коммерческого учета электроэнергии</w:t>
      </w:r>
    </w:p>
    <w:p w:rsidR="00776810" w:rsidRPr="00623E33" w:rsidRDefault="00776810" w:rsidP="00776810">
      <w:pPr>
        <w:spacing w:after="160"/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623E33">
        <w:rPr>
          <w:rFonts w:eastAsia="Calibri"/>
          <w:b/>
          <w:bCs/>
          <w:sz w:val="22"/>
          <w:szCs w:val="22"/>
          <w:lang w:eastAsia="en-US"/>
        </w:rPr>
        <w:t xml:space="preserve"> (пос. </w:t>
      </w:r>
      <w:proofErr w:type="spellStart"/>
      <w:proofErr w:type="gramStart"/>
      <w:r w:rsidRPr="00623E33">
        <w:rPr>
          <w:rFonts w:eastAsia="Calibri"/>
          <w:b/>
          <w:bCs/>
          <w:sz w:val="22"/>
          <w:szCs w:val="22"/>
          <w:lang w:eastAsia="en-US"/>
        </w:rPr>
        <w:t>Гранновка</w:t>
      </w:r>
      <w:proofErr w:type="spellEnd"/>
      <w:r w:rsidRPr="00623E33">
        <w:rPr>
          <w:rFonts w:eastAsia="Calibri"/>
          <w:b/>
          <w:bCs/>
          <w:sz w:val="22"/>
          <w:szCs w:val="22"/>
          <w:lang w:eastAsia="en-US"/>
        </w:rPr>
        <w:t>)(</w:t>
      </w:r>
      <w:proofErr w:type="gramEnd"/>
      <w:r w:rsidRPr="00623E33">
        <w:rPr>
          <w:rFonts w:eastAsia="Calibri"/>
          <w:b/>
          <w:bCs/>
          <w:sz w:val="22"/>
          <w:szCs w:val="22"/>
          <w:lang w:eastAsia="en-US"/>
        </w:rPr>
        <w:t>Рогов И.Ф.)</w:t>
      </w:r>
      <w:r w:rsidRPr="00623E33">
        <w:rPr>
          <w:rFonts w:eastAsia="Calibri"/>
          <w:b/>
          <w:sz w:val="22"/>
          <w:szCs w:val="22"/>
          <w:lang w:eastAsia="en-US"/>
        </w:rPr>
        <w:t>»</w:t>
      </w:r>
    </w:p>
    <w:p w:rsidR="00776810" w:rsidRPr="00623E33" w:rsidRDefault="00776810" w:rsidP="00776810">
      <w:pPr>
        <w:spacing w:after="16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623E33">
        <w:rPr>
          <w:rFonts w:eastAsia="Calibri"/>
          <w:sz w:val="22"/>
          <w:szCs w:val="22"/>
          <w:lang w:eastAsia="en-US"/>
        </w:rPr>
        <w:t>(Наименование объекта)</w:t>
      </w:r>
    </w:p>
    <w:p w:rsidR="00776810" w:rsidRPr="00623E33" w:rsidRDefault="00776810" w:rsidP="00776810">
      <w:pPr>
        <w:spacing w:after="160"/>
        <w:contextualSpacing/>
        <w:rPr>
          <w:sz w:val="24"/>
          <w:szCs w:val="24"/>
        </w:rPr>
      </w:pPr>
      <w:r w:rsidRPr="00623E33">
        <w:rPr>
          <w:sz w:val="24"/>
          <w:szCs w:val="24"/>
        </w:rPr>
        <w:t xml:space="preserve">Срок начала работ по Договору – </w:t>
      </w:r>
      <w:r w:rsidRPr="00623E33">
        <w:rPr>
          <w:bCs/>
          <w:sz w:val="24"/>
          <w:szCs w:val="24"/>
        </w:rPr>
        <w:t xml:space="preserve">не позднее </w:t>
      </w:r>
      <w:r>
        <w:rPr>
          <w:bCs/>
          <w:sz w:val="24"/>
          <w:szCs w:val="24"/>
        </w:rPr>
        <w:t>5</w:t>
      </w:r>
      <w:r w:rsidRPr="00623E33">
        <w:rPr>
          <w:bCs/>
          <w:sz w:val="24"/>
          <w:szCs w:val="24"/>
        </w:rPr>
        <w:t xml:space="preserve"> дней с момента подписания договора,</w:t>
      </w:r>
      <w:r w:rsidRPr="00623E33">
        <w:rPr>
          <w:sz w:val="24"/>
          <w:szCs w:val="24"/>
        </w:rPr>
        <w:t xml:space="preserve"> в соответствии с календарным планом строительства (реконструкции) объекта; </w:t>
      </w:r>
    </w:p>
    <w:p w:rsidR="00776810" w:rsidRPr="00623E33" w:rsidRDefault="00776810" w:rsidP="00776810">
      <w:pPr>
        <w:spacing w:after="160"/>
        <w:contextualSpacing/>
        <w:rPr>
          <w:sz w:val="24"/>
          <w:szCs w:val="24"/>
        </w:rPr>
      </w:pPr>
      <w:r w:rsidRPr="00623E33">
        <w:rPr>
          <w:sz w:val="24"/>
          <w:szCs w:val="24"/>
        </w:rPr>
        <w:t xml:space="preserve">Срок завершения строительно-монтажных, пуско-наладочных работ не позднее </w:t>
      </w:r>
      <w:r>
        <w:rPr>
          <w:sz w:val="24"/>
          <w:szCs w:val="24"/>
        </w:rPr>
        <w:t>20.04.2023</w:t>
      </w:r>
      <w:r w:rsidRPr="00623E33">
        <w:rPr>
          <w:sz w:val="24"/>
          <w:szCs w:val="24"/>
        </w:rPr>
        <w:t xml:space="preserve"> </w:t>
      </w:r>
    </w:p>
    <w:p w:rsidR="00776810" w:rsidRPr="00623E33" w:rsidRDefault="00776810" w:rsidP="00776810">
      <w:pPr>
        <w:spacing w:after="160"/>
        <w:contextualSpacing/>
        <w:rPr>
          <w:sz w:val="24"/>
          <w:szCs w:val="24"/>
        </w:rPr>
      </w:pPr>
      <w:r w:rsidRPr="00623E33">
        <w:rPr>
          <w:sz w:val="24"/>
          <w:szCs w:val="24"/>
        </w:rPr>
        <w:t xml:space="preserve">Срок завершения работ по Договору – не позднее </w:t>
      </w:r>
      <w:r>
        <w:rPr>
          <w:sz w:val="24"/>
          <w:szCs w:val="24"/>
        </w:rPr>
        <w:t>30.04.2023</w:t>
      </w:r>
      <w:r w:rsidRPr="00623E33">
        <w:rPr>
          <w:sz w:val="24"/>
          <w:szCs w:val="24"/>
        </w:rPr>
        <w:tab/>
      </w:r>
      <w:r w:rsidRPr="00623E33">
        <w:rPr>
          <w:sz w:val="24"/>
          <w:szCs w:val="24"/>
        </w:rPr>
        <w:tab/>
      </w:r>
      <w:r w:rsidRPr="00623E33">
        <w:rPr>
          <w:sz w:val="24"/>
          <w:szCs w:val="24"/>
        </w:rPr>
        <w:tab/>
      </w:r>
      <w:r w:rsidRPr="00623E33">
        <w:rPr>
          <w:sz w:val="24"/>
          <w:szCs w:val="24"/>
        </w:rPr>
        <w:tab/>
      </w:r>
      <w:r w:rsidRPr="00623E33">
        <w:rPr>
          <w:sz w:val="24"/>
          <w:szCs w:val="24"/>
        </w:rPr>
        <w:tab/>
      </w:r>
      <w:r w:rsidRPr="00623E33">
        <w:rPr>
          <w:sz w:val="24"/>
          <w:szCs w:val="24"/>
        </w:rPr>
        <w:tab/>
      </w:r>
    </w:p>
    <w:p w:rsidR="00776810" w:rsidRPr="00623E33" w:rsidRDefault="00776810" w:rsidP="00776810">
      <w:pPr>
        <w:spacing w:after="160"/>
        <w:contextualSpacing/>
        <w:rPr>
          <w:sz w:val="24"/>
          <w:szCs w:val="24"/>
        </w:rPr>
      </w:pPr>
      <w:r w:rsidRPr="00623E33">
        <w:rPr>
          <w:sz w:val="24"/>
          <w:szCs w:val="24"/>
        </w:rPr>
        <w:tab/>
      </w:r>
      <w:r w:rsidRPr="00623E33">
        <w:rPr>
          <w:sz w:val="24"/>
          <w:szCs w:val="24"/>
        </w:rPr>
        <w:tab/>
      </w:r>
      <w:r w:rsidRPr="00623E33">
        <w:rPr>
          <w:sz w:val="24"/>
          <w:szCs w:val="24"/>
        </w:rPr>
        <w:tab/>
      </w:r>
      <w:r w:rsidRPr="00623E33">
        <w:rPr>
          <w:sz w:val="24"/>
          <w:szCs w:val="24"/>
        </w:rPr>
        <w:tab/>
      </w:r>
      <w:r w:rsidRPr="00623E33">
        <w:rPr>
          <w:sz w:val="24"/>
          <w:szCs w:val="24"/>
        </w:rPr>
        <w:tab/>
      </w:r>
      <w:r w:rsidRPr="00623E33">
        <w:rPr>
          <w:sz w:val="24"/>
          <w:szCs w:val="24"/>
        </w:rPr>
        <w:tab/>
      </w:r>
      <w:r w:rsidRPr="00623E33">
        <w:rPr>
          <w:sz w:val="24"/>
          <w:szCs w:val="24"/>
        </w:rPr>
        <w:tab/>
      </w:r>
    </w:p>
    <w:tbl>
      <w:tblPr>
        <w:tblW w:w="15924" w:type="dxa"/>
        <w:tblInd w:w="-5" w:type="dxa"/>
        <w:tblLook w:val="04A0" w:firstRow="1" w:lastRow="0" w:firstColumn="1" w:lastColumn="0" w:noHBand="0" w:noVBand="1"/>
      </w:tblPr>
      <w:tblGrid>
        <w:gridCol w:w="704"/>
        <w:gridCol w:w="540"/>
        <w:gridCol w:w="3423"/>
        <w:gridCol w:w="720"/>
        <w:gridCol w:w="2039"/>
        <w:gridCol w:w="1934"/>
        <w:gridCol w:w="705"/>
        <w:gridCol w:w="4536"/>
        <w:gridCol w:w="236"/>
        <w:gridCol w:w="1087"/>
      </w:tblGrid>
      <w:tr w:rsidR="00776810" w:rsidRPr="00623E33" w:rsidTr="000A1803">
        <w:trPr>
          <w:gridBefore w:val="1"/>
          <w:wBefore w:w="704" w:type="dxa"/>
          <w:trHeight w:val="42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810" w:rsidRPr="00623E33" w:rsidRDefault="00776810" w:rsidP="000A1803">
            <w:pPr>
              <w:jc w:val="center"/>
              <w:rPr>
                <w:sz w:val="24"/>
                <w:szCs w:val="24"/>
              </w:rPr>
            </w:pPr>
            <w:r w:rsidRPr="008D37C6">
              <w:t>№ п/п</w:t>
            </w:r>
          </w:p>
        </w:tc>
        <w:tc>
          <w:tcPr>
            <w:tcW w:w="4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810" w:rsidRPr="00623E33" w:rsidRDefault="00776810" w:rsidP="000A1803">
            <w:pPr>
              <w:jc w:val="center"/>
              <w:rPr>
                <w:sz w:val="24"/>
                <w:szCs w:val="24"/>
              </w:rPr>
            </w:pPr>
            <w:r w:rsidRPr="008D37C6">
              <w:t>Наименование работ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810" w:rsidRPr="00623E33" w:rsidRDefault="00776810" w:rsidP="000A1803">
            <w:pPr>
              <w:jc w:val="center"/>
              <w:rPr>
                <w:sz w:val="24"/>
                <w:szCs w:val="24"/>
              </w:rPr>
            </w:pPr>
            <w:r w:rsidRPr="008D37C6">
              <w:t>Стоимость работ</w:t>
            </w:r>
          </w:p>
        </w:tc>
        <w:tc>
          <w:tcPr>
            <w:tcW w:w="2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810" w:rsidRPr="00623E33" w:rsidRDefault="00776810" w:rsidP="000A1803">
            <w:pPr>
              <w:jc w:val="center"/>
              <w:rPr>
                <w:sz w:val="24"/>
                <w:szCs w:val="24"/>
              </w:rPr>
            </w:pPr>
            <w:r w:rsidRPr="008D37C6">
              <w:t>Сроки выполнения работ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  <w:r w:rsidRPr="008D37C6">
              <w:t>План выполнения этапов работ с разбивкой по срокам исполнения этапов работ в соответствии с Договором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  <w:vAlign w:val="bottom"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</w:p>
        </w:tc>
      </w:tr>
      <w:tr w:rsidR="00776810" w:rsidRPr="00623E33" w:rsidTr="000A1803">
        <w:trPr>
          <w:gridBefore w:val="1"/>
          <w:gridAfter w:val="2"/>
          <w:wBefore w:w="704" w:type="dxa"/>
          <w:wAfter w:w="1323" w:type="dxa"/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</w:p>
        </w:tc>
        <w:tc>
          <w:tcPr>
            <w:tcW w:w="4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810" w:rsidRPr="00623E33" w:rsidRDefault="00776810" w:rsidP="000A1803">
            <w:pPr>
              <w:jc w:val="center"/>
              <w:rPr>
                <w:sz w:val="24"/>
                <w:szCs w:val="24"/>
              </w:rPr>
            </w:pPr>
            <w:r w:rsidRPr="00224073">
              <w:rPr>
                <w:sz w:val="18"/>
              </w:rPr>
              <w:t>с не позднее 5 дней со дня заключения договора по не позднее 20.04.2023</w:t>
            </w:r>
          </w:p>
        </w:tc>
      </w:tr>
      <w:tr w:rsidR="00776810" w:rsidRPr="00623E33" w:rsidTr="001F36D2">
        <w:trPr>
          <w:gridBefore w:val="1"/>
          <w:gridAfter w:val="2"/>
          <w:wBefore w:w="704" w:type="dxa"/>
          <w:wAfter w:w="1323" w:type="dxa"/>
          <w:trHeight w:val="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810" w:rsidRPr="00623E33" w:rsidRDefault="00776810" w:rsidP="000A1803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  <w:r w:rsidRPr="00224073">
              <w:rPr>
                <w:lang w:eastAsia="en-US"/>
              </w:rPr>
              <w:t>Подготовка территории строительства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810" w:rsidRPr="00623E33" w:rsidRDefault="00776810" w:rsidP="000A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6810" w:rsidRPr="00623E33" w:rsidRDefault="00776810" w:rsidP="000A1803">
            <w:pPr>
              <w:jc w:val="center"/>
              <w:rPr>
                <w:sz w:val="24"/>
                <w:szCs w:val="24"/>
              </w:rPr>
            </w:pPr>
            <w:r w:rsidRPr="000014A2">
              <w:rPr>
                <w:iCs/>
                <w:sz w:val="18"/>
              </w:rPr>
              <w:t>с не позднее 5 дней со дня заключения д</w:t>
            </w:r>
            <w:r>
              <w:rPr>
                <w:iCs/>
                <w:sz w:val="18"/>
              </w:rPr>
              <w:t>оговора по не позднее 20.04.2023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</w:p>
        </w:tc>
      </w:tr>
      <w:tr w:rsidR="00776810" w:rsidRPr="00623E33" w:rsidTr="000A1803">
        <w:trPr>
          <w:gridBefore w:val="1"/>
          <w:gridAfter w:val="2"/>
          <w:wBefore w:w="704" w:type="dxa"/>
          <w:wAfter w:w="1323" w:type="dxa"/>
          <w:trHeight w:val="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8D37C6" w:rsidRDefault="00776810" w:rsidP="000A1803">
            <w:pPr>
              <w:jc w:val="center"/>
            </w:pPr>
            <w:r>
              <w:t>2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810" w:rsidRDefault="00776810" w:rsidP="000A1803">
            <w:pPr>
              <w:rPr>
                <w:lang w:eastAsia="en-US"/>
              </w:rPr>
            </w:pPr>
            <w:r w:rsidRPr="000014A2">
              <w:rPr>
                <w:lang w:eastAsia="en-US"/>
              </w:rPr>
              <w:t xml:space="preserve">Электроснабжение 0,4 </w:t>
            </w:r>
            <w:proofErr w:type="spellStart"/>
            <w:r w:rsidRPr="000014A2">
              <w:rPr>
                <w:lang w:eastAsia="en-US"/>
              </w:rPr>
              <w:t>кВ.</w:t>
            </w:r>
            <w:proofErr w:type="spellEnd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8D37C6" w:rsidRDefault="00776810" w:rsidP="000A18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3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6810" w:rsidRPr="008D37C6" w:rsidRDefault="00776810" w:rsidP="000A1803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</w:p>
        </w:tc>
      </w:tr>
      <w:tr w:rsidR="00776810" w:rsidRPr="00623E33" w:rsidTr="000A1803">
        <w:trPr>
          <w:gridBefore w:val="1"/>
          <w:gridAfter w:val="2"/>
          <w:wBefore w:w="704" w:type="dxa"/>
          <w:wAfter w:w="1323" w:type="dxa"/>
          <w:trHeight w:val="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8D37C6" w:rsidRDefault="00776810" w:rsidP="000A1803">
            <w:pPr>
              <w:jc w:val="center"/>
            </w:pPr>
            <w:r>
              <w:t>3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810" w:rsidRDefault="00776810" w:rsidP="000A1803">
            <w:pPr>
              <w:rPr>
                <w:lang w:eastAsia="en-US"/>
              </w:rPr>
            </w:pPr>
            <w:r w:rsidRPr="000014A2">
              <w:rPr>
                <w:lang w:eastAsia="en-US"/>
              </w:rPr>
              <w:t xml:space="preserve">Электроснабжение 10 </w:t>
            </w:r>
            <w:proofErr w:type="spellStart"/>
            <w:r w:rsidRPr="000014A2">
              <w:rPr>
                <w:lang w:eastAsia="en-US"/>
              </w:rPr>
              <w:t>кВ.</w:t>
            </w:r>
            <w:proofErr w:type="spellEnd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8D37C6" w:rsidRDefault="00776810" w:rsidP="000A18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3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6810" w:rsidRPr="008D37C6" w:rsidRDefault="00776810" w:rsidP="000A1803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</w:p>
        </w:tc>
      </w:tr>
      <w:tr w:rsidR="00776810" w:rsidRPr="00623E33" w:rsidTr="000A1803">
        <w:trPr>
          <w:gridBefore w:val="1"/>
          <w:gridAfter w:val="2"/>
          <w:wBefore w:w="704" w:type="dxa"/>
          <w:wAfter w:w="1323" w:type="dxa"/>
          <w:trHeight w:val="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8D37C6" w:rsidRDefault="00776810" w:rsidP="000A1803">
            <w:pPr>
              <w:jc w:val="center"/>
            </w:pPr>
            <w:r>
              <w:t>4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810" w:rsidRDefault="00776810" w:rsidP="000A1803">
            <w:pPr>
              <w:rPr>
                <w:lang w:eastAsia="en-US"/>
              </w:rPr>
            </w:pPr>
            <w:r w:rsidRPr="00224073">
              <w:rPr>
                <w:lang w:eastAsia="en-US"/>
              </w:rPr>
              <w:t>Пусконаладочные работы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8D37C6" w:rsidRDefault="00776810" w:rsidP="000A18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3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6810" w:rsidRPr="008D37C6" w:rsidRDefault="00776810" w:rsidP="000A1803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</w:p>
        </w:tc>
      </w:tr>
      <w:tr w:rsidR="00776810" w:rsidRPr="00623E33" w:rsidTr="000A1803">
        <w:trPr>
          <w:gridBefore w:val="1"/>
          <w:gridAfter w:val="2"/>
          <w:wBefore w:w="704" w:type="dxa"/>
          <w:wAfter w:w="1323" w:type="dxa"/>
          <w:trHeight w:val="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8D37C6" w:rsidRDefault="00776810" w:rsidP="000A1803">
            <w:pPr>
              <w:jc w:val="center"/>
            </w:pPr>
            <w:r>
              <w:t>5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810" w:rsidRDefault="00776810" w:rsidP="000A1803">
            <w:pPr>
              <w:rPr>
                <w:lang w:eastAsia="en-US"/>
              </w:rPr>
            </w:pPr>
            <w:r w:rsidRPr="00224073">
              <w:rPr>
                <w:lang w:eastAsia="en-US"/>
              </w:rPr>
              <w:t>Дополнительные затраты при производстве строительно-монтажных работ в зимнее время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8D37C6" w:rsidRDefault="00776810" w:rsidP="000A18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3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6810" w:rsidRPr="008D37C6" w:rsidRDefault="00776810" w:rsidP="000A1803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</w:p>
        </w:tc>
      </w:tr>
      <w:tr w:rsidR="00776810" w:rsidRPr="00623E33" w:rsidTr="000A1803">
        <w:trPr>
          <w:gridBefore w:val="1"/>
          <w:gridAfter w:val="2"/>
          <w:wBefore w:w="704" w:type="dxa"/>
          <w:wAfter w:w="1323" w:type="dxa"/>
          <w:trHeight w:val="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8D37C6" w:rsidRDefault="00776810" w:rsidP="000A1803">
            <w:pPr>
              <w:jc w:val="center"/>
            </w:pPr>
            <w:r>
              <w:t>6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810" w:rsidRPr="00224073" w:rsidRDefault="00776810" w:rsidP="000A1803">
            <w:pPr>
              <w:rPr>
                <w:lang w:eastAsia="en-US"/>
              </w:rPr>
            </w:pPr>
            <w:r w:rsidRPr="00224073">
              <w:rPr>
                <w:lang w:eastAsia="en-US"/>
              </w:rPr>
              <w:t>Непредвиденные затраты 3%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8D37C6" w:rsidRDefault="00776810" w:rsidP="000A18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8D37C6" w:rsidRDefault="00776810" w:rsidP="000A1803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</w:p>
        </w:tc>
      </w:tr>
      <w:tr w:rsidR="00776810" w:rsidRPr="00623E33" w:rsidTr="000A1803">
        <w:trPr>
          <w:gridBefore w:val="1"/>
          <w:gridAfter w:val="2"/>
          <w:wBefore w:w="704" w:type="dxa"/>
          <w:wAfter w:w="1323" w:type="dxa"/>
          <w:trHeight w:val="1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810" w:rsidRPr="00623E33" w:rsidRDefault="00776810" w:rsidP="000A1803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  <w:r w:rsidRPr="008D37C6">
              <w:rPr>
                <w:b/>
                <w:bCs/>
              </w:rPr>
              <w:t>Общая стоимость без НДС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623E33" w:rsidRDefault="00776810" w:rsidP="000A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623E33" w:rsidRDefault="00776810" w:rsidP="000A1803">
            <w:pPr>
              <w:jc w:val="center"/>
              <w:rPr>
                <w:sz w:val="24"/>
                <w:szCs w:val="24"/>
              </w:rPr>
            </w:pPr>
            <w:r w:rsidRPr="008D37C6"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</w:p>
        </w:tc>
      </w:tr>
      <w:tr w:rsidR="00776810" w:rsidRPr="00623E33" w:rsidTr="001F36D2">
        <w:trPr>
          <w:gridBefore w:val="1"/>
          <w:gridAfter w:val="2"/>
          <w:wBefore w:w="704" w:type="dxa"/>
          <w:wAfter w:w="1323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10" w:rsidRPr="00623E33" w:rsidRDefault="00776810" w:rsidP="000A1803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  <w:r w:rsidRPr="008D37C6">
              <w:t>НДС (20%)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810" w:rsidRPr="008D37C6" w:rsidRDefault="00776810" w:rsidP="000A1803">
            <w:pPr>
              <w:jc w:val="center"/>
            </w:pPr>
            <w:r w:rsidRPr="008D37C6">
              <w:t> </w:t>
            </w:r>
          </w:p>
          <w:p w:rsidR="00776810" w:rsidRPr="00623E33" w:rsidRDefault="00776810" w:rsidP="000A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623E33" w:rsidRDefault="00776810" w:rsidP="000A1803">
            <w:pPr>
              <w:jc w:val="center"/>
              <w:rPr>
                <w:sz w:val="24"/>
                <w:szCs w:val="24"/>
              </w:rPr>
            </w:pPr>
            <w:r w:rsidRPr="008D37C6"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</w:p>
        </w:tc>
      </w:tr>
      <w:tr w:rsidR="00776810" w:rsidRPr="00623E33" w:rsidTr="001F36D2">
        <w:trPr>
          <w:gridBefore w:val="1"/>
          <w:gridAfter w:val="2"/>
          <w:wBefore w:w="704" w:type="dxa"/>
          <w:wAfter w:w="1323" w:type="dxa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10" w:rsidRPr="00623E33" w:rsidRDefault="00776810" w:rsidP="000A1803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  <w:r w:rsidRPr="008D37C6">
              <w:t>Всего общая стоимость с НДС (20%)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810" w:rsidRPr="00623E33" w:rsidRDefault="00776810" w:rsidP="000A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623E33" w:rsidRDefault="00776810" w:rsidP="000A1803">
            <w:pPr>
              <w:jc w:val="center"/>
              <w:rPr>
                <w:sz w:val="24"/>
                <w:szCs w:val="24"/>
              </w:rPr>
            </w:pPr>
            <w:r w:rsidRPr="008D37C6"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10" w:rsidRPr="00623E33" w:rsidRDefault="00776810" w:rsidP="000A1803">
            <w:pPr>
              <w:rPr>
                <w:sz w:val="24"/>
                <w:szCs w:val="24"/>
              </w:rPr>
            </w:pPr>
          </w:p>
        </w:tc>
      </w:tr>
      <w:tr w:rsidR="00776810" w:rsidRPr="00623E33" w:rsidTr="000A1803">
        <w:tblPrEx>
          <w:tblLook w:val="0000" w:firstRow="0" w:lastRow="0" w:firstColumn="0" w:lastColumn="0" w:noHBand="0" w:noVBand="0"/>
        </w:tblPrEx>
        <w:trPr>
          <w:gridAfter w:val="4"/>
          <w:wAfter w:w="6564" w:type="dxa"/>
          <w:trHeight w:val="679"/>
        </w:trPr>
        <w:tc>
          <w:tcPr>
            <w:tcW w:w="4667" w:type="dxa"/>
            <w:gridSpan w:val="3"/>
          </w:tcPr>
          <w:p w:rsidR="00776810" w:rsidRDefault="00776810" w:rsidP="000A1803">
            <w:pPr>
              <w:pStyle w:val="a7"/>
              <w:spacing w:before="14" w:after="14"/>
              <w:ind w:left="927"/>
              <w:jc w:val="both"/>
              <w:rPr>
                <w:b/>
                <w:bCs/>
                <w:sz w:val="24"/>
                <w:szCs w:val="24"/>
              </w:rPr>
            </w:pPr>
            <w:r w:rsidRPr="00623E33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776810" w:rsidRPr="00623E33" w:rsidRDefault="00776810" w:rsidP="000A1803">
            <w:pPr>
              <w:pStyle w:val="a7"/>
              <w:spacing w:before="14" w:after="14"/>
              <w:ind w:left="927"/>
              <w:jc w:val="both"/>
              <w:rPr>
                <w:b/>
                <w:sz w:val="24"/>
                <w:szCs w:val="24"/>
              </w:rPr>
            </w:pPr>
            <w:r w:rsidRPr="00623E33">
              <w:rPr>
                <w:b/>
                <w:bCs/>
                <w:sz w:val="24"/>
                <w:szCs w:val="24"/>
              </w:rPr>
              <w:t xml:space="preserve">  ЗАКАЗЧИК:</w:t>
            </w:r>
          </w:p>
        </w:tc>
        <w:tc>
          <w:tcPr>
            <w:tcW w:w="4693" w:type="dxa"/>
            <w:gridSpan w:val="3"/>
          </w:tcPr>
          <w:p w:rsidR="00776810" w:rsidRDefault="00776810" w:rsidP="000A1803">
            <w:pPr>
              <w:spacing w:before="14" w:after="14"/>
              <w:ind w:firstLine="720"/>
              <w:jc w:val="both"/>
              <w:rPr>
                <w:b/>
                <w:bCs/>
                <w:sz w:val="24"/>
                <w:szCs w:val="24"/>
              </w:rPr>
            </w:pPr>
          </w:p>
          <w:p w:rsidR="00776810" w:rsidRPr="00623E33" w:rsidRDefault="00776810" w:rsidP="000A1803">
            <w:pPr>
              <w:spacing w:before="14" w:after="14"/>
              <w:ind w:firstLine="720"/>
              <w:jc w:val="both"/>
              <w:rPr>
                <w:b/>
                <w:sz w:val="24"/>
                <w:szCs w:val="24"/>
              </w:rPr>
            </w:pPr>
            <w:r w:rsidRPr="00623E33">
              <w:rPr>
                <w:b/>
                <w:bCs/>
                <w:sz w:val="24"/>
                <w:szCs w:val="24"/>
              </w:rPr>
              <w:t xml:space="preserve">                      ПОДРЯДЧИК:</w:t>
            </w:r>
          </w:p>
        </w:tc>
      </w:tr>
    </w:tbl>
    <w:p w:rsidR="00776810" w:rsidRPr="00623E33" w:rsidRDefault="00776810" w:rsidP="00776810">
      <w:pPr>
        <w:widowControl w:val="0"/>
        <w:overflowPunct w:val="0"/>
        <w:autoSpaceDE w:val="0"/>
        <w:autoSpaceDN w:val="0"/>
        <w:adjustRightInd w:val="0"/>
        <w:spacing w:before="14" w:after="14"/>
        <w:jc w:val="both"/>
        <w:rPr>
          <w:sz w:val="32"/>
          <w:szCs w:val="24"/>
        </w:rPr>
        <w:sectPr w:rsidR="00776810" w:rsidRPr="00623E33">
          <w:pgSz w:w="16838" w:h="11906" w:orient="landscape"/>
          <w:pgMar w:top="1276" w:right="1134" w:bottom="567" w:left="1134" w:header="709" w:footer="709" w:gutter="0"/>
          <w:cols w:space="708"/>
          <w:docGrid w:linePitch="381"/>
        </w:sectPr>
      </w:pPr>
      <w:r w:rsidRPr="00623E33">
        <w:rPr>
          <w:sz w:val="24"/>
          <w:szCs w:val="24"/>
        </w:rPr>
        <w:t xml:space="preserve">                      _________________ / </w:t>
      </w:r>
      <w:r w:rsidR="001F36D2" w:rsidRPr="00224073">
        <w:rPr>
          <w:sz w:val="24"/>
          <w:szCs w:val="24"/>
        </w:rPr>
        <w:t>Решетников В.А.</w:t>
      </w:r>
      <w:r w:rsidR="001F36D2">
        <w:rPr>
          <w:sz w:val="24"/>
          <w:szCs w:val="24"/>
        </w:rPr>
        <w:t>/</w:t>
      </w:r>
      <w:r w:rsidRPr="00623E33">
        <w:rPr>
          <w:sz w:val="24"/>
          <w:szCs w:val="24"/>
        </w:rPr>
        <w:tab/>
      </w:r>
      <w:r w:rsidRPr="00623E33">
        <w:rPr>
          <w:sz w:val="32"/>
          <w:szCs w:val="24"/>
        </w:rPr>
        <w:tab/>
      </w:r>
      <w:r w:rsidRPr="00623E33">
        <w:rPr>
          <w:sz w:val="32"/>
          <w:szCs w:val="24"/>
        </w:rPr>
        <w:tab/>
        <w:t xml:space="preserve">      </w:t>
      </w:r>
      <w:r w:rsidRPr="00623E33">
        <w:rPr>
          <w:sz w:val="24"/>
          <w:szCs w:val="24"/>
        </w:rPr>
        <w:t xml:space="preserve">_________________ / </w:t>
      </w:r>
      <w:r w:rsidR="001F36D2">
        <w:rPr>
          <w:sz w:val="24"/>
          <w:szCs w:val="24"/>
        </w:rPr>
        <w:t xml:space="preserve">                      </w:t>
      </w:r>
      <w:bookmarkStart w:id="0" w:name="_GoBack"/>
      <w:bookmarkEnd w:id="0"/>
    </w:p>
    <w:p w:rsidR="002F633F" w:rsidRDefault="002F633F"/>
    <w:sectPr w:rsidR="002F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33" w:rsidRDefault="001F36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33" w:rsidRDefault="001F36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33" w:rsidRDefault="001F36D2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33" w:rsidRDefault="001F36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33" w:rsidRDefault="001F36D2" w:rsidP="00980C74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33" w:rsidRDefault="001F36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A7973"/>
    <w:multiLevelType w:val="hybridMultilevel"/>
    <w:tmpl w:val="5B041142"/>
    <w:lvl w:ilvl="0" w:tplc="4156E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32984"/>
    <w:multiLevelType w:val="hybridMultilevel"/>
    <w:tmpl w:val="EAFEAADC"/>
    <w:lvl w:ilvl="0" w:tplc="C6D46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5FD5"/>
    <w:multiLevelType w:val="multilevel"/>
    <w:tmpl w:val="793A0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10"/>
    <w:rsid w:val="001F36D2"/>
    <w:rsid w:val="002F633F"/>
    <w:rsid w:val="00776810"/>
    <w:rsid w:val="00F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C75A"/>
  <w15:chartTrackingRefBased/>
  <w15:docId w15:val="{57D6A952-8B29-4A53-8D6A-0FCABA7C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Ðàçäåë + Times New Roman,Перед:  0 пт,После...,Ðàçäåë,h1,Heading 1 Char1,Введение...,Б1,Heading 1iz,Б11,Заголовок параграфа (1.),Headi...,Заголов,Заголовок 1 Знак1,Заголовок 1 Знак Знак,1,app heading 1,ITT t1,II+,I,H11"/>
    <w:basedOn w:val="a"/>
    <w:next w:val="a"/>
    <w:link w:val="10"/>
    <w:qFormat/>
    <w:rsid w:val="0077681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Ðàçäåë + Times New Roman Знак,Перед:  0 пт Знак,После... Знак,Ðàçäåë Знак,h1 Знак,Heading 1 Char1 Знак,Введение... Знак,Б1 Знак,Heading 1iz Знак,Б11 Знак,Заголовок параграфа (1.) Знак,Headi... Знак,1 Знак"/>
    <w:basedOn w:val="a0"/>
    <w:link w:val="1"/>
    <w:rsid w:val="0077681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header"/>
    <w:aliases w:val="TI Upper Header,??????? ??????????,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4"/>
    <w:unhideWhenUsed/>
    <w:rsid w:val="007768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TI Upper Header Знак,??????? ?????????? Знак,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"/>
    <w:basedOn w:val="a0"/>
    <w:link w:val="a3"/>
    <w:rsid w:val="00776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768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6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Нумерованый список,Абзац маркированнный,ПАРАГРАФ,Table-Normal,RSHB_Table-Normal"/>
    <w:basedOn w:val="a"/>
    <w:link w:val="a8"/>
    <w:uiPriority w:val="34"/>
    <w:qFormat/>
    <w:rsid w:val="00776810"/>
    <w:pPr>
      <w:ind w:left="720"/>
      <w:contextualSpacing/>
    </w:pPr>
  </w:style>
  <w:style w:type="character" w:customStyle="1" w:styleId="a8">
    <w:name w:val="Абзац списка Знак"/>
    <w:aliases w:val="Нумерованый список Знак,Абзац маркированнный Знак,ПАРАГРАФ Знак,Table-Normal Знак,RSHB_Table-Normal Знак"/>
    <w:link w:val="a7"/>
    <w:uiPriority w:val="34"/>
    <w:locked/>
    <w:rsid w:val="007768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F35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vb.minaev@mrsk-volgi.ru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 Вячеслав Борисович</dc:creator>
  <cp:keywords/>
  <dc:description/>
  <cp:lastModifiedBy>Минаев Вячеслав Борисович</cp:lastModifiedBy>
  <cp:revision>2</cp:revision>
  <dcterms:created xsi:type="dcterms:W3CDTF">2023-01-18T05:50:00Z</dcterms:created>
  <dcterms:modified xsi:type="dcterms:W3CDTF">2023-01-18T06:01:00Z</dcterms:modified>
</cp:coreProperties>
</file>