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№______</w:t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договору подряда № _______________ от_______2022г.</w:t>
      </w:r>
    </w:p>
    <w:p>
      <w:pPr>
        <w:jc w:val="right"/>
        <w:rPr>
          <w:sz w:val="22"/>
          <w:szCs w:val="22"/>
        </w:rPr>
      </w:pPr>
    </w:p>
    <w:p>
      <w:pPr>
        <w:jc w:val="center"/>
        <w:rPr>
          <w:b/>
          <w:bCs/>
          <w:caps/>
          <w:sz w:val="22"/>
          <w:szCs w:val="22"/>
        </w:rPr>
      </w:pPr>
    </w:p>
    <w:p>
      <w:pPr>
        <w:jc w:val="center"/>
        <w:rPr>
          <w:b/>
          <w:bCs/>
          <w:caps/>
          <w:sz w:val="22"/>
          <w:szCs w:val="22"/>
        </w:rPr>
      </w:pPr>
      <w:bookmarkStart w:id="0" w:name="_GoBack"/>
      <w:bookmarkEnd w:id="0"/>
      <w:r>
        <w:rPr>
          <w:b/>
          <w:bCs/>
          <w:caps/>
          <w:sz w:val="22"/>
          <w:szCs w:val="22"/>
        </w:rPr>
        <w:t>Техническое задание</w:t>
      </w:r>
    </w:p>
    <w:p>
      <w:pPr>
        <w:suppressAutoHyphens/>
        <w:ind w:left="-142"/>
        <w:jc w:val="center"/>
        <w:rPr>
          <w:sz w:val="22"/>
          <w:szCs w:val="22"/>
        </w:rPr>
      </w:pPr>
      <w:r>
        <w:rPr>
          <w:sz w:val="22"/>
          <w:szCs w:val="22"/>
        </w:rPr>
        <w:t>на выполнение строительно-монтажных работ по объекту</w:t>
      </w:r>
    </w:p>
    <w:p>
      <w:pPr>
        <w:suppressAutoHyphens/>
        <w:ind w:left="-14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Правобережного ПО филиала ПАО «Россети Волга»-«Саратовские РС» </w:t>
      </w:r>
    </w:p>
    <w:p>
      <w:pPr>
        <w:suppressAutoHyphens/>
        <w:ind w:left="-142"/>
        <w:jc w:val="center"/>
        <w:rPr>
          <w:b/>
          <w:bCs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«Реконструкция (переустройство) ВЛ-10кВ, ВЛ-6кВ с заменой опор и провода (</w:t>
      </w:r>
      <w:r>
        <w:rPr>
          <w:b/>
          <w:bCs/>
          <w:sz w:val="22"/>
          <w:szCs w:val="22"/>
        </w:rPr>
        <w:t>договор  подряда с ПАО «Россети Волга» № 2291-000808 от 26.07.2022 г.</w:t>
      </w:r>
      <w:r>
        <w:rPr>
          <w:b/>
          <w:bCs/>
          <w:spacing w:val="-1"/>
          <w:sz w:val="22"/>
          <w:szCs w:val="22"/>
        </w:rPr>
        <w:t>)»</w:t>
      </w:r>
    </w:p>
    <w:p>
      <w:pPr>
        <w:suppressAutoHyphens/>
        <w:ind w:left="-142"/>
        <w:jc w:val="center"/>
        <w:rPr>
          <w:b/>
          <w:bCs/>
          <w:sz w:val="22"/>
          <w:szCs w:val="22"/>
        </w:rPr>
      </w:pPr>
    </w:p>
    <w:p>
      <w:pPr>
        <w:ind w:firstLine="709"/>
        <w:jc w:val="both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Наименование объекта: «Реконструкция (переустройство) ВЛ-10кВ, ВЛ-6кВ с заменой опор и провода (соглашение о компенсации с ФКУ Упрдор «Нижне-Волжское» № 2191-000465)».</w:t>
      </w:r>
    </w:p>
    <w:p>
      <w:pPr>
        <w:ind w:firstLine="709"/>
        <w:jc w:val="both"/>
        <w:rPr>
          <w:bCs/>
          <w:spacing w:val="-1"/>
          <w:sz w:val="22"/>
          <w:szCs w:val="22"/>
        </w:rPr>
      </w:pPr>
    </w:p>
    <w:p>
      <w:pPr>
        <w:ind w:firstLine="709"/>
        <w:rPr>
          <w:b/>
          <w:sz w:val="22"/>
          <w:szCs w:val="22"/>
        </w:rPr>
      </w:pPr>
    </w:p>
    <w:p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>
        <w:rPr>
          <w:b/>
          <w:bCs/>
          <w:kern w:val="32"/>
          <w:sz w:val="22"/>
          <w:szCs w:val="22"/>
        </w:rPr>
        <w:t>1. Основание на проведение работ.</w:t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Основанием для проведения работ по объекту: </w:t>
      </w:r>
      <w:r>
        <w:rPr>
          <w:b/>
          <w:bCs/>
          <w:spacing w:val="-1"/>
          <w:sz w:val="22"/>
          <w:szCs w:val="22"/>
        </w:rPr>
        <w:t>«Реконструкция (переустройство) ВЛ-10кВ, ВЛ-6кВ с заменой опор и провода (соглашение о компенсации с ФКУ Упрдор «Нижне-Волжское» № 2191-000465)»</w:t>
      </w:r>
      <w:r>
        <w:rPr>
          <w:sz w:val="22"/>
          <w:szCs w:val="22"/>
        </w:rPr>
        <w:t xml:space="preserve"> служит договор подряда № </w:t>
      </w:r>
      <w:r>
        <w:rPr>
          <w:b/>
          <w:bCs/>
          <w:spacing w:val="-1"/>
        </w:rPr>
        <w:t xml:space="preserve">2291-000808 </w:t>
      </w:r>
      <w:r>
        <w:rPr>
          <w:sz w:val="22"/>
          <w:szCs w:val="22"/>
        </w:rPr>
        <w:t xml:space="preserve"> от </w:t>
      </w:r>
      <w:r>
        <w:rPr>
          <w:b/>
          <w:bCs/>
          <w:spacing w:val="-1"/>
        </w:rPr>
        <w:t xml:space="preserve">26.07.2022 </w:t>
      </w:r>
      <w:r>
        <w:rPr>
          <w:sz w:val="22"/>
          <w:szCs w:val="22"/>
        </w:rPr>
        <w:t>г. с ПАО «Россети Волга».</w:t>
      </w:r>
    </w:p>
    <w:p>
      <w:pPr>
        <w:ind w:firstLine="709"/>
        <w:rPr>
          <w:b/>
          <w:sz w:val="22"/>
          <w:szCs w:val="22"/>
        </w:rPr>
      </w:pPr>
    </w:p>
    <w:p>
      <w:pPr>
        <w:keepNext/>
        <w:ind w:firstLine="709"/>
        <w:jc w:val="both"/>
        <w:outlineLvl w:val="0"/>
        <w:rPr>
          <w:b/>
          <w:bCs/>
          <w:kern w:val="32"/>
          <w:sz w:val="22"/>
          <w:szCs w:val="22"/>
        </w:rPr>
      </w:pPr>
      <w:r>
        <w:rPr>
          <w:b/>
          <w:bCs/>
          <w:kern w:val="32"/>
          <w:sz w:val="22"/>
          <w:szCs w:val="22"/>
        </w:rPr>
        <w:t>2.Наличие проектной документации:</w:t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 Проектная и рабочая документация по объекту «Реконструкция (переустройство) ВЛ-10кВ, ВЛ-6кВ с заменой опор и провода (соглашение о компенсации с ФКУ Упрдор «Нижне-Волжское» № 2191-000465)» в 2022г., г. Саратов, шифр проекта – 6/26-12-153, Утверждена директором Правобережного ПО  филиала ПАО «Россети Волга» - «Саратовские РС», Приказ № 616 от 25.05.2022г.</w:t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  Разрешение на строительство не требуется.</w:t>
      </w:r>
    </w:p>
    <w:p>
      <w:pPr>
        <w:ind w:firstLine="709"/>
        <w:rPr>
          <w:b/>
          <w:sz w:val="22"/>
          <w:szCs w:val="22"/>
        </w:rPr>
      </w:pPr>
    </w:p>
    <w:p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>
        <w:rPr>
          <w:b/>
          <w:bCs/>
          <w:kern w:val="32"/>
          <w:sz w:val="22"/>
          <w:szCs w:val="22"/>
        </w:rPr>
        <w:t>3.Описание работ.</w:t>
      </w:r>
    </w:p>
    <w:p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Место нахождения (адрес объекта):</w:t>
      </w:r>
    </w:p>
    <w:p>
      <w:pPr>
        <w:tabs>
          <w:tab w:val="left" w:pos="993"/>
        </w:tabs>
        <w:ind w:firstLine="709"/>
        <w:rPr>
          <w:i/>
          <w:sz w:val="22"/>
          <w:szCs w:val="22"/>
        </w:rPr>
      </w:pPr>
      <w:r>
        <w:rPr>
          <w:i/>
          <w:sz w:val="22"/>
          <w:szCs w:val="22"/>
        </w:rPr>
        <w:t>Саратовская область, Саратовский район, пересечение автомобильной дороги Сызрань – Саратов – Волгоград ПК13-ПК15, район д. Малая Скатовка; пересечение автомобильной дороги Сызрань – Саратов – Волгоград ПК38-ПК41, район д. Малая Скатовка; пересечение автомобильной дороги Сызрань – Саратов – Волгоград ПК59-ПК61, район д. Малая Скатовка.</w:t>
      </w:r>
    </w:p>
    <w:p>
      <w:pPr>
        <w:tabs>
          <w:tab w:val="left" w:pos="993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Выполнить работы согласно проектной и рабочей документации, указанной в п. 2.1 настоящего технического задания:</w:t>
      </w:r>
    </w:p>
    <w:p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Демонтажные работы:</w:t>
      </w:r>
    </w:p>
    <w:p>
      <w:pPr>
        <w:tabs>
          <w:tab w:val="left" w:pos="993"/>
        </w:tabs>
        <w:ind w:firstLine="709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3.1.1.</w:t>
      </w:r>
      <w:r>
        <w:rPr>
          <w:bCs/>
          <w:spacing w:val="-1"/>
          <w:sz w:val="22"/>
          <w:szCs w:val="22"/>
        </w:rPr>
        <w:tab/>
      </w:r>
      <w:r>
        <w:rPr>
          <w:bCs/>
          <w:spacing w:val="-1"/>
          <w:sz w:val="22"/>
          <w:szCs w:val="22"/>
        </w:rPr>
        <w:t>ВЛ-6 кВ ф.1 ПС 110кВ Дубки</w:t>
      </w:r>
    </w:p>
    <w:p>
      <w:pPr>
        <w:tabs>
          <w:tab w:val="left" w:pos="993"/>
        </w:tabs>
        <w:ind w:firstLine="709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- демонтируются железобетонные промежуточные и угловые опоры №21-25.</w:t>
      </w:r>
    </w:p>
    <w:p>
      <w:pPr>
        <w:tabs>
          <w:tab w:val="left" w:pos="993"/>
        </w:tabs>
        <w:ind w:firstLine="709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3.1.2.</w:t>
      </w:r>
      <w:r>
        <w:rPr>
          <w:bCs/>
          <w:spacing w:val="-1"/>
          <w:sz w:val="22"/>
          <w:szCs w:val="22"/>
        </w:rPr>
        <w:tab/>
      </w:r>
      <w:r>
        <w:rPr>
          <w:sz w:val="22"/>
          <w:szCs w:val="22"/>
        </w:rPr>
        <w:t>ВЛ-10 кВ ф.19 ПС Латухино</w:t>
      </w:r>
    </w:p>
    <w:p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- демонтируются железобетонные промежуточные и угловые опоры </w:t>
      </w:r>
      <w:r>
        <w:rPr>
          <w:sz w:val="22"/>
          <w:szCs w:val="22"/>
        </w:rPr>
        <w:t>№50-№52.</w:t>
      </w:r>
    </w:p>
    <w:p>
      <w:pPr>
        <w:tabs>
          <w:tab w:val="left" w:pos="993"/>
        </w:tabs>
        <w:ind w:firstLine="709"/>
        <w:jc w:val="both"/>
        <w:rPr>
          <w:bCs/>
          <w:spacing w:val="-1"/>
          <w:sz w:val="22"/>
          <w:szCs w:val="22"/>
        </w:rPr>
      </w:pPr>
      <w:r>
        <w:rPr>
          <w:sz w:val="22"/>
          <w:szCs w:val="22"/>
        </w:rPr>
        <w:t>3.1.3.</w:t>
      </w:r>
      <w:r>
        <w:rPr>
          <w:sz w:val="22"/>
          <w:szCs w:val="22"/>
        </w:rPr>
        <w:tab/>
      </w:r>
      <w:r>
        <w:rPr>
          <w:sz w:val="22"/>
          <w:szCs w:val="22"/>
        </w:rPr>
        <w:t>ВЛ-10 кВ ф.23 ПС Латухино</w:t>
      </w:r>
    </w:p>
    <w:p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- демонтируются железобетонные промежуточные и угловые опоры </w:t>
      </w:r>
      <w:r>
        <w:rPr>
          <w:sz w:val="22"/>
          <w:szCs w:val="22"/>
        </w:rPr>
        <w:t>№51-№53.</w:t>
      </w:r>
    </w:p>
    <w:p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3.1.4. ВЛ-10 кВ ф.17 ПС Латухино</w:t>
      </w:r>
    </w:p>
    <w:p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- демонтируются железобетонные промежуточные и угловые опоры </w:t>
      </w:r>
      <w:r>
        <w:rPr>
          <w:sz w:val="22"/>
          <w:szCs w:val="22"/>
        </w:rPr>
        <w:t>№30-№31-№32-№33.</w:t>
      </w:r>
    </w:p>
    <w:p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3.1.5. ВЛ-10 кВ ф.17 ПС Латухино</w:t>
      </w:r>
    </w:p>
    <w:p>
      <w:pPr>
        <w:tabs>
          <w:tab w:val="left" w:pos="993"/>
        </w:tabs>
        <w:ind w:firstLine="709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 xml:space="preserve">- демонтируются железобетонные промежуточные и угловые опоры </w:t>
      </w:r>
      <w:r>
        <w:rPr>
          <w:sz w:val="22"/>
          <w:szCs w:val="22"/>
        </w:rPr>
        <w:t>№1-№2-№3-№4-№5.</w:t>
      </w:r>
    </w:p>
    <w:p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Строительно-монтажные работы:</w:t>
      </w:r>
    </w:p>
    <w:p>
      <w:pPr>
        <w:tabs>
          <w:tab w:val="left" w:pos="993"/>
        </w:tabs>
        <w:ind w:firstLine="709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3.2.1. ВЛ-6 кВ ф.1 ПС 110кВ Дубки</w:t>
      </w:r>
    </w:p>
    <w:p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установка замена опор типа А20-1 3шт, А10-1 2шт.</w:t>
      </w:r>
    </w:p>
    <w:p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3.2.2. ВЛ-10 кВ ф.19 ПС Латухино</w:t>
      </w:r>
    </w:p>
    <w:p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установка замена опор типа А10-1 1шт, А20-1 2шт, УА10-1 1шт.</w:t>
      </w:r>
    </w:p>
    <w:p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3.2.3. ВЛ-10 кВ ф.23 ПС Латухино</w:t>
      </w:r>
    </w:p>
    <w:p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установка замена опор типа А10-1 1шт, А20-1 2шт, УА10-1 1шт.</w:t>
      </w:r>
    </w:p>
    <w:p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3.2.4. ВЛ-10 кВ ф.17 ПС Латухино</w:t>
      </w:r>
    </w:p>
    <w:p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установка замена опор типа А20-1 2шт, УА10-1 3шт.</w:t>
      </w:r>
    </w:p>
    <w:p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3.2.5. ВЛ-10 кВ ф.17 ПС Латухино</w:t>
      </w:r>
    </w:p>
    <w:p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установка замена опор типа А20-1 1шт, УА10-3 1шт, УА10-1 1шт.</w:t>
      </w:r>
    </w:p>
    <w:p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3.3.</w:t>
      </w:r>
      <w:r>
        <w:rPr>
          <w:sz w:val="22"/>
          <w:szCs w:val="22"/>
        </w:rPr>
        <w:tab/>
      </w:r>
      <w:r>
        <w:rPr>
          <w:sz w:val="22"/>
          <w:szCs w:val="22"/>
        </w:rPr>
        <w:t>Нанесение диспетчерского наименования, нумерации опор и постоянных знаков безопасности в соответствии с требованиям Положения о корпоративном стиле оформления производственных объектов ПАО «МРСК Волги» П-МРСК-74-040.**-*</w:t>
      </w:r>
      <w:r>
        <w:rPr>
          <w:sz w:val="22"/>
          <w:szCs w:val="22"/>
          <w:lang w:eastAsia="en-US"/>
        </w:rPr>
        <w:t>.</w:t>
      </w:r>
    </w:p>
    <w:p>
      <w:pPr>
        <w:tabs>
          <w:tab w:val="left" w:pos="993"/>
        </w:tabs>
        <w:suppressAutoHyphens/>
        <w:spacing w:after="200" w:line="276" w:lineRule="auto"/>
        <w:ind w:firstLine="709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3.4 Транспортировка:</w:t>
      </w:r>
    </w:p>
    <w:p>
      <w:pPr>
        <w:tabs>
          <w:tab w:val="left" w:pos="0"/>
          <w:tab w:val="left" w:pos="993"/>
          <w:tab w:val="left" w:pos="1418"/>
        </w:tabs>
        <w:suppressAutoHyphens/>
        <w:ind w:firstLine="709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>вывоз демонтированных оборудования и материалов производится Подрядчиком своими силами на территорию склада Саратовского РЭС (по адресу Саратовская область, Саратовский р-н, п. Тепличный, ул. Комсомольская д.5).</w:t>
      </w:r>
    </w:p>
    <w:p>
      <w:pPr>
        <w:tabs>
          <w:tab w:val="left" w:pos="993"/>
          <w:tab w:val="left" w:pos="1418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вывоз строительного мусора производится Подрядчиком своими силами на полигон ТБО.</w:t>
      </w:r>
    </w:p>
    <w:p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>доставка и разгрузка оборудования и материалов производится Подрядчиком своими силами.</w:t>
      </w:r>
    </w:p>
    <w:p>
      <w:pPr>
        <w:tabs>
          <w:tab w:val="left" w:pos="993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3.5. Представление Заказчику приёмосдаточной документации в соответствии с Пор-МРСК-17-2082.02-**Порядок ведения исполнительной и формирования приемо-сдаточной документации на объектах электросетевого комплекса ПАО «МРСК Волги».</w:t>
      </w:r>
    </w:p>
    <w:p>
      <w:pPr>
        <w:ind w:left="360" w:firstLine="709"/>
        <w:jc w:val="both"/>
        <w:rPr>
          <w:sz w:val="22"/>
          <w:szCs w:val="22"/>
        </w:rPr>
      </w:pPr>
    </w:p>
    <w:p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>
        <w:rPr>
          <w:b/>
          <w:bCs/>
          <w:kern w:val="32"/>
          <w:sz w:val="22"/>
          <w:szCs w:val="22"/>
        </w:rPr>
        <w:t>4. Требования к строительству (реконструкции):</w:t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4.1 Работы выполняются в соответствии с условиями, определенными в составе проектной и рабочей документацией шифр 6/26-12-153, с соблюдением Правил по охране труда при эксплуатации электроустановок по утвержденным гл. инженером Правобережного ПО проектам производства работ.</w:t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 Выполнить работы качественно, в соответствии с проектной и рабочей документацией шифр – 6/26-12-153, с соблюдением требований ПУЭ, ПТЭ, СНиП, ПОТЭЭ и правил пожарной безопасности.</w:t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4.3. Подрядчик за свой счет восстанавливает поврежденные коммуникации сторонних организаций.</w:t>
      </w:r>
    </w:p>
    <w:p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4.4. Подрядчик не вправе заключать договоры с субподрядными организациями.</w:t>
      </w:r>
    </w:p>
    <w:p>
      <w:pPr>
        <w:suppressAutoHyphens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4.5. Риск случайной гибели или случайного повреждения материалов, оборудования и иного имущества, используемого при выполнении работ, несет Подрядчик.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4.6. Гарантийный срок нормальной эксплуатации объекта (без аварий, инцидентов по причине отказа оборудования объекта или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приемочной комиссией (по форме КС-14).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4.7. При оформлении актов выполненных работ необходимо руководствоваться Р-РВ-17-1279.05-21 «Регламентом формирования сметной стоимости объектов нового строительства, расширения, реконструкции, технического перевооружения ПАО «Россети Волга».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4.8. В</w:t>
      </w:r>
      <w:r>
        <w:rPr>
          <w:sz w:val="22"/>
          <w:szCs w:val="22"/>
        </w:rPr>
        <w:t>едение исполнительной и формирование приемо-сдаточной документации законченных строительством объектов осуществляется в соответствии с действующем законодательством и Пор-МРСК-17-2082.03-** «</w:t>
      </w:r>
      <w:r>
        <w:rPr>
          <w:sz w:val="22"/>
          <w:szCs w:val="22"/>
          <w:lang w:eastAsia="en-US"/>
        </w:rPr>
        <w:t>Порядок ведения исполнительной и формирования приемо-сдаточной документации на объектах электросетевого комплекса ПАО «МРСК Волги»</w:t>
      </w:r>
      <w:r>
        <w:rPr>
          <w:sz w:val="22"/>
          <w:szCs w:val="22"/>
        </w:rPr>
        <w:t>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>4.9. Порядок приемки в эксплуатацию законченных строительством объектов ПАО «Россети Волга» осуществляется в соответствии с законодательством РФ, с нормативной документацией РФ и П-МРСК-17-1913.03-** «</w:t>
      </w:r>
      <w:r>
        <w:rPr>
          <w:sz w:val="22"/>
          <w:szCs w:val="22"/>
          <w:lang w:eastAsia="en-US"/>
        </w:rPr>
        <w:t>Порядок приемки в эксплуатацию законченных строительством объектов ПАО «МРСК Волги».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4.10. </w:t>
      </w:r>
      <w:r>
        <w:rPr>
          <w:sz w:val="22"/>
          <w:szCs w:val="22"/>
        </w:rPr>
        <w:t>Порядок организации и сроки выполнения процедуры входного контроля продукции осуществляется в соответствии с законодательством РФ, с нормативной документацией РФ и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П-МРСК-17-2342.02-**</w:t>
      </w:r>
      <w:r>
        <w:rPr>
          <w:sz w:val="22"/>
          <w:szCs w:val="22"/>
          <w:lang w:eastAsia="en-US"/>
        </w:rPr>
        <w:t xml:space="preserve"> «Положение по организации и осуществлению входного контроля продукции для строительства и реконструкции объектов электросетевого комплекса ПАО «МРСК Волги».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before="14" w:after="14"/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Нормативные документы, указанные в данном разделе, предоставляются Подрядчику после заключения договора в течение 5-ти дней с момента получения письменного запроса.</w:t>
      </w:r>
    </w:p>
    <w:p>
      <w:pPr>
        <w:ind w:left="360" w:firstLine="709"/>
        <w:jc w:val="both"/>
        <w:rPr>
          <w:sz w:val="22"/>
          <w:szCs w:val="22"/>
        </w:rPr>
      </w:pPr>
    </w:p>
    <w:p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>
        <w:rPr>
          <w:b/>
          <w:bCs/>
          <w:kern w:val="32"/>
          <w:sz w:val="22"/>
          <w:szCs w:val="22"/>
        </w:rPr>
        <w:t>5.  Оборудование и материалы.</w:t>
      </w:r>
    </w:p>
    <w:p>
      <w:pPr>
        <w:suppressAutoHyphens/>
        <w:ind w:firstLine="709"/>
        <w:jc w:val="both"/>
        <w:rPr>
          <w:i/>
          <w:spacing w:val="-4"/>
          <w:sz w:val="22"/>
          <w:szCs w:val="22"/>
        </w:rPr>
      </w:pPr>
      <w:r>
        <w:rPr>
          <w:bCs/>
          <w:i/>
          <w:spacing w:val="-4"/>
          <w:sz w:val="22"/>
          <w:szCs w:val="22"/>
        </w:rPr>
        <w:t>Работы выполняются с использованием материалов и оборудования частично Заказчика, частично Подрядчика.</w:t>
      </w:r>
    </w:p>
    <w:p>
      <w:pPr>
        <w:suppressAutoHyphens/>
        <w:ind w:firstLine="709"/>
        <w:jc w:val="both"/>
        <w:rPr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 xml:space="preserve">5.1. Материалы и оборудование, используемые для выполнения работ Подрядчиком, должны соответствовать проектной и рабочей документации шифр </w:t>
      </w:r>
      <w:r>
        <w:rPr>
          <w:sz w:val="22"/>
          <w:szCs w:val="22"/>
        </w:rPr>
        <w:t>6/26-12-153</w:t>
      </w:r>
      <w:r>
        <w:rPr>
          <w:bCs/>
          <w:spacing w:val="-4"/>
          <w:sz w:val="22"/>
          <w:szCs w:val="22"/>
        </w:rPr>
        <w:t>.</w:t>
      </w:r>
    </w:p>
    <w:p>
      <w:pPr>
        <w:suppressAutoHyphens/>
        <w:ind w:firstLine="709"/>
        <w:jc w:val="both"/>
        <w:rPr>
          <w:i/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Доставка оборудования и материалов, приобретаемых Подрядчиком, к месту проведения работ осуществляется Подрядчиком </w:t>
      </w:r>
      <w:r>
        <w:rPr>
          <w:sz w:val="22"/>
          <w:szCs w:val="22"/>
        </w:rPr>
        <w:t>за свой счет.</w:t>
      </w:r>
    </w:p>
    <w:p>
      <w:pPr>
        <w:ind w:left="360" w:firstLine="709"/>
        <w:jc w:val="both"/>
        <w:rPr>
          <w:b/>
          <w:bCs/>
          <w:sz w:val="22"/>
          <w:szCs w:val="22"/>
        </w:rPr>
      </w:pPr>
    </w:p>
    <w:p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>
        <w:rPr>
          <w:b/>
          <w:bCs/>
          <w:kern w:val="32"/>
          <w:sz w:val="22"/>
          <w:szCs w:val="22"/>
        </w:rPr>
        <w:t>6. Технические требования к материалам и оборудованию:</w:t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Все используемые для выполнения работ материалы и оборудование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</w:t>
      </w:r>
    </w:p>
    <w:p>
      <w:pPr>
        <w:suppressAutoHyphens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 Все используемые материалы и оборудование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РФ. Закупаемые Подрядчиком материалы и оборудование должны иметь срок изготовления не ранее 1 кв. 2022 года</w:t>
      </w:r>
      <w:r>
        <w:rPr>
          <w:i/>
          <w:sz w:val="22"/>
          <w:szCs w:val="22"/>
        </w:rPr>
        <w:t xml:space="preserve">. </w:t>
      </w:r>
    </w:p>
    <w:p>
      <w:pPr>
        <w:suppressAutoHyphens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6.3. Используемые на объекте материалы и оборудование должны быть аттестованы и соответствовать техническим требованиям: ГОСТ, ТУ.  Данные технические требования должны быть аналогичны требованиям, предъявляемым при аттестации данного вида оборудования.</w:t>
      </w:r>
    </w:p>
    <w:p>
      <w:pPr>
        <w:tabs>
          <w:tab w:val="left" w:pos="1134"/>
        </w:tabs>
        <w:snapToGri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При отрицательных результатах аттестации Подрядчик обязан обеспечить использование аналогичных материалов и оборудования, прошедших аттестацию, без увеличения цены Договора. </w:t>
      </w:r>
    </w:p>
    <w:p>
      <w:pPr>
        <w:ind w:firstLine="709"/>
        <w:rPr>
          <w:b/>
          <w:sz w:val="22"/>
          <w:szCs w:val="22"/>
        </w:rPr>
      </w:pPr>
    </w:p>
    <w:p>
      <w:pPr>
        <w:keepNext/>
        <w:ind w:firstLine="709"/>
        <w:outlineLvl w:val="0"/>
        <w:rPr>
          <w:b/>
          <w:bCs/>
          <w:kern w:val="32"/>
          <w:sz w:val="22"/>
          <w:szCs w:val="22"/>
        </w:rPr>
      </w:pPr>
      <w:r>
        <w:rPr>
          <w:b/>
          <w:bCs/>
          <w:kern w:val="32"/>
          <w:sz w:val="22"/>
          <w:szCs w:val="22"/>
        </w:rPr>
        <w:t xml:space="preserve">7. Сроки выполнения работ: </w:t>
      </w:r>
    </w:p>
    <w:p>
      <w:pPr>
        <w:shd w:val="clear" w:color="auto" w:fill="FFFFFF"/>
        <w:tabs>
          <w:tab w:val="left" w:pos="1134"/>
        </w:tabs>
        <w:spacing w:before="14" w:after="14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7.1. Срок начала работ –  не позднее 5 дней с момента заключения договора.</w:t>
      </w:r>
    </w:p>
    <w:p>
      <w:pPr>
        <w:shd w:val="clear" w:color="auto" w:fill="FFFFFF"/>
        <w:tabs>
          <w:tab w:val="left" w:pos="1134"/>
          <w:tab w:val="left" w:pos="1440"/>
        </w:tabs>
        <w:spacing w:before="14" w:after="14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Срок завершения строительно-монтажных, пуско-наладочных работ – не позднее 20.12.2022г. </w:t>
      </w:r>
    </w:p>
    <w:p>
      <w:pPr>
        <w:tabs>
          <w:tab w:val="left" w:pos="1134"/>
        </w:tabs>
        <w:ind w:firstLine="709"/>
        <w:rPr>
          <w:strike/>
          <w:sz w:val="22"/>
          <w:szCs w:val="22"/>
        </w:rPr>
      </w:pPr>
      <w:r>
        <w:rPr>
          <w:sz w:val="22"/>
          <w:szCs w:val="22"/>
        </w:rPr>
        <w:t>7.3. Срок завершения работ по договору – не позднее 28.12.2022г.</w:t>
      </w:r>
    </w:p>
    <w:p>
      <w:pPr>
        <w:suppressAutoHyphens/>
        <w:ind w:left="-142"/>
        <w:jc w:val="center"/>
        <w:rPr>
          <w:sz w:val="22"/>
          <w:szCs w:val="22"/>
        </w:rPr>
      </w:pPr>
    </w:p>
    <w:p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Заказчик:                                                              Подрядчик:</w:t>
      </w:r>
    </w:p>
    <w:p>
      <w:pPr>
        <w:shd w:val="clear" w:color="auto" w:fill="FFFFFF"/>
        <w:tabs>
          <w:tab w:val="center" w:pos="5102"/>
        </w:tabs>
        <w:spacing w:before="14" w:after="14"/>
        <w:jc w:val="both"/>
        <w:rPr>
          <w:sz w:val="22"/>
        </w:rPr>
      </w:pPr>
      <w:r>
        <w:rPr>
          <w:sz w:val="22"/>
        </w:rPr>
        <w:t xml:space="preserve">Генеральный директор  </w:t>
      </w:r>
      <w:r>
        <w:rPr>
          <w:sz w:val="22"/>
        </w:rPr>
        <w:tab/>
      </w:r>
    </w:p>
    <w:p>
      <w:pPr>
        <w:shd w:val="clear" w:color="auto" w:fill="FFFFFF"/>
        <w:spacing w:before="14" w:after="14"/>
        <w:jc w:val="both"/>
        <w:rPr>
          <w:sz w:val="22"/>
        </w:rPr>
      </w:pPr>
      <w:r>
        <w:rPr>
          <w:sz w:val="22"/>
        </w:rPr>
        <w:t>АО «Энергосервис Волги»</w:t>
      </w:r>
    </w:p>
    <w:p>
      <w:pPr>
        <w:shd w:val="clear" w:color="auto" w:fill="FFFFFF"/>
        <w:spacing w:before="14" w:after="14"/>
        <w:jc w:val="both"/>
        <w:rPr>
          <w:sz w:val="22"/>
        </w:rPr>
      </w:pPr>
    </w:p>
    <w:p>
      <w:pPr>
        <w:shd w:val="clear" w:color="auto" w:fill="FFFFFF"/>
        <w:spacing w:before="14" w:after="14"/>
        <w:ind w:firstLine="708"/>
        <w:jc w:val="both"/>
        <w:rPr>
          <w:sz w:val="22"/>
        </w:rPr>
      </w:pPr>
      <w:r>
        <w:rPr>
          <w:sz w:val="22"/>
        </w:rPr>
        <w:t xml:space="preserve"> </w:t>
      </w:r>
    </w:p>
    <w:p>
      <w:pPr>
        <w:shd w:val="clear" w:color="auto" w:fill="FFFFFF"/>
        <w:tabs>
          <w:tab w:val="center" w:pos="5102"/>
        </w:tabs>
        <w:spacing w:before="14" w:after="14"/>
        <w:jc w:val="both"/>
        <w:rPr>
          <w:sz w:val="22"/>
        </w:rPr>
      </w:pPr>
      <w:r>
        <w:rPr>
          <w:sz w:val="22"/>
        </w:rPr>
        <w:t>___________________ В.А. Решетников                    _______________________</w:t>
      </w:r>
    </w:p>
    <w:p>
      <w:pPr>
        <w:ind w:firstLine="709"/>
        <w:rPr>
          <w:b/>
          <w:sz w:val="22"/>
          <w:szCs w:val="22"/>
          <w:highlight w:val="yellow"/>
        </w:rPr>
      </w:pPr>
    </w:p>
    <w:p>
      <w:pPr>
        <w:ind w:firstLine="709"/>
        <w:rPr>
          <w:b/>
          <w:sz w:val="22"/>
          <w:szCs w:val="22"/>
          <w:highlight w:val="yellow"/>
        </w:rPr>
      </w:pPr>
    </w:p>
    <w:p>
      <w:pPr>
        <w:spacing w:after="120"/>
        <w:rPr>
          <w:sz w:val="22"/>
          <w:szCs w:val="22"/>
        </w:rPr>
        <w:sectPr>
          <w:pgSz w:w="11906" w:h="16838"/>
          <w:pgMar w:top="567" w:right="567" w:bottom="567" w:left="1134" w:header="510" w:footer="510" w:gutter="0"/>
          <w:cols w:space="708" w:num="1"/>
          <w:titlePg/>
          <w:docGrid w:linePitch="360" w:charSpace="0"/>
        </w:sectPr>
      </w:pPr>
    </w:p>
    <w:p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>Приложение №3</w:t>
      </w:r>
      <w:r>
        <w:t xml:space="preserve"> </w:t>
      </w:r>
    </w:p>
    <w:p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к договору подряда № __________________ от_______2022г.</w:t>
      </w:r>
    </w:p>
    <w:p>
      <w:pPr>
        <w:widowControl w:val="0"/>
        <w:autoSpaceDE w:val="0"/>
        <w:autoSpaceDN w:val="0"/>
        <w:adjustRightInd w:val="0"/>
        <w:jc w:val="right"/>
        <w:rPr>
          <w:rFonts w:eastAsia="Calibri"/>
          <w:b/>
          <w:sz w:val="22"/>
          <w:szCs w:val="22"/>
          <w:lang w:eastAsia="en-US"/>
        </w:rPr>
      </w:pPr>
    </w:p>
    <w:p>
      <w:pPr>
        <w:spacing w:after="160"/>
        <w:contextualSpacing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Календарный план строительства (реконструкции) объекта</w:t>
      </w:r>
    </w:p>
    <w:p>
      <w:pPr>
        <w:suppressAutoHyphens/>
        <w:ind w:left="-142"/>
        <w:jc w:val="center"/>
        <w:rPr>
          <w:b/>
        </w:rPr>
      </w:pPr>
      <w:r>
        <w:rPr>
          <w:b/>
          <w:bCs/>
        </w:rPr>
        <w:t xml:space="preserve"> «Реконструкция (переустройство) участка трассы ВЛ-10кВ ф-1001 от РП-10кВ Моховое в пролете опор №1-05/2-1-05/5 (Соглашение о компенсации №2191-001828 от 21.12.21г.)»</w:t>
      </w:r>
    </w:p>
    <w:p>
      <w:pPr>
        <w:jc w:val="center"/>
        <w:rPr>
          <w:rStyle w:val="202"/>
          <w:spacing w:val="-1"/>
          <w:sz w:val="22"/>
          <w:szCs w:val="22"/>
          <w:u w:val="single"/>
        </w:rPr>
      </w:pPr>
    </w:p>
    <w:p>
      <w:pPr>
        <w:shd w:val="clear" w:color="auto" w:fill="FFFFFF"/>
        <w:spacing w:before="14" w:after="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начала работ –с момента заключения договора. </w:t>
      </w:r>
    </w:p>
    <w:p>
      <w:pPr>
        <w:shd w:val="clear" w:color="auto" w:fill="FFFFFF"/>
        <w:spacing w:before="14" w:after="14"/>
        <w:jc w:val="both"/>
        <w:rPr>
          <w:sz w:val="22"/>
          <w:szCs w:val="22"/>
        </w:rPr>
      </w:pPr>
      <w:r>
        <w:rPr>
          <w:sz w:val="22"/>
          <w:szCs w:val="22"/>
        </w:rPr>
        <w:t>Срок завершения строительно-монтажных и пусконаладочных работ –не позднее 30.11.2022г.</w:t>
      </w:r>
    </w:p>
    <w:p>
      <w:pPr>
        <w:spacing w:after="160"/>
        <w:contextualSpacing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Срок завершения работ по Договору – не позднее </w:t>
      </w:r>
      <w:r>
        <w:rPr>
          <w:rFonts w:eastAsia="Calibri"/>
          <w:sz w:val="22"/>
          <w:szCs w:val="22"/>
          <w:lang w:eastAsia="en-US"/>
        </w:rPr>
        <w:t>09.12.2022г.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</w:p>
    <w:p>
      <w:pPr>
        <w:spacing w:after="160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>
      <w:pPr>
        <w:spacing w:after="160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Заказчик: </w:t>
      </w:r>
      <w:r>
        <w:rPr>
          <w:rFonts w:eastAsia="Calibri"/>
          <w:b/>
          <w:sz w:val="22"/>
          <w:szCs w:val="22"/>
          <w:lang w:eastAsia="en-US"/>
        </w:rPr>
        <w:t>ПАО «Россети Волга»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</w:p>
    <w:p>
      <w:pPr>
        <w:spacing w:after="160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>Подрядчик:АО «Энергосервис Волги»</w:t>
      </w:r>
    </w:p>
    <w:tbl>
      <w:tblPr>
        <w:tblStyle w:val="12"/>
        <w:tblW w:w="13482" w:type="dxa"/>
        <w:tblInd w:w="69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2636"/>
        <w:gridCol w:w="2126"/>
        <w:gridCol w:w="2410"/>
        <w:gridCol w:w="58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работ*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работ**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выполнения работ     </w:t>
            </w:r>
          </w:p>
        </w:tc>
        <w:tc>
          <w:tcPr>
            <w:tcW w:w="5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выполнения работ с разбивкой по срокам исполнения работ в соответствии с Договором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 момента заключения договора-30.11.2022г.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Демонтажные работы на ВЛ-10кВ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57 395,00</w:t>
            </w:r>
          </w:p>
          <w:p/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 момента заключения договора-30.11.2022г.</w:t>
            </w:r>
          </w:p>
        </w:tc>
        <w:tc>
          <w:tcPr>
            <w:tcW w:w="5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57 395,00</w:t>
            </w:r>
          </w:p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Определение и закрепление мест установки опор ВЛ-10кВ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4344,50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 момента заключения договора-30.11.2022г.</w:t>
            </w:r>
          </w:p>
        </w:tc>
        <w:tc>
          <w:tcPr>
            <w:tcW w:w="5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t>4344,50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Переустройство участка трассы ВЛ-10кВ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715 156,00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 момента заключения договора-30.11.2022г.</w:t>
            </w:r>
          </w:p>
        </w:tc>
        <w:tc>
          <w:tcPr>
            <w:tcW w:w="5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t>715 156,00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Пусконаладочные работы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1314,00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 момента заключения договора-30.11.2022г.</w:t>
            </w:r>
          </w:p>
        </w:tc>
        <w:tc>
          <w:tcPr>
            <w:tcW w:w="5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1314,00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стоимость без НДС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778 209,50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778 209,50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НДС, 20%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155 641,90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155 641,90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общая стоимость с НДС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933 851,40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t>933 851,40</w:t>
            </w:r>
          </w:p>
        </w:tc>
      </w:tr>
    </w:tbl>
    <w:p>
      <w:pPr>
        <w:overflowPunct w:val="0"/>
        <w:autoSpaceDE w:val="0"/>
        <w:autoSpaceDN w:val="0"/>
        <w:adjustRightInd w:val="0"/>
        <w:ind w:left="927"/>
        <w:jc w:val="both"/>
        <w:rPr>
          <w:bCs/>
          <w:vertAlign w:val="superscript"/>
        </w:rPr>
      </w:pPr>
    </w:p>
    <w:p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>Заказчик:                                                              Подрядчик:</w:t>
      </w:r>
    </w:p>
    <w:p>
      <w:pPr>
        <w:shd w:val="clear" w:color="auto" w:fill="FFFFFF"/>
        <w:tabs>
          <w:tab w:val="center" w:pos="5102"/>
        </w:tabs>
        <w:spacing w:before="14" w:after="14"/>
        <w:jc w:val="both"/>
        <w:rPr>
          <w:sz w:val="22"/>
        </w:rPr>
      </w:pPr>
      <w:r>
        <w:rPr>
          <w:sz w:val="22"/>
        </w:rPr>
        <w:t xml:space="preserve">Заместитель генерального директора                        Генеральный директор  </w:t>
      </w:r>
      <w:r>
        <w:rPr>
          <w:sz w:val="22"/>
        </w:rPr>
        <w:tab/>
      </w:r>
    </w:p>
    <w:p>
      <w:pPr>
        <w:shd w:val="clear" w:color="auto" w:fill="FFFFFF"/>
        <w:spacing w:before="14" w:after="14"/>
        <w:jc w:val="both"/>
        <w:rPr>
          <w:sz w:val="22"/>
        </w:rPr>
      </w:pPr>
      <w:r>
        <w:rPr>
          <w:sz w:val="22"/>
        </w:rPr>
        <w:t>по инвестиционной деятельности                              АО «Энергосервис Волги»</w:t>
      </w:r>
    </w:p>
    <w:p>
      <w:pPr>
        <w:shd w:val="clear" w:color="auto" w:fill="FFFFFF"/>
        <w:spacing w:before="14" w:after="14"/>
        <w:jc w:val="both"/>
        <w:rPr>
          <w:sz w:val="22"/>
        </w:rPr>
      </w:pPr>
      <w:r>
        <w:rPr>
          <w:sz w:val="22"/>
        </w:rPr>
        <w:t>ПАО «Россети Волги»</w:t>
      </w:r>
    </w:p>
    <w:p>
      <w:pPr>
        <w:shd w:val="clear" w:color="auto" w:fill="FFFFFF"/>
        <w:spacing w:before="14" w:after="14"/>
        <w:ind w:firstLine="708"/>
        <w:jc w:val="both"/>
        <w:rPr>
          <w:sz w:val="22"/>
        </w:rPr>
      </w:pPr>
      <w:r>
        <w:rPr>
          <w:sz w:val="22"/>
        </w:rPr>
        <w:t xml:space="preserve"> </w:t>
      </w:r>
    </w:p>
    <w:p>
      <w:pPr>
        <w:shd w:val="clear" w:color="auto" w:fill="FFFFFF"/>
        <w:tabs>
          <w:tab w:val="center" w:pos="5102"/>
        </w:tabs>
        <w:spacing w:before="14" w:after="14"/>
        <w:jc w:val="both"/>
        <w:rPr>
          <w:sz w:val="22"/>
        </w:rPr>
      </w:pPr>
      <w:r>
        <w:rPr>
          <w:sz w:val="22"/>
        </w:rPr>
        <w:t>___________________ Д.Л. Зарецкий                       _________________В.А. Решетников</w:t>
      </w:r>
    </w:p>
    <w:p>
      <w:pPr>
        <w:overflowPunct w:val="0"/>
        <w:autoSpaceDE w:val="0"/>
        <w:autoSpaceDN w:val="0"/>
        <w:adjustRightInd w:val="0"/>
        <w:ind w:left="927"/>
        <w:jc w:val="right"/>
        <w:rPr>
          <w:sz w:val="20"/>
          <w:szCs w:val="20"/>
        </w:rPr>
        <w:sectPr>
          <w:headerReference r:id="rId5" w:type="first"/>
          <w:headerReference r:id="rId3" w:type="default"/>
          <w:headerReference r:id="rId4" w:type="even"/>
          <w:pgSz w:w="16838" w:h="11906" w:orient="landscape"/>
          <w:pgMar w:top="142" w:right="678" w:bottom="907" w:left="1134" w:header="510" w:footer="510" w:gutter="0"/>
          <w:cols w:space="708" w:num="1"/>
          <w:docGrid w:linePitch="360" w:charSpace="0"/>
        </w:sectPr>
      </w:pPr>
    </w:p>
    <w:p>
      <w:pPr>
        <w:jc w:val="right"/>
      </w:pPr>
    </w:p>
    <w:sectPr>
      <w:headerReference r:id="rId6" w:type="first"/>
      <w:pgSz w:w="11906" w:h="16838"/>
      <w:pgMar w:top="1134" w:right="567" w:bottom="567" w:left="1418" w:header="709" w:footer="709" w:gutter="0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Franklin Gothic Medium Cond">
    <w:panose1 w:val="020B0606030402020204"/>
    <w:charset w:val="CC"/>
    <w:family w:val="swiss"/>
    <w:pitch w:val="default"/>
    <w:sig w:usb0="00000287" w:usb1="00000000" w:usb2="00000000" w:usb3="00000000" w:csb0="2000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ET">
    <w:altName w:val="PF Din Text Cond Pro Medium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F Din Text Cond Pro Medium">
    <w:panose1 w:val="02000500000000020004"/>
    <w:charset w:val="00"/>
    <w:family w:val="auto"/>
    <w:pitch w:val="default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C67BE0"/>
    <w:multiLevelType w:val="multilevel"/>
    <w:tmpl w:val="20C67BE0"/>
    <w:lvl w:ilvl="0" w:tentative="0">
      <w:start w:val="1"/>
      <w:numFmt w:val="decimal"/>
      <w:pStyle w:val="184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pStyle w:val="185"/>
      <w:lvlText w:val="%1.%2"/>
      <w:lvlJc w:val="left"/>
      <w:pPr>
        <w:tabs>
          <w:tab w:val="left" w:pos="1080"/>
        </w:tabs>
        <w:ind w:left="792" w:hanging="432"/>
      </w:pPr>
      <w:rPr>
        <w:rFonts w:hint="default"/>
        <w:color w:val="auto"/>
      </w:rPr>
    </w:lvl>
    <w:lvl w:ilvl="2" w:tentative="0">
      <w:start w:val="1"/>
      <w:numFmt w:val="decimal"/>
      <w:pStyle w:val="186"/>
      <w:lvlText w:val="%1.%2.%3"/>
      <w:lvlJc w:val="left"/>
      <w:pPr>
        <w:tabs>
          <w:tab w:val="left" w:pos="1440"/>
        </w:tabs>
        <w:ind w:left="1224" w:hanging="504"/>
      </w:pPr>
      <w:rPr>
        <w:rFonts w:hint="default"/>
        <w:b w:val="0"/>
        <w:i w:val="0"/>
        <w:color w:val="auto"/>
      </w:rPr>
    </w:lvl>
    <w:lvl w:ilvl="3" w:tentative="0">
      <w:start w:val="1"/>
      <w:numFmt w:val="decimal"/>
      <w:pStyle w:val="187"/>
      <w:lvlText w:val="%1.%2.%3.%4"/>
      <w:lvlJc w:val="left"/>
      <w:pPr>
        <w:tabs>
          <w:tab w:val="left" w:pos="2160"/>
        </w:tabs>
        <w:ind w:left="1728" w:hanging="648"/>
      </w:pPr>
      <w:rPr>
        <w:rFonts w:hint="default"/>
        <w:b w:val="0"/>
        <w:i w:val="0"/>
      </w:rPr>
    </w:lvl>
    <w:lvl w:ilvl="4" w:tentative="0">
      <w:start w:val="1"/>
      <w:numFmt w:val="decimal"/>
      <w:lvlText w:val="%1.%2.%3.%4.%5."/>
      <w:lvlJc w:val="left"/>
      <w:pPr>
        <w:tabs>
          <w:tab w:val="left" w:pos="396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46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57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648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7200"/>
        </w:tabs>
        <w:ind w:left="4320" w:hanging="1440"/>
      </w:pPr>
      <w:rPr>
        <w:rFonts w:hint="default"/>
      </w:rPr>
    </w:lvl>
  </w:abstractNum>
  <w:abstractNum w:abstractNumId="1">
    <w:nsid w:val="480356C6"/>
    <w:multiLevelType w:val="multilevel"/>
    <w:tmpl w:val="480356C6"/>
    <w:lvl w:ilvl="0" w:tentative="0">
      <w:start w:val="1"/>
      <w:numFmt w:val="decimal"/>
      <w:pStyle w:val="167"/>
      <w:lvlText w:val="%1"/>
      <w:lvlJc w:val="left"/>
      <w:pPr>
        <w:ind w:left="1140" w:hanging="420"/>
      </w:pPr>
      <w:rPr>
        <w:rFonts w:hint="default"/>
      </w:rPr>
    </w:lvl>
    <w:lvl w:ilvl="1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5C4A0A"/>
    <w:multiLevelType w:val="singleLevel"/>
    <w:tmpl w:val="4B5C4A0A"/>
    <w:lvl w:ilvl="0" w:tentative="0">
      <w:start w:val="1"/>
      <w:numFmt w:val="bullet"/>
      <w:pStyle w:val="5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">
    <w:nsid w:val="684D2DFF"/>
    <w:multiLevelType w:val="multilevel"/>
    <w:tmpl w:val="684D2DFF"/>
    <w:lvl w:ilvl="0" w:tentative="0">
      <w:start w:val="1"/>
      <w:numFmt w:val="decimal"/>
      <w:suff w:val="space"/>
      <w:lvlText w:val="3.%1"/>
      <w:lvlJc w:val="left"/>
      <w:pPr>
        <w:ind w:left="-50" w:firstLine="567"/>
      </w:pPr>
      <w:rPr>
        <w:rFonts w:hint="default"/>
        <w:b w:val="0"/>
        <w:i w:val="0"/>
      </w:rPr>
    </w:lvl>
    <w:lvl w:ilvl="1" w:tentative="0">
      <w:start w:val="1"/>
      <w:numFmt w:val="decimal"/>
      <w:lvlRestart w:val="0"/>
      <w:suff w:val="space"/>
      <w:lvlText w:val="8.%2"/>
      <w:lvlJc w:val="left"/>
      <w:pPr>
        <w:ind w:left="0" w:firstLine="284"/>
      </w:pPr>
      <w:rPr>
        <w:rFonts w:hint="default"/>
        <w:b w:val="0"/>
        <w:i w:val="0"/>
        <w:sz w:val="24"/>
        <w:szCs w:val="24"/>
      </w:rPr>
    </w:lvl>
    <w:lvl w:ilvl="2" w:tentative="0">
      <w:start w:val="1"/>
      <w:numFmt w:val="decimal"/>
      <w:pStyle w:val="169"/>
      <w:suff w:val="space"/>
      <w:lvlText w:val="3.%3"/>
      <w:lvlJc w:val="left"/>
      <w:pPr>
        <w:ind w:left="-207" w:firstLine="567"/>
      </w:pPr>
      <w:rPr>
        <w:rFonts w:hint="default"/>
        <w:b w:val="0"/>
        <w:i w:val="0"/>
      </w:rPr>
    </w:lvl>
    <w:lvl w:ilvl="3" w:tentative="0">
      <w:start w:val="1"/>
      <w:numFmt w:val="decimal"/>
      <w:suff w:val="space"/>
      <w:lvlText w:val="6.4.5.%4"/>
      <w:lvlJc w:val="left"/>
      <w:pPr>
        <w:ind w:left="0" w:firstLine="720"/>
      </w:pPr>
      <w:rPr>
        <w:rFonts w:hint="default"/>
        <w:b/>
        <w:i/>
      </w:rPr>
    </w:lvl>
    <w:lvl w:ilvl="4" w:tentative="0">
      <w:start w:val="1"/>
      <w:numFmt w:val="decimal"/>
      <w:lvlRestart w:val="0"/>
      <w:suff w:val="space"/>
      <w:lvlText w:val="5.9.1.17.%5"/>
      <w:lvlJc w:val="left"/>
      <w:pPr>
        <w:ind w:left="0" w:firstLine="720"/>
      </w:pPr>
      <w:rPr>
        <w:rFonts w:hint="default"/>
        <w:b/>
        <w:i/>
      </w:rPr>
    </w:lvl>
    <w:lvl w:ilvl="5" w:tentative="0">
      <w:start w:val="1"/>
      <w:numFmt w:val="decimal"/>
      <w:suff w:val="space"/>
      <w:lvlText w:val="1.3.%6"/>
      <w:lvlJc w:val="left"/>
      <w:pPr>
        <w:ind w:left="0" w:firstLine="567"/>
      </w:pPr>
      <w:rPr>
        <w:rFonts w:hint="default"/>
        <w:b/>
        <w:i/>
      </w:rPr>
    </w:lvl>
    <w:lvl w:ilvl="6" w:tentative="0">
      <w:start w:val="1"/>
      <w:numFmt w:val="decimal"/>
      <w:suff w:val="space"/>
      <w:lvlText w:val="5.12.%7."/>
      <w:lvlJc w:val="left"/>
      <w:pPr>
        <w:ind w:left="0" w:firstLine="720"/>
      </w:pPr>
      <w:rPr>
        <w:rFonts w:hint="default"/>
        <w:b/>
        <w:i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/>
        <w:i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/>
        <w:i/>
      </w:rPr>
    </w:lvl>
  </w:abstractNum>
  <w:abstractNum w:abstractNumId="4">
    <w:nsid w:val="6F06175E"/>
    <w:multiLevelType w:val="multilevel"/>
    <w:tmpl w:val="6F06175E"/>
    <w:lvl w:ilvl="0" w:tentative="0">
      <w:start w:val="6"/>
      <w:numFmt w:val="decimal"/>
      <w:pStyle w:val="172"/>
      <w:lvlText w:val="%1"/>
      <w:lvlJc w:val="left"/>
      <w:pPr>
        <w:tabs>
          <w:tab w:val="left" w:pos="1100"/>
        </w:tabs>
        <w:ind w:left="1100" w:hanging="360"/>
      </w:pPr>
      <w:rPr>
        <w:rFonts w:hint="default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5">
    <w:nsid w:val="709F4AA7"/>
    <w:multiLevelType w:val="multilevel"/>
    <w:tmpl w:val="709F4AA7"/>
    <w:lvl w:ilvl="0" w:tentative="0">
      <w:start w:val="1"/>
      <w:numFmt w:val="upperRoman"/>
      <w:pStyle w:val="70"/>
      <w:lvlText w:val="Раздел %1."/>
      <w:lvlJc w:val="left"/>
      <w:pPr>
        <w:tabs>
          <w:tab w:val="left" w:pos="2268"/>
        </w:tabs>
        <w:ind w:left="2268" w:hanging="2268"/>
      </w:pPr>
      <w:rPr>
        <w:rFonts w:hint="default" w:cs="Times New Roman"/>
        <w:sz w:val="28"/>
        <w:szCs w:val="28"/>
      </w:rPr>
    </w:lvl>
    <w:lvl w:ilvl="1" w:tentative="0">
      <w:start w:val="1"/>
      <w:numFmt w:val="decimal"/>
      <w:pStyle w:val="71"/>
      <w:lvlText w:val="Статья %2."/>
      <w:lvlJc w:val="left"/>
      <w:pPr>
        <w:tabs>
          <w:tab w:val="left" w:pos="2268"/>
        </w:tabs>
        <w:ind w:left="2268" w:hanging="2268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72"/>
      <w:lvlText w:val="%2.%3."/>
      <w:lvlJc w:val="left"/>
      <w:pPr>
        <w:tabs>
          <w:tab w:val="left" w:pos="1134"/>
        </w:tabs>
        <w:ind w:left="1134" w:hanging="1134"/>
      </w:pPr>
      <w:rPr>
        <w:rFonts w:hint="default" w:cs="Times New Roman"/>
        <w:b/>
      </w:rPr>
    </w:lvl>
    <w:lvl w:ilvl="3" w:tentative="0">
      <w:start w:val="1"/>
      <w:numFmt w:val="decimal"/>
      <w:pStyle w:val="73"/>
      <w:lvlText w:val="%2.%3.%4."/>
      <w:lvlJc w:val="left"/>
      <w:pPr>
        <w:tabs>
          <w:tab w:val="left" w:pos="2394"/>
        </w:tabs>
        <w:ind w:left="2394" w:hanging="1134"/>
      </w:pPr>
      <w:rPr>
        <w:rFonts w:hint="default" w:cs="Times New Roman"/>
        <w:b w:val="0"/>
        <w:i w:val="0"/>
        <w:dstrike w:val="0"/>
        <w:color w:val="auto"/>
      </w:rPr>
    </w:lvl>
    <w:lvl w:ilvl="4" w:tentative="0">
      <w:start w:val="1"/>
      <w:numFmt w:val="russianLower"/>
      <w:pStyle w:val="74"/>
      <w:lvlText w:val="(%5)"/>
      <w:lvlJc w:val="left"/>
      <w:pPr>
        <w:tabs>
          <w:tab w:val="left" w:pos="2835"/>
        </w:tabs>
        <w:ind w:left="2835" w:hanging="567"/>
      </w:pPr>
      <w:rPr>
        <w:rFonts w:hint="default" w:cs="Times New Roman"/>
        <w:b w:val="0"/>
        <w:dstrike w:val="0"/>
        <w:color w:val="auto"/>
      </w:rPr>
    </w:lvl>
    <w:lvl w:ilvl="5" w:tentative="0">
      <w:start w:val="1"/>
      <w:numFmt w:val="decimal"/>
      <w:pStyle w:val="75"/>
      <w:lvlText w:val="(%6)"/>
      <w:lvlJc w:val="left"/>
      <w:pPr>
        <w:tabs>
          <w:tab w:val="left" w:pos="2835"/>
        </w:tabs>
        <w:ind w:left="2835" w:hanging="567"/>
      </w:pPr>
      <w:rPr>
        <w:rFonts w:hint="default" w:cs="Times New Roman"/>
        <w:b w:val="0"/>
        <w:dstrike w:val="0"/>
        <w:color w:val="auto"/>
      </w:rPr>
    </w:lvl>
    <w:lvl w:ilvl="6" w:tentative="0">
      <w:start w:val="1"/>
      <w:numFmt w:val="decimal"/>
      <w:lvlRestart w:val="0"/>
      <w:lvlText w:val="%1.%2.%3.%4.%5.%6.%7."/>
      <w:lvlJc w:val="left"/>
      <w:pPr>
        <w:tabs>
          <w:tab w:val="left" w:pos="3240"/>
        </w:tabs>
        <w:ind w:left="3240" w:hanging="108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hint="default" w:cs="Times New Roman"/>
      </w:rPr>
    </w:lvl>
  </w:abstractNum>
  <w:abstractNum w:abstractNumId="6">
    <w:nsid w:val="7E752801"/>
    <w:multiLevelType w:val="multilevel"/>
    <w:tmpl w:val="7E752801"/>
    <w:lvl w:ilvl="0" w:tentative="0">
      <w:start w:val="1"/>
      <w:numFmt w:val="bullet"/>
      <w:pStyle w:val="146"/>
      <w:lvlText w:val=""/>
      <w:lvlJc w:val="left"/>
      <w:pPr>
        <w:tabs>
          <w:tab w:val="left" w:pos="1660"/>
        </w:tabs>
        <w:ind w:left="611" w:firstLine="709"/>
      </w:pPr>
      <w:rPr>
        <w:rFonts w:hint="default" w:ascii="Symbol" w:hAnsi="Symbol"/>
      </w:rPr>
    </w:lvl>
    <w:lvl w:ilvl="1" w:tentative="0">
      <w:start w:val="1"/>
      <w:numFmt w:val="bullet"/>
      <w:lvlText w:val=""/>
      <w:lvlJc w:val="left"/>
      <w:pPr>
        <w:tabs>
          <w:tab w:val="left" w:pos="1304"/>
        </w:tabs>
        <w:ind w:firstLine="995"/>
      </w:pPr>
      <w:rPr>
        <w:rFonts w:hint="default" w:ascii="Symbol" w:hAnsi="Symbol"/>
        <w:sz w:val="24"/>
      </w:rPr>
    </w:lvl>
    <w:lvl w:ilvl="2" w:tentative="0">
      <w:start w:val="1"/>
      <w:numFmt w:val="bullet"/>
      <w:lvlText w:val=""/>
      <w:lvlJc w:val="left"/>
      <w:pPr>
        <w:tabs>
          <w:tab w:val="left" w:pos="1588"/>
        </w:tabs>
        <w:ind w:firstLine="1247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795"/>
        </w:tabs>
        <w:ind w:left="279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5"/>
        </w:tabs>
        <w:ind w:left="3515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235"/>
        </w:tabs>
        <w:ind w:left="423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5"/>
        </w:tabs>
        <w:ind w:left="495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5"/>
        </w:tabs>
        <w:ind w:left="5675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395"/>
        </w:tabs>
        <w:ind w:left="6395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A8"/>
    <w:rsid w:val="00001CD8"/>
    <w:rsid w:val="000029C2"/>
    <w:rsid w:val="00003433"/>
    <w:rsid w:val="000038A7"/>
    <w:rsid w:val="00006461"/>
    <w:rsid w:val="0000655D"/>
    <w:rsid w:val="00007E13"/>
    <w:rsid w:val="00010B89"/>
    <w:rsid w:val="00010C7F"/>
    <w:rsid w:val="00010E23"/>
    <w:rsid w:val="00010EE3"/>
    <w:rsid w:val="00011707"/>
    <w:rsid w:val="0001444E"/>
    <w:rsid w:val="000145A7"/>
    <w:rsid w:val="00014804"/>
    <w:rsid w:val="000168A9"/>
    <w:rsid w:val="000225BF"/>
    <w:rsid w:val="000227B1"/>
    <w:rsid w:val="00022937"/>
    <w:rsid w:val="0002374C"/>
    <w:rsid w:val="0002588D"/>
    <w:rsid w:val="00026472"/>
    <w:rsid w:val="00026D7F"/>
    <w:rsid w:val="00030267"/>
    <w:rsid w:val="000308E2"/>
    <w:rsid w:val="00032E6D"/>
    <w:rsid w:val="000336B8"/>
    <w:rsid w:val="00033AC7"/>
    <w:rsid w:val="0003468A"/>
    <w:rsid w:val="00037559"/>
    <w:rsid w:val="00037D6A"/>
    <w:rsid w:val="00037F50"/>
    <w:rsid w:val="00043653"/>
    <w:rsid w:val="00044298"/>
    <w:rsid w:val="0004707B"/>
    <w:rsid w:val="00050A83"/>
    <w:rsid w:val="00052932"/>
    <w:rsid w:val="00053C6C"/>
    <w:rsid w:val="00053FA2"/>
    <w:rsid w:val="00060574"/>
    <w:rsid w:val="00060B40"/>
    <w:rsid w:val="00062FDF"/>
    <w:rsid w:val="0006304A"/>
    <w:rsid w:val="00063AA3"/>
    <w:rsid w:val="00064EAE"/>
    <w:rsid w:val="000659FE"/>
    <w:rsid w:val="00066D45"/>
    <w:rsid w:val="00067570"/>
    <w:rsid w:val="00070491"/>
    <w:rsid w:val="00073752"/>
    <w:rsid w:val="000770F0"/>
    <w:rsid w:val="00077DAD"/>
    <w:rsid w:val="000807FF"/>
    <w:rsid w:val="00080D9B"/>
    <w:rsid w:val="000818B7"/>
    <w:rsid w:val="00082683"/>
    <w:rsid w:val="00083A95"/>
    <w:rsid w:val="00084987"/>
    <w:rsid w:val="00084A97"/>
    <w:rsid w:val="000871D4"/>
    <w:rsid w:val="000875F9"/>
    <w:rsid w:val="00087EFD"/>
    <w:rsid w:val="00091B89"/>
    <w:rsid w:val="00091CD7"/>
    <w:rsid w:val="00092865"/>
    <w:rsid w:val="00096685"/>
    <w:rsid w:val="000969D6"/>
    <w:rsid w:val="00097DE9"/>
    <w:rsid w:val="000A12CD"/>
    <w:rsid w:val="000A1648"/>
    <w:rsid w:val="000A1724"/>
    <w:rsid w:val="000A5107"/>
    <w:rsid w:val="000A5BB5"/>
    <w:rsid w:val="000A5E9C"/>
    <w:rsid w:val="000A6E1D"/>
    <w:rsid w:val="000B00E3"/>
    <w:rsid w:val="000B0CF9"/>
    <w:rsid w:val="000B34EB"/>
    <w:rsid w:val="000B5748"/>
    <w:rsid w:val="000B5D8A"/>
    <w:rsid w:val="000B6150"/>
    <w:rsid w:val="000B6F05"/>
    <w:rsid w:val="000B7BDA"/>
    <w:rsid w:val="000C0D07"/>
    <w:rsid w:val="000C0DEC"/>
    <w:rsid w:val="000C3B18"/>
    <w:rsid w:val="000C3F32"/>
    <w:rsid w:val="000C7FF1"/>
    <w:rsid w:val="000D080C"/>
    <w:rsid w:val="000D0978"/>
    <w:rsid w:val="000D14E9"/>
    <w:rsid w:val="000D2A83"/>
    <w:rsid w:val="000D2E03"/>
    <w:rsid w:val="000D5526"/>
    <w:rsid w:val="000D575A"/>
    <w:rsid w:val="000D5EDA"/>
    <w:rsid w:val="000D761A"/>
    <w:rsid w:val="000E0691"/>
    <w:rsid w:val="000E08B8"/>
    <w:rsid w:val="000E11A8"/>
    <w:rsid w:val="000E12DB"/>
    <w:rsid w:val="000E1734"/>
    <w:rsid w:val="000E2A0C"/>
    <w:rsid w:val="000E4ABC"/>
    <w:rsid w:val="000E5B35"/>
    <w:rsid w:val="000E6328"/>
    <w:rsid w:val="000E67F6"/>
    <w:rsid w:val="000E69B6"/>
    <w:rsid w:val="000E7E08"/>
    <w:rsid w:val="000F028D"/>
    <w:rsid w:val="000F291F"/>
    <w:rsid w:val="000F480B"/>
    <w:rsid w:val="000F48BB"/>
    <w:rsid w:val="000F59BA"/>
    <w:rsid w:val="000F73E8"/>
    <w:rsid w:val="000F749D"/>
    <w:rsid w:val="000F7BFA"/>
    <w:rsid w:val="00101AC0"/>
    <w:rsid w:val="00103948"/>
    <w:rsid w:val="00103C4F"/>
    <w:rsid w:val="00104C73"/>
    <w:rsid w:val="00107FAA"/>
    <w:rsid w:val="001107D3"/>
    <w:rsid w:val="00111157"/>
    <w:rsid w:val="0011126B"/>
    <w:rsid w:val="001120FA"/>
    <w:rsid w:val="0011222D"/>
    <w:rsid w:val="00114D69"/>
    <w:rsid w:val="00115747"/>
    <w:rsid w:val="00117F83"/>
    <w:rsid w:val="00120017"/>
    <w:rsid w:val="00123B43"/>
    <w:rsid w:val="001249D7"/>
    <w:rsid w:val="001260DE"/>
    <w:rsid w:val="00126D36"/>
    <w:rsid w:val="00126F65"/>
    <w:rsid w:val="00130B7A"/>
    <w:rsid w:val="00131045"/>
    <w:rsid w:val="001321A1"/>
    <w:rsid w:val="001326D0"/>
    <w:rsid w:val="00132E7A"/>
    <w:rsid w:val="00133F49"/>
    <w:rsid w:val="001342E0"/>
    <w:rsid w:val="001349C0"/>
    <w:rsid w:val="0013643E"/>
    <w:rsid w:val="0014020B"/>
    <w:rsid w:val="00140C07"/>
    <w:rsid w:val="0014145A"/>
    <w:rsid w:val="001440D8"/>
    <w:rsid w:val="001464D8"/>
    <w:rsid w:val="00146576"/>
    <w:rsid w:val="001524BD"/>
    <w:rsid w:val="001552E7"/>
    <w:rsid w:val="00160CDB"/>
    <w:rsid w:val="00161FEB"/>
    <w:rsid w:val="001624D4"/>
    <w:rsid w:val="00162A24"/>
    <w:rsid w:val="0016452B"/>
    <w:rsid w:val="00167FE6"/>
    <w:rsid w:val="00170FD7"/>
    <w:rsid w:val="001714C3"/>
    <w:rsid w:val="00171E6F"/>
    <w:rsid w:val="0017212A"/>
    <w:rsid w:val="0017222B"/>
    <w:rsid w:val="00172A59"/>
    <w:rsid w:val="0017413A"/>
    <w:rsid w:val="00174D38"/>
    <w:rsid w:val="00174D5F"/>
    <w:rsid w:val="00176F2B"/>
    <w:rsid w:val="00177C23"/>
    <w:rsid w:val="00177F9C"/>
    <w:rsid w:val="001814C1"/>
    <w:rsid w:val="001817B5"/>
    <w:rsid w:val="00181828"/>
    <w:rsid w:val="00182A64"/>
    <w:rsid w:val="001837F1"/>
    <w:rsid w:val="00184CD2"/>
    <w:rsid w:val="001863F9"/>
    <w:rsid w:val="001863FC"/>
    <w:rsid w:val="00190101"/>
    <w:rsid w:val="00190D6D"/>
    <w:rsid w:val="001938E6"/>
    <w:rsid w:val="001946EF"/>
    <w:rsid w:val="0019732A"/>
    <w:rsid w:val="00197D55"/>
    <w:rsid w:val="001A0B67"/>
    <w:rsid w:val="001A2543"/>
    <w:rsid w:val="001A2852"/>
    <w:rsid w:val="001A4131"/>
    <w:rsid w:val="001A5F8A"/>
    <w:rsid w:val="001B04A7"/>
    <w:rsid w:val="001B070A"/>
    <w:rsid w:val="001B1006"/>
    <w:rsid w:val="001B1A8E"/>
    <w:rsid w:val="001B3CFE"/>
    <w:rsid w:val="001B4432"/>
    <w:rsid w:val="001B45C5"/>
    <w:rsid w:val="001B59A4"/>
    <w:rsid w:val="001B71ED"/>
    <w:rsid w:val="001B7E83"/>
    <w:rsid w:val="001C0DA7"/>
    <w:rsid w:val="001C2501"/>
    <w:rsid w:val="001C3275"/>
    <w:rsid w:val="001C665F"/>
    <w:rsid w:val="001C77EC"/>
    <w:rsid w:val="001D239E"/>
    <w:rsid w:val="001D4595"/>
    <w:rsid w:val="001D5158"/>
    <w:rsid w:val="001D5B33"/>
    <w:rsid w:val="001D6027"/>
    <w:rsid w:val="001D606E"/>
    <w:rsid w:val="001E2EAA"/>
    <w:rsid w:val="001E3BA4"/>
    <w:rsid w:val="001F1367"/>
    <w:rsid w:val="001F185A"/>
    <w:rsid w:val="001F3D75"/>
    <w:rsid w:val="001F4403"/>
    <w:rsid w:val="001F4B6E"/>
    <w:rsid w:val="001F6571"/>
    <w:rsid w:val="00202534"/>
    <w:rsid w:val="00203444"/>
    <w:rsid w:val="00204BCF"/>
    <w:rsid w:val="00205A07"/>
    <w:rsid w:val="00206F76"/>
    <w:rsid w:val="002078E0"/>
    <w:rsid w:val="00207B76"/>
    <w:rsid w:val="00211951"/>
    <w:rsid w:val="00212D25"/>
    <w:rsid w:val="00213395"/>
    <w:rsid w:val="00214FEF"/>
    <w:rsid w:val="0021548A"/>
    <w:rsid w:val="00216469"/>
    <w:rsid w:val="00217290"/>
    <w:rsid w:val="00221F9A"/>
    <w:rsid w:val="00222AAA"/>
    <w:rsid w:val="002230DC"/>
    <w:rsid w:val="00225288"/>
    <w:rsid w:val="00225525"/>
    <w:rsid w:val="00226525"/>
    <w:rsid w:val="00226B5A"/>
    <w:rsid w:val="0022764F"/>
    <w:rsid w:val="00231147"/>
    <w:rsid w:val="00234546"/>
    <w:rsid w:val="00234E52"/>
    <w:rsid w:val="00234E56"/>
    <w:rsid w:val="00236A75"/>
    <w:rsid w:val="0024005F"/>
    <w:rsid w:val="002402CE"/>
    <w:rsid w:val="002407C3"/>
    <w:rsid w:val="00240B14"/>
    <w:rsid w:val="00241DB6"/>
    <w:rsid w:val="00241F8B"/>
    <w:rsid w:val="00245624"/>
    <w:rsid w:val="00247BA9"/>
    <w:rsid w:val="00250F95"/>
    <w:rsid w:val="002519D1"/>
    <w:rsid w:val="0025322B"/>
    <w:rsid w:val="00253DB7"/>
    <w:rsid w:val="00254190"/>
    <w:rsid w:val="002555E7"/>
    <w:rsid w:val="00255E96"/>
    <w:rsid w:val="0025681F"/>
    <w:rsid w:val="0026054C"/>
    <w:rsid w:val="00260B70"/>
    <w:rsid w:val="00260FAE"/>
    <w:rsid w:val="002617C5"/>
    <w:rsid w:val="00261D8B"/>
    <w:rsid w:val="00262251"/>
    <w:rsid w:val="00262746"/>
    <w:rsid w:val="00262A3F"/>
    <w:rsid w:val="00265FB0"/>
    <w:rsid w:val="00266292"/>
    <w:rsid w:val="00266F80"/>
    <w:rsid w:val="00273235"/>
    <w:rsid w:val="002740D4"/>
    <w:rsid w:val="00276A51"/>
    <w:rsid w:val="00280C17"/>
    <w:rsid w:val="00280DFA"/>
    <w:rsid w:val="0028103E"/>
    <w:rsid w:val="002835BC"/>
    <w:rsid w:val="00284861"/>
    <w:rsid w:val="0028556E"/>
    <w:rsid w:val="002863F9"/>
    <w:rsid w:val="0028697A"/>
    <w:rsid w:val="002869AE"/>
    <w:rsid w:val="0028762D"/>
    <w:rsid w:val="0028789D"/>
    <w:rsid w:val="00287C28"/>
    <w:rsid w:val="00287FC2"/>
    <w:rsid w:val="0029100A"/>
    <w:rsid w:val="00291255"/>
    <w:rsid w:val="00291DE2"/>
    <w:rsid w:val="00291F2D"/>
    <w:rsid w:val="002923BF"/>
    <w:rsid w:val="002947E1"/>
    <w:rsid w:val="00297C96"/>
    <w:rsid w:val="002A3396"/>
    <w:rsid w:val="002A4C39"/>
    <w:rsid w:val="002A6AB2"/>
    <w:rsid w:val="002A6E03"/>
    <w:rsid w:val="002A744B"/>
    <w:rsid w:val="002B1B05"/>
    <w:rsid w:val="002B2804"/>
    <w:rsid w:val="002B2A5D"/>
    <w:rsid w:val="002B4E98"/>
    <w:rsid w:val="002B54F9"/>
    <w:rsid w:val="002B783F"/>
    <w:rsid w:val="002B7AB8"/>
    <w:rsid w:val="002C0F7C"/>
    <w:rsid w:val="002C1CFB"/>
    <w:rsid w:val="002C2C17"/>
    <w:rsid w:val="002C53DC"/>
    <w:rsid w:val="002C7894"/>
    <w:rsid w:val="002D3B5C"/>
    <w:rsid w:val="002D67C3"/>
    <w:rsid w:val="002D6CC1"/>
    <w:rsid w:val="002E02D3"/>
    <w:rsid w:val="002E200F"/>
    <w:rsid w:val="002E20A2"/>
    <w:rsid w:val="002E5489"/>
    <w:rsid w:val="002F1380"/>
    <w:rsid w:val="002F20C4"/>
    <w:rsid w:val="002F40CD"/>
    <w:rsid w:val="002F693E"/>
    <w:rsid w:val="002F7C8B"/>
    <w:rsid w:val="0030017B"/>
    <w:rsid w:val="00300672"/>
    <w:rsid w:val="00304A75"/>
    <w:rsid w:val="00304AB5"/>
    <w:rsid w:val="00305928"/>
    <w:rsid w:val="00305A2A"/>
    <w:rsid w:val="00306C3D"/>
    <w:rsid w:val="0030766A"/>
    <w:rsid w:val="003118D2"/>
    <w:rsid w:val="003123F4"/>
    <w:rsid w:val="00312411"/>
    <w:rsid w:val="003130B9"/>
    <w:rsid w:val="00313CC2"/>
    <w:rsid w:val="003157F4"/>
    <w:rsid w:val="0031709F"/>
    <w:rsid w:val="00320912"/>
    <w:rsid w:val="003211C9"/>
    <w:rsid w:val="00321B47"/>
    <w:rsid w:val="003240F8"/>
    <w:rsid w:val="00326FE9"/>
    <w:rsid w:val="00334660"/>
    <w:rsid w:val="00334DE8"/>
    <w:rsid w:val="00335690"/>
    <w:rsid w:val="003430FF"/>
    <w:rsid w:val="00344E9B"/>
    <w:rsid w:val="003452BE"/>
    <w:rsid w:val="00346E66"/>
    <w:rsid w:val="00347FA7"/>
    <w:rsid w:val="0035062E"/>
    <w:rsid w:val="00351085"/>
    <w:rsid w:val="003524B4"/>
    <w:rsid w:val="00352DA2"/>
    <w:rsid w:val="00356DB2"/>
    <w:rsid w:val="00357A88"/>
    <w:rsid w:val="0036225D"/>
    <w:rsid w:val="00362890"/>
    <w:rsid w:val="00363BBB"/>
    <w:rsid w:val="00364E77"/>
    <w:rsid w:val="00365180"/>
    <w:rsid w:val="00365A46"/>
    <w:rsid w:val="00365E2E"/>
    <w:rsid w:val="00366647"/>
    <w:rsid w:val="00366678"/>
    <w:rsid w:val="00367755"/>
    <w:rsid w:val="003712CC"/>
    <w:rsid w:val="00373354"/>
    <w:rsid w:val="00373895"/>
    <w:rsid w:val="00377F0E"/>
    <w:rsid w:val="003803E8"/>
    <w:rsid w:val="0038043B"/>
    <w:rsid w:val="003805E1"/>
    <w:rsid w:val="003811EA"/>
    <w:rsid w:val="003852D2"/>
    <w:rsid w:val="003859C0"/>
    <w:rsid w:val="003860AF"/>
    <w:rsid w:val="00390097"/>
    <w:rsid w:val="00390765"/>
    <w:rsid w:val="0039090C"/>
    <w:rsid w:val="00390DA8"/>
    <w:rsid w:val="00394A5C"/>
    <w:rsid w:val="0039513C"/>
    <w:rsid w:val="00395754"/>
    <w:rsid w:val="003A1073"/>
    <w:rsid w:val="003A3A21"/>
    <w:rsid w:val="003A639B"/>
    <w:rsid w:val="003A663A"/>
    <w:rsid w:val="003A79DD"/>
    <w:rsid w:val="003B0FCA"/>
    <w:rsid w:val="003B2062"/>
    <w:rsid w:val="003B2F6B"/>
    <w:rsid w:val="003B3FCC"/>
    <w:rsid w:val="003B5D3B"/>
    <w:rsid w:val="003B6729"/>
    <w:rsid w:val="003B7E6E"/>
    <w:rsid w:val="003B7E8B"/>
    <w:rsid w:val="003C0819"/>
    <w:rsid w:val="003C1DBE"/>
    <w:rsid w:val="003C2209"/>
    <w:rsid w:val="003C302F"/>
    <w:rsid w:val="003C47A9"/>
    <w:rsid w:val="003C5AAF"/>
    <w:rsid w:val="003C61E5"/>
    <w:rsid w:val="003C646D"/>
    <w:rsid w:val="003C7094"/>
    <w:rsid w:val="003D0819"/>
    <w:rsid w:val="003D0B62"/>
    <w:rsid w:val="003D1628"/>
    <w:rsid w:val="003D171A"/>
    <w:rsid w:val="003D439A"/>
    <w:rsid w:val="003D4566"/>
    <w:rsid w:val="003D598B"/>
    <w:rsid w:val="003D6FE1"/>
    <w:rsid w:val="003D7490"/>
    <w:rsid w:val="003E0918"/>
    <w:rsid w:val="003E1B28"/>
    <w:rsid w:val="003E1BF1"/>
    <w:rsid w:val="003E232B"/>
    <w:rsid w:val="003E2C68"/>
    <w:rsid w:val="003E3289"/>
    <w:rsid w:val="003E3AC6"/>
    <w:rsid w:val="003E5B87"/>
    <w:rsid w:val="003F13E7"/>
    <w:rsid w:val="003F1F2C"/>
    <w:rsid w:val="003F293D"/>
    <w:rsid w:val="003F29C6"/>
    <w:rsid w:val="003F36E1"/>
    <w:rsid w:val="003F5619"/>
    <w:rsid w:val="003F6962"/>
    <w:rsid w:val="003F78A2"/>
    <w:rsid w:val="00400683"/>
    <w:rsid w:val="00403F1E"/>
    <w:rsid w:val="00405E9F"/>
    <w:rsid w:val="004068B1"/>
    <w:rsid w:val="004135F9"/>
    <w:rsid w:val="00413D6B"/>
    <w:rsid w:val="00414E1D"/>
    <w:rsid w:val="00415EDF"/>
    <w:rsid w:val="00417838"/>
    <w:rsid w:val="00422F72"/>
    <w:rsid w:val="00423FB4"/>
    <w:rsid w:val="00424D61"/>
    <w:rsid w:val="00424EE4"/>
    <w:rsid w:val="00425AC8"/>
    <w:rsid w:val="00425D8B"/>
    <w:rsid w:val="00425F52"/>
    <w:rsid w:val="00426372"/>
    <w:rsid w:val="0042686A"/>
    <w:rsid w:val="00426DE9"/>
    <w:rsid w:val="0042704C"/>
    <w:rsid w:val="00427569"/>
    <w:rsid w:val="00427784"/>
    <w:rsid w:val="00430375"/>
    <w:rsid w:val="00431FE1"/>
    <w:rsid w:val="0043522A"/>
    <w:rsid w:val="004360FF"/>
    <w:rsid w:val="0043648B"/>
    <w:rsid w:val="00440D51"/>
    <w:rsid w:val="0044254A"/>
    <w:rsid w:val="0044365E"/>
    <w:rsid w:val="00444983"/>
    <w:rsid w:val="00444AE5"/>
    <w:rsid w:val="00446EC5"/>
    <w:rsid w:val="004476BE"/>
    <w:rsid w:val="004513A9"/>
    <w:rsid w:val="00451A30"/>
    <w:rsid w:val="004525D5"/>
    <w:rsid w:val="00453F23"/>
    <w:rsid w:val="004543E6"/>
    <w:rsid w:val="00456A31"/>
    <w:rsid w:val="00456B53"/>
    <w:rsid w:val="00457609"/>
    <w:rsid w:val="00460D41"/>
    <w:rsid w:val="00462174"/>
    <w:rsid w:val="0046252F"/>
    <w:rsid w:val="00462AAA"/>
    <w:rsid w:val="00462E01"/>
    <w:rsid w:val="00463B2E"/>
    <w:rsid w:val="00464FC9"/>
    <w:rsid w:val="0046604A"/>
    <w:rsid w:val="0047291A"/>
    <w:rsid w:val="00472E21"/>
    <w:rsid w:val="0047367D"/>
    <w:rsid w:val="004740E5"/>
    <w:rsid w:val="00475DFF"/>
    <w:rsid w:val="00475E75"/>
    <w:rsid w:val="004762E5"/>
    <w:rsid w:val="004803E1"/>
    <w:rsid w:val="00482CBC"/>
    <w:rsid w:val="004831A9"/>
    <w:rsid w:val="00483538"/>
    <w:rsid w:val="00483A38"/>
    <w:rsid w:val="00484411"/>
    <w:rsid w:val="00485B15"/>
    <w:rsid w:val="00485FD5"/>
    <w:rsid w:val="0048650C"/>
    <w:rsid w:val="0049428B"/>
    <w:rsid w:val="00495420"/>
    <w:rsid w:val="004954E0"/>
    <w:rsid w:val="00496D1A"/>
    <w:rsid w:val="0049708E"/>
    <w:rsid w:val="0049751B"/>
    <w:rsid w:val="004A0133"/>
    <w:rsid w:val="004A054C"/>
    <w:rsid w:val="004A0727"/>
    <w:rsid w:val="004A10DE"/>
    <w:rsid w:val="004A443D"/>
    <w:rsid w:val="004A50F8"/>
    <w:rsid w:val="004A5DE4"/>
    <w:rsid w:val="004A6581"/>
    <w:rsid w:val="004B0472"/>
    <w:rsid w:val="004B32BC"/>
    <w:rsid w:val="004B7127"/>
    <w:rsid w:val="004B7D3C"/>
    <w:rsid w:val="004C0C31"/>
    <w:rsid w:val="004C3821"/>
    <w:rsid w:val="004C3C83"/>
    <w:rsid w:val="004C42EB"/>
    <w:rsid w:val="004C455F"/>
    <w:rsid w:val="004C5016"/>
    <w:rsid w:val="004C7A88"/>
    <w:rsid w:val="004D0059"/>
    <w:rsid w:val="004D1038"/>
    <w:rsid w:val="004D314B"/>
    <w:rsid w:val="004D377A"/>
    <w:rsid w:val="004D58ED"/>
    <w:rsid w:val="004D5A33"/>
    <w:rsid w:val="004D708B"/>
    <w:rsid w:val="004D7D91"/>
    <w:rsid w:val="004E1655"/>
    <w:rsid w:val="004E2168"/>
    <w:rsid w:val="004E29C0"/>
    <w:rsid w:val="004E2DC1"/>
    <w:rsid w:val="004E41D7"/>
    <w:rsid w:val="004E5433"/>
    <w:rsid w:val="004E6A51"/>
    <w:rsid w:val="004E6F72"/>
    <w:rsid w:val="004F1AB6"/>
    <w:rsid w:val="004F2640"/>
    <w:rsid w:val="004F2E22"/>
    <w:rsid w:val="004F30E2"/>
    <w:rsid w:val="004F6606"/>
    <w:rsid w:val="005003E0"/>
    <w:rsid w:val="005007E6"/>
    <w:rsid w:val="00501BCE"/>
    <w:rsid w:val="00504829"/>
    <w:rsid w:val="005062DF"/>
    <w:rsid w:val="00506604"/>
    <w:rsid w:val="005077C8"/>
    <w:rsid w:val="00510A9B"/>
    <w:rsid w:val="00510C12"/>
    <w:rsid w:val="00511DFC"/>
    <w:rsid w:val="005159A1"/>
    <w:rsid w:val="005168C3"/>
    <w:rsid w:val="00517731"/>
    <w:rsid w:val="00521214"/>
    <w:rsid w:val="00522B93"/>
    <w:rsid w:val="00522BE4"/>
    <w:rsid w:val="00522DDF"/>
    <w:rsid w:val="005231CD"/>
    <w:rsid w:val="00524575"/>
    <w:rsid w:val="00524911"/>
    <w:rsid w:val="005252CC"/>
    <w:rsid w:val="00525719"/>
    <w:rsid w:val="005307D8"/>
    <w:rsid w:val="00532029"/>
    <w:rsid w:val="005342CE"/>
    <w:rsid w:val="00535798"/>
    <w:rsid w:val="00535AE3"/>
    <w:rsid w:val="00535FE2"/>
    <w:rsid w:val="00537937"/>
    <w:rsid w:val="00540724"/>
    <w:rsid w:val="00541D62"/>
    <w:rsid w:val="00545911"/>
    <w:rsid w:val="00545C9C"/>
    <w:rsid w:val="005466AC"/>
    <w:rsid w:val="00547F2F"/>
    <w:rsid w:val="00551B72"/>
    <w:rsid w:val="00553A14"/>
    <w:rsid w:val="005540EE"/>
    <w:rsid w:val="005546F4"/>
    <w:rsid w:val="00555756"/>
    <w:rsid w:val="00555D2C"/>
    <w:rsid w:val="005639FA"/>
    <w:rsid w:val="00564665"/>
    <w:rsid w:val="00564960"/>
    <w:rsid w:val="00565E60"/>
    <w:rsid w:val="0057009E"/>
    <w:rsid w:val="0057016F"/>
    <w:rsid w:val="005703D1"/>
    <w:rsid w:val="00570D94"/>
    <w:rsid w:val="005717AE"/>
    <w:rsid w:val="005718C7"/>
    <w:rsid w:val="005721F9"/>
    <w:rsid w:val="00572508"/>
    <w:rsid w:val="0057329D"/>
    <w:rsid w:val="00573E49"/>
    <w:rsid w:val="005749F8"/>
    <w:rsid w:val="00576556"/>
    <w:rsid w:val="005767AA"/>
    <w:rsid w:val="00577A58"/>
    <w:rsid w:val="00581A36"/>
    <w:rsid w:val="00582533"/>
    <w:rsid w:val="005827E7"/>
    <w:rsid w:val="00583211"/>
    <w:rsid w:val="005855D5"/>
    <w:rsid w:val="00586F2B"/>
    <w:rsid w:val="00586F90"/>
    <w:rsid w:val="0058727F"/>
    <w:rsid w:val="00587E51"/>
    <w:rsid w:val="0059055F"/>
    <w:rsid w:val="00591714"/>
    <w:rsid w:val="00591BDF"/>
    <w:rsid w:val="00591C1B"/>
    <w:rsid w:val="00592E4D"/>
    <w:rsid w:val="00593929"/>
    <w:rsid w:val="005949AB"/>
    <w:rsid w:val="005A1875"/>
    <w:rsid w:val="005A1C66"/>
    <w:rsid w:val="005A3AFA"/>
    <w:rsid w:val="005A745C"/>
    <w:rsid w:val="005A7636"/>
    <w:rsid w:val="005A7737"/>
    <w:rsid w:val="005B44EB"/>
    <w:rsid w:val="005B4BA9"/>
    <w:rsid w:val="005B60E6"/>
    <w:rsid w:val="005B6DF9"/>
    <w:rsid w:val="005C00A3"/>
    <w:rsid w:val="005C1FE9"/>
    <w:rsid w:val="005C226D"/>
    <w:rsid w:val="005C3E4F"/>
    <w:rsid w:val="005C547B"/>
    <w:rsid w:val="005D12FD"/>
    <w:rsid w:val="005D3ED0"/>
    <w:rsid w:val="005D49D3"/>
    <w:rsid w:val="005D4D16"/>
    <w:rsid w:val="005D52D3"/>
    <w:rsid w:val="005D545E"/>
    <w:rsid w:val="005D5AFE"/>
    <w:rsid w:val="005D6FC5"/>
    <w:rsid w:val="005D795F"/>
    <w:rsid w:val="005E3D0F"/>
    <w:rsid w:val="005E5270"/>
    <w:rsid w:val="005E543B"/>
    <w:rsid w:val="005E68B4"/>
    <w:rsid w:val="005E7CB6"/>
    <w:rsid w:val="005F07F1"/>
    <w:rsid w:val="005F2C80"/>
    <w:rsid w:val="005F32E7"/>
    <w:rsid w:val="005F352D"/>
    <w:rsid w:val="005F39BE"/>
    <w:rsid w:val="005F39CE"/>
    <w:rsid w:val="005F3BDC"/>
    <w:rsid w:val="005F433B"/>
    <w:rsid w:val="005F44BD"/>
    <w:rsid w:val="005F791B"/>
    <w:rsid w:val="005F7FDA"/>
    <w:rsid w:val="00600276"/>
    <w:rsid w:val="00601378"/>
    <w:rsid w:val="006017DF"/>
    <w:rsid w:val="00601DFF"/>
    <w:rsid w:val="0060286E"/>
    <w:rsid w:val="00602B1F"/>
    <w:rsid w:val="00602C30"/>
    <w:rsid w:val="0060415A"/>
    <w:rsid w:val="006041D1"/>
    <w:rsid w:val="0060452A"/>
    <w:rsid w:val="00605AC7"/>
    <w:rsid w:val="00605CDE"/>
    <w:rsid w:val="00605DF6"/>
    <w:rsid w:val="00607D6D"/>
    <w:rsid w:val="00610C23"/>
    <w:rsid w:val="00611CFA"/>
    <w:rsid w:val="006148C8"/>
    <w:rsid w:val="00617AB5"/>
    <w:rsid w:val="00622533"/>
    <w:rsid w:val="00622C44"/>
    <w:rsid w:val="00623457"/>
    <w:rsid w:val="00631729"/>
    <w:rsid w:val="00632A3F"/>
    <w:rsid w:val="00634805"/>
    <w:rsid w:val="00634B17"/>
    <w:rsid w:val="006355B9"/>
    <w:rsid w:val="00635975"/>
    <w:rsid w:val="00635CBA"/>
    <w:rsid w:val="00637910"/>
    <w:rsid w:val="006404CD"/>
    <w:rsid w:val="006419EC"/>
    <w:rsid w:val="00641DD6"/>
    <w:rsid w:val="00642077"/>
    <w:rsid w:val="00642696"/>
    <w:rsid w:val="006459A7"/>
    <w:rsid w:val="006471A1"/>
    <w:rsid w:val="00650690"/>
    <w:rsid w:val="006523AF"/>
    <w:rsid w:val="00653FA5"/>
    <w:rsid w:val="0065429C"/>
    <w:rsid w:val="00655184"/>
    <w:rsid w:val="00655BB4"/>
    <w:rsid w:val="00656699"/>
    <w:rsid w:val="00657429"/>
    <w:rsid w:val="00660369"/>
    <w:rsid w:val="00660DF2"/>
    <w:rsid w:val="00663687"/>
    <w:rsid w:val="00664969"/>
    <w:rsid w:val="006651BC"/>
    <w:rsid w:val="00667EFF"/>
    <w:rsid w:val="006705E1"/>
    <w:rsid w:val="00671DC7"/>
    <w:rsid w:val="006742D5"/>
    <w:rsid w:val="00674584"/>
    <w:rsid w:val="0067537B"/>
    <w:rsid w:val="00675647"/>
    <w:rsid w:val="00680981"/>
    <w:rsid w:val="00680FE2"/>
    <w:rsid w:val="006812CE"/>
    <w:rsid w:val="006865F9"/>
    <w:rsid w:val="00686D76"/>
    <w:rsid w:val="00687C46"/>
    <w:rsid w:val="006917EB"/>
    <w:rsid w:val="00693CC9"/>
    <w:rsid w:val="00693DDF"/>
    <w:rsid w:val="00693F72"/>
    <w:rsid w:val="00694918"/>
    <w:rsid w:val="006967A9"/>
    <w:rsid w:val="006971B5"/>
    <w:rsid w:val="006976DA"/>
    <w:rsid w:val="00697B18"/>
    <w:rsid w:val="006A1B6E"/>
    <w:rsid w:val="006A2467"/>
    <w:rsid w:val="006A33D9"/>
    <w:rsid w:val="006A37E8"/>
    <w:rsid w:val="006A4517"/>
    <w:rsid w:val="006A6833"/>
    <w:rsid w:val="006A748E"/>
    <w:rsid w:val="006B1297"/>
    <w:rsid w:val="006B2C92"/>
    <w:rsid w:val="006B32E0"/>
    <w:rsid w:val="006B4E9D"/>
    <w:rsid w:val="006B5E4B"/>
    <w:rsid w:val="006B6638"/>
    <w:rsid w:val="006C1A5F"/>
    <w:rsid w:val="006C1CDA"/>
    <w:rsid w:val="006C28F0"/>
    <w:rsid w:val="006C54C2"/>
    <w:rsid w:val="006C6221"/>
    <w:rsid w:val="006C7FA9"/>
    <w:rsid w:val="006D00E7"/>
    <w:rsid w:val="006D0B15"/>
    <w:rsid w:val="006D0D7E"/>
    <w:rsid w:val="006D6CB4"/>
    <w:rsid w:val="006D7297"/>
    <w:rsid w:val="006E04D9"/>
    <w:rsid w:val="006E0F3F"/>
    <w:rsid w:val="006E1AFB"/>
    <w:rsid w:val="006E1BA3"/>
    <w:rsid w:val="006E49DE"/>
    <w:rsid w:val="006E50A8"/>
    <w:rsid w:val="006E51A0"/>
    <w:rsid w:val="006E6464"/>
    <w:rsid w:val="006E64E3"/>
    <w:rsid w:val="006E714F"/>
    <w:rsid w:val="006E7D5D"/>
    <w:rsid w:val="006F2C83"/>
    <w:rsid w:val="006F412D"/>
    <w:rsid w:val="006F7C5C"/>
    <w:rsid w:val="006F7CC3"/>
    <w:rsid w:val="006F7D4A"/>
    <w:rsid w:val="007006CA"/>
    <w:rsid w:val="00701229"/>
    <w:rsid w:val="00701EF0"/>
    <w:rsid w:val="0070403E"/>
    <w:rsid w:val="007043BA"/>
    <w:rsid w:val="00704738"/>
    <w:rsid w:val="00705D33"/>
    <w:rsid w:val="00706F05"/>
    <w:rsid w:val="007074DE"/>
    <w:rsid w:val="00707623"/>
    <w:rsid w:val="00707DD4"/>
    <w:rsid w:val="0071154C"/>
    <w:rsid w:val="007123CF"/>
    <w:rsid w:val="00712AD7"/>
    <w:rsid w:val="00712BE0"/>
    <w:rsid w:val="00712C07"/>
    <w:rsid w:val="00712FC7"/>
    <w:rsid w:val="0071368C"/>
    <w:rsid w:val="00713B24"/>
    <w:rsid w:val="00714089"/>
    <w:rsid w:val="0071556F"/>
    <w:rsid w:val="0071671D"/>
    <w:rsid w:val="00716F40"/>
    <w:rsid w:val="00716FAB"/>
    <w:rsid w:val="00720507"/>
    <w:rsid w:val="00720749"/>
    <w:rsid w:val="00721AA1"/>
    <w:rsid w:val="007233C9"/>
    <w:rsid w:val="00725982"/>
    <w:rsid w:val="00730496"/>
    <w:rsid w:val="00730B93"/>
    <w:rsid w:val="00730D87"/>
    <w:rsid w:val="00732ED2"/>
    <w:rsid w:val="007344B3"/>
    <w:rsid w:val="00735B9D"/>
    <w:rsid w:val="00740C57"/>
    <w:rsid w:val="00741DF5"/>
    <w:rsid w:val="00746F9A"/>
    <w:rsid w:val="00747248"/>
    <w:rsid w:val="00747A7E"/>
    <w:rsid w:val="00750821"/>
    <w:rsid w:val="007519FF"/>
    <w:rsid w:val="00752552"/>
    <w:rsid w:val="00752B20"/>
    <w:rsid w:val="00754704"/>
    <w:rsid w:val="00754801"/>
    <w:rsid w:val="007565C6"/>
    <w:rsid w:val="0075664C"/>
    <w:rsid w:val="00756889"/>
    <w:rsid w:val="00757661"/>
    <w:rsid w:val="0076018F"/>
    <w:rsid w:val="0076107F"/>
    <w:rsid w:val="0076150D"/>
    <w:rsid w:val="00762A1C"/>
    <w:rsid w:val="00764586"/>
    <w:rsid w:val="00766281"/>
    <w:rsid w:val="007712FE"/>
    <w:rsid w:val="007719D1"/>
    <w:rsid w:val="00774CE4"/>
    <w:rsid w:val="00776386"/>
    <w:rsid w:val="00776F0B"/>
    <w:rsid w:val="0078177F"/>
    <w:rsid w:val="0078227F"/>
    <w:rsid w:val="0078493B"/>
    <w:rsid w:val="00784FEA"/>
    <w:rsid w:val="00787BE7"/>
    <w:rsid w:val="0079215E"/>
    <w:rsid w:val="00792774"/>
    <w:rsid w:val="007929F3"/>
    <w:rsid w:val="00794D3F"/>
    <w:rsid w:val="007959D6"/>
    <w:rsid w:val="00795A33"/>
    <w:rsid w:val="0079690D"/>
    <w:rsid w:val="007974E7"/>
    <w:rsid w:val="007A0608"/>
    <w:rsid w:val="007A0C16"/>
    <w:rsid w:val="007A2277"/>
    <w:rsid w:val="007A368F"/>
    <w:rsid w:val="007A4341"/>
    <w:rsid w:val="007A6051"/>
    <w:rsid w:val="007A6B69"/>
    <w:rsid w:val="007B0A78"/>
    <w:rsid w:val="007B1EE7"/>
    <w:rsid w:val="007B3D9D"/>
    <w:rsid w:val="007B66A2"/>
    <w:rsid w:val="007C004B"/>
    <w:rsid w:val="007C0460"/>
    <w:rsid w:val="007C2A7E"/>
    <w:rsid w:val="007C2DB7"/>
    <w:rsid w:val="007C5783"/>
    <w:rsid w:val="007C68CC"/>
    <w:rsid w:val="007D0150"/>
    <w:rsid w:val="007D031A"/>
    <w:rsid w:val="007D1367"/>
    <w:rsid w:val="007D1CE3"/>
    <w:rsid w:val="007D42C7"/>
    <w:rsid w:val="007D56DF"/>
    <w:rsid w:val="007D6E32"/>
    <w:rsid w:val="007D741A"/>
    <w:rsid w:val="007D7BD5"/>
    <w:rsid w:val="007E0209"/>
    <w:rsid w:val="007E0859"/>
    <w:rsid w:val="007E2638"/>
    <w:rsid w:val="007E273E"/>
    <w:rsid w:val="007E4CF8"/>
    <w:rsid w:val="007E603A"/>
    <w:rsid w:val="007F271F"/>
    <w:rsid w:val="007F3406"/>
    <w:rsid w:val="007F3CE3"/>
    <w:rsid w:val="007F3D4D"/>
    <w:rsid w:val="007F563F"/>
    <w:rsid w:val="00802625"/>
    <w:rsid w:val="00803E8C"/>
    <w:rsid w:val="008061F1"/>
    <w:rsid w:val="00807996"/>
    <w:rsid w:val="00810761"/>
    <w:rsid w:val="0081100D"/>
    <w:rsid w:val="00815418"/>
    <w:rsid w:val="00815FF2"/>
    <w:rsid w:val="0081609B"/>
    <w:rsid w:val="00816666"/>
    <w:rsid w:val="00817B6B"/>
    <w:rsid w:val="00820561"/>
    <w:rsid w:val="008206B2"/>
    <w:rsid w:val="00822C0D"/>
    <w:rsid w:val="00825327"/>
    <w:rsid w:val="00830512"/>
    <w:rsid w:val="008333D1"/>
    <w:rsid w:val="0083407A"/>
    <w:rsid w:val="00834BA4"/>
    <w:rsid w:val="00837892"/>
    <w:rsid w:val="008378EA"/>
    <w:rsid w:val="00842ED0"/>
    <w:rsid w:val="00844A15"/>
    <w:rsid w:val="00845051"/>
    <w:rsid w:val="00845158"/>
    <w:rsid w:val="00846176"/>
    <w:rsid w:val="00846D39"/>
    <w:rsid w:val="0084780A"/>
    <w:rsid w:val="008501B4"/>
    <w:rsid w:val="008503E2"/>
    <w:rsid w:val="008517E4"/>
    <w:rsid w:val="00851AE3"/>
    <w:rsid w:val="00852516"/>
    <w:rsid w:val="008531BC"/>
    <w:rsid w:val="00854C55"/>
    <w:rsid w:val="0085536B"/>
    <w:rsid w:val="00857057"/>
    <w:rsid w:val="008616E1"/>
    <w:rsid w:val="00861D12"/>
    <w:rsid w:val="00862D27"/>
    <w:rsid w:val="00870820"/>
    <w:rsid w:val="0087335D"/>
    <w:rsid w:val="0087406B"/>
    <w:rsid w:val="008778C7"/>
    <w:rsid w:val="0088025A"/>
    <w:rsid w:val="0088038F"/>
    <w:rsid w:val="0088213B"/>
    <w:rsid w:val="0088223F"/>
    <w:rsid w:val="00882585"/>
    <w:rsid w:val="00883903"/>
    <w:rsid w:val="00883937"/>
    <w:rsid w:val="00884FF0"/>
    <w:rsid w:val="008851A3"/>
    <w:rsid w:val="008867C1"/>
    <w:rsid w:val="00890983"/>
    <w:rsid w:val="00891AEE"/>
    <w:rsid w:val="00893E68"/>
    <w:rsid w:val="00894826"/>
    <w:rsid w:val="00894C41"/>
    <w:rsid w:val="00895965"/>
    <w:rsid w:val="00895B59"/>
    <w:rsid w:val="00896296"/>
    <w:rsid w:val="00897486"/>
    <w:rsid w:val="008A0913"/>
    <w:rsid w:val="008A2CC2"/>
    <w:rsid w:val="008A3967"/>
    <w:rsid w:val="008A3D6F"/>
    <w:rsid w:val="008A3EF0"/>
    <w:rsid w:val="008A4784"/>
    <w:rsid w:val="008A5508"/>
    <w:rsid w:val="008A6A92"/>
    <w:rsid w:val="008A72CE"/>
    <w:rsid w:val="008A76E1"/>
    <w:rsid w:val="008B1361"/>
    <w:rsid w:val="008B3976"/>
    <w:rsid w:val="008B4975"/>
    <w:rsid w:val="008B5DCD"/>
    <w:rsid w:val="008B6C34"/>
    <w:rsid w:val="008C1888"/>
    <w:rsid w:val="008C31A0"/>
    <w:rsid w:val="008C4EFA"/>
    <w:rsid w:val="008C5B59"/>
    <w:rsid w:val="008D0846"/>
    <w:rsid w:val="008D08F5"/>
    <w:rsid w:val="008D0CCA"/>
    <w:rsid w:val="008D1346"/>
    <w:rsid w:val="008D6247"/>
    <w:rsid w:val="008D6C07"/>
    <w:rsid w:val="008D7D09"/>
    <w:rsid w:val="008E031A"/>
    <w:rsid w:val="008E32AC"/>
    <w:rsid w:val="008E393A"/>
    <w:rsid w:val="008E3C18"/>
    <w:rsid w:val="008E4AAF"/>
    <w:rsid w:val="008E5C91"/>
    <w:rsid w:val="008E7487"/>
    <w:rsid w:val="008F2576"/>
    <w:rsid w:val="008F58DD"/>
    <w:rsid w:val="008F5DBB"/>
    <w:rsid w:val="008F617E"/>
    <w:rsid w:val="008F7D8A"/>
    <w:rsid w:val="00901C35"/>
    <w:rsid w:val="00902058"/>
    <w:rsid w:val="00902205"/>
    <w:rsid w:val="00902C78"/>
    <w:rsid w:val="0090359B"/>
    <w:rsid w:val="009049C1"/>
    <w:rsid w:val="00906617"/>
    <w:rsid w:val="00906726"/>
    <w:rsid w:val="00911218"/>
    <w:rsid w:val="00911585"/>
    <w:rsid w:val="00914163"/>
    <w:rsid w:val="00915924"/>
    <w:rsid w:val="00916134"/>
    <w:rsid w:val="00917299"/>
    <w:rsid w:val="009172C1"/>
    <w:rsid w:val="00922448"/>
    <w:rsid w:val="00922450"/>
    <w:rsid w:val="00925651"/>
    <w:rsid w:val="009262EA"/>
    <w:rsid w:val="00926334"/>
    <w:rsid w:val="00930AC2"/>
    <w:rsid w:val="00931A44"/>
    <w:rsid w:val="009330BE"/>
    <w:rsid w:val="009353CD"/>
    <w:rsid w:val="009354C6"/>
    <w:rsid w:val="00935959"/>
    <w:rsid w:val="009368AF"/>
    <w:rsid w:val="0094002D"/>
    <w:rsid w:val="00941DC1"/>
    <w:rsid w:val="00941FB4"/>
    <w:rsid w:val="009434BB"/>
    <w:rsid w:val="009458C0"/>
    <w:rsid w:val="00947A77"/>
    <w:rsid w:val="00950E50"/>
    <w:rsid w:val="0095108A"/>
    <w:rsid w:val="00952338"/>
    <w:rsid w:val="00954F82"/>
    <w:rsid w:val="00956413"/>
    <w:rsid w:val="0096005B"/>
    <w:rsid w:val="0096070C"/>
    <w:rsid w:val="00962A7B"/>
    <w:rsid w:val="00963FD9"/>
    <w:rsid w:val="00964C3F"/>
    <w:rsid w:val="00964EC1"/>
    <w:rsid w:val="00966027"/>
    <w:rsid w:val="00966EA6"/>
    <w:rsid w:val="00970C0D"/>
    <w:rsid w:val="00971591"/>
    <w:rsid w:val="009725B9"/>
    <w:rsid w:val="009742ED"/>
    <w:rsid w:val="00974422"/>
    <w:rsid w:val="00974854"/>
    <w:rsid w:val="00974BCB"/>
    <w:rsid w:val="00974F3D"/>
    <w:rsid w:val="009761F7"/>
    <w:rsid w:val="00980059"/>
    <w:rsid w:val="0098073F"/>
    <w:rsid w:val="009820F7"/>
    <w:rsid w:val="0098271D"/>
    <w:rsid w:val="00983238"/>
    <w:rsid w:val="00983B4C"/>
    <w:rsid w:val="00984917"/>
    <w:rsid w:val="009852DD"/>
    <w:rsid w:val="00991970"/>
    <w:rsid w:val="00991A61"/>
    <w:rsid w:val="009936D3"/>
    <w:rsid w:val="0099593D"/>
    <w:rsid w:val="009976A8"/>
    <w:rsid w:val="00997921"/>
    <w:rsid w:val="0099793D"/>
    <w:rsid w:val="009A0C93"/>
    <w:rsid w:val="009A1617"/>
    <w:rsid w:val="009A3549"/>
    <w:rsid w:val="009A3B42"/>
    <w:rsid w:val="009A42A1"/>
    <w:rsid w:val="009A43B6"/>
    <w:rsid w:val="009A6929"/>
    <w:rsid w:val="009A6C67"/>
    <w:rsid w:val="009A73D4"/>
    <w:rsid w:val="009B02EF"/>
    <w:rsid w:val="009B26B0"/>
    <w:rsid w:val="009B66AE"/>
    <w:rsid w:val="009C0D53"/>
    <w:rsid w:val="009C1CC0"/>
    <w:rsid w:val="009C1D97"/>
    <w:rsid w:val="009C489F"/>
    <w:rsid w:val="009C4CD3"/>
    <w:rsid w:val="009C4E58"/>
    <w:rsid w:val="009C51A2"/>
    <w:rsid w:val="009C66D0"/>
    <w:rsid w:val="009C73E6"/>
    <w:rsid w:val="009C7473"/>
    <w:rsid w:val="009D26D3"/>
    <w:rsid w:val="009D3DA8"/>
    <w:rsid w:val="009D4EE8"/>
    <w:rsid w:val="009D5EEA"/>
    <w:rsid w:val="009E0D28"/>
    <w:rsid w:val="009E14C9"/>
    <w:rsid w:val="009E17EC"/>
    <w:rsid w:val="009E559C"/>
    <w:rsid w:val="009E7B28"/>
    <w:rsid w:val="009F0616"/>
    <w:rsid w:val="009F0624"/>
    <w:rsid w:val="009F69A7"/>
    <w:rsid w:val="009F6FE1"/>
    <w:rsid w:val="009F72B9"/>
    <w:rsid w:val="009F7797"/>
    <w:rsid w:val="00A00397"/>
    <w:rsid w:val="00A01351"/>
    <w:rsid w:val="00A01F97"/>
    <w:rsid w:val="00A0575B"/>
    <w:rsid w:val="00A06555"/>
    <w:rsid w:val="00A07BA2"/>
    <w:rsid w:val="00A10569"/>
    <w:rsid w:val="00A11662"/>
    <w:rsid w:val="00A11C0A"/>
    <w:rsid w:val="00A12AD3"/>
    <w:rsid w:val="00A21EE3"/>
    <w:rsid w:val="00A22950"/>
    <w:rsid w:val="00A23236"/>
    <w:rsid w:val="00A23481"/>
    <w:rsid w:val="00A24133"/>
    <w:rsid w:val="00A24CB2"/>
    <w:rsid w:val="00A25156"/>
    <w:rsid w:val="00A2671D"/>
    <w:rsid w:val="00A26D89"/>
    <w:rsid w:val="00A270CD"/>
    <w:rsid w:val="00A2775C"/>
    <w:rsid w:val="00A32AA9"/>
    <w:rsid w:val="00A33111"/>
    <w:rsid w:val="00A33FDF"/>
    <w:rsid w:val="00A37020"/>
    <w:rsid w:val="00A375BE"/>
    <w:rsid w:val="00A40316"/>
    <w:rsid w:val="00A415AA"/>
    <w:rsid w:val="00A46EF6"/>
    <w:rsid w:val="00A473DB"/>
    <w:rsid w:val="00A47D34"/>
    <w:rsid w:val="00A47FC6"/>
    <w:rsid w:val="00A51F4C"/>
    <w:rsid w:val="00A544C0"/>
    <w:rsid w:val="00A54E56"/>
    <w:rsid w:val="00A5502A"/>
    <w:rsid w:val="00A55E87"/>
    <w:rsid w:val="00A56136"/>
    <w:rsid w:val="00A57452"/>
    <w:rsid w:val="00A57CE9"/>
    <w:rsid w:val="00A606BE"/>
    <w:rsid w:val="00A616DE"/>
    <w:rsid w:val="00A61C8D"/>
    <w:rsid w:val="00A63E93"/>
    <w:rsid w:val="00A63E9F"/>
    <w:rsid w:val="00A64A64"/>
    <w:rsid w:val="00A66CE9"/>
    <w:rsid w:val="00A67A92"/>
    <w:rsid w:val="00A7073B"/>
    <w:rsid w:val="00A70A5C"/>
    <w:rsid w:val="00A727B6"/>
    <w:rsid w:val="00A73071"/>
    <w:rsid w:val="00A7352B"/>
    <w:rsid w:val="00A74F77"/>
    <w:rsid w:val="00A75C53"/>
    <w:rsid w:val="00A760F4"/>
    <w:rsid w:val="00A805E8"/>
    <w:rsid w:val="00A8126D"/>
    <w:rsid w:val="00A82913"/>
    <w:rsid w:val="00A82DF4"/>
    <w:rsid w:val="00A83613"/>
    <w:rsid w:val="00A84AB6"/>
    <w:rsid w:val="00A84E47"/>
    <w:rsid w:val="00A8659A"/>
    <w:rsid w:val="00A87198"/>
    <w:rsid w:val="00A87379"/>
    <w:rsid w:val="00A91E6B"/>
    <w:rsid w:val="00A933DC"/>
    <w:rsid w:val="00A93478"/>
    <w:rsid w:val="00A93DFB"/>
    <w:rsid w:val="00A94524"/>
    <w:rsid w:val="00A95B05"/>
    <w:rsid w:val="00A97AF4"/>
    <w:rsid w:val="00A97C04"/>
    <w:rsid w:val="00AA2453"/>
    <w:rsid w:val="00AA2FFD"/>
    <w:rsid w:val="00AA3306"/>
    <w:rsid w:val="00AA55B7"/>
    <w:rsid w:val="00AA59DF"/>
    <w:rsid w:val="00AA6785"/>
    <w:rsid w:val="00AB08AC"/>
    <w:rsid w:val="00AB09B3"/>
    <w:rsid w:val="00AB11EF"/>
    <w:rsid w:val="00AB1BFB"/>
    <w:rsid w:val="00AB2572"/>
    <w:rsid w:val="00AB3DE8"/>
    <w:rsid w:val="00AB486A"/>
    <w:rsid w:val="00AB7609"/>
    <w:rsid w:val="00AB798B"/>
    <w:rsid w:val="00AB7A8F"/>
    <w:rsid w:val="00AB7D57"/>
    <w:rsid w:val="00AB7E98"/>
    <w:rsid w:val="00AC003D"/>
    <w:rsid w:val="00AC13ED"/>
    <w:rsid w:val="00AC3C6F"/>
    <w:rsid w:val="00AC634C"/>
    <w:rsid w:val="00AD396E"/>
    <w:rsid w:val="00AD48F6"/>
    <w:rsid w:val="00AE16A2"/>
    <w:rsid w:val="00AE2E64"/>
    <w:rsid w:val="00AE3352"/>
    <w:rsid w:val="00AE36B1"/>
    <w:rsid w:val="00AE446A"/>
    <w:rsid w:val="00AE5C80"/>
    <w:rsid w:val="00AE6237"/>
    <w:rsid w:val="00AE7BD5"/>
    <w:rsid w:val="00AF0428"/>
    <w:rsid w:val="00AF0E92"/>
    <w:rsid w:val="00AF2934"/>
    <w:rsid w:val="00AF5A3F"/>
    <w:rsid w:val="00AF66C7"/>
    <w:rsid w:val="00AF7587"/>
    <w:rsid w:val="00B02D97"/>
    <w:rsid w:val="00B02F40"/>
    <w:rsid w:val="00B04627"/>
    <w:rsid w:val="00B04B41"/>
    <w:rsid w:val="00B0601F"/>
    <w:rsid w:val="00B10362"/>
    <w:rsid w:val="00B122B1"/>
    <w:rsid w:val="00B12425"/>
    <w:rsid w:val="00B12C43"/>
    <w:rsid w:val="00B133D6"/>
    <w:rsid w:val="00B13B1C"/>
    <w:rsid w:val="00B13EDB"/>
    <w:rsid w:val="00B14384"/>
    <w:rsid w:val="00B14685"/>
    <w:rsid w:val="00B1695C"/>
    <w:rsid w:val="00B17448"/>
    <w:rsid w:val="00B17DC5"/>
    <w:rsid w:val="00B20CB2"/>
    <w:rsid w:val="00B21755"/>
    <w:rsid w:val="00B21D06"/>
    <w:rsid w:val="00B22717"/>
    <w:rsid w:val="00B22AD7"/>
    <w:rsid w:val="00B22AE2"/>
    <w:rsid w:val="00B23193"/>
    <w:rsid w:val="00B23386"/>
    <w:rsid w:val="00B23E9C"/>
    <w:rsid w:val="00B258BA"/>
    <w:rsid w:val="00B25BE4"/>
    <w:rsid w:val="00B25EBD"/>
    <w:rsid w:val="00B2742F"/>
    <w:rsid w:val="00B27D67"/>
    <w:rsid w:val="00B33AB3"/>
    <w:rsid w:val="00B33AEE"/>
    <w:rsid w:val="00B342E3"/>
    <w:rsid w:val="00B3470E"/>
    <w:rsid w:val="00B35916"/>
    <w:rsid w:val="00B35E95"/>
    <w:rsid w:val="00B365F8"/>
    <w:rsid w:val="00B372FD"/>
    <w:rsid w:val="00B37C68"/>
    <w:rsid w:val="00B4033A"/>
    <w:rsid w:val="00B40A3A"/>
    <w:rsid w:val="00B40C48"/>
    <w:rsid w:val="00B43062"/>
    <w:rsid w:val="00B43A48"/>
    <w:rsid w:val="00B44A15"/>
    <w:rsid w:val="00B50448"/>
    <w:rsid w:val="00B50A3E"/>
    <w:rsid w:val="00B5518B"/>
    <w:rsid w:val="00B56C71"/>
    <w:rsid w:val="00B62470"/>
    <w:rsid w:val="00B6416F"/>
    <w:rsid w:val="00B65A8F"/>
    <w:rsid w:val="00B65AFD"/>
    <w:rsid w:val="00B6679F"/>
    <w:rsid w:val="00B67AEF"/>
    <w:rsid w:val="00B70675"/>
    <w:rsid w:val="00B70B58"/>
    <w:rsid w:val="00B73818"/>
    <w:rsid w:val="00B73F53"/>
    <w:rsid w:val="00B74307"/>
    <w:rsid w:val="00B7478B"/>
    <w:rsid w:val="00B74F23"/>
    <w:rsid w:val="00B76B4C"/>
    <w:rsid w:val="00B76D1E"/>
    <w:rsid w:val="00B77A77"/>
    <w:rsid w:val="00B8051F"/>
    <w:rsid w:val="00B813AB"/>
    <w:rsid w:val="00B84131"/>
    <w:rsid w:val="00B84410"/>
    <w:rsid w:val="00B845D9"/>
    <w:rsid w:val="00B84B85"/>
    <w:rsid w:val="00B85284"/>
    <w:rsid w:val="00B87315"/>
    <w:rsid w:val="00B924AE"/>
    <w:rsid w:val="00B936E0"/>
    <w:rsid w:val="00B951C0"/>
    <w:rsid w:val="00B952EE"/>
    <w:rsid w:val="00B959ED"/>
    <w:rsid w:val="00B97CB6"/>
    <w:rsid w:val="00BA003E"/>
    <w:rsid w:val="00BA102A"/>
    <w:rsid w:val="00BA1B6F"/>
    <w:rsid w:val="00BA2A3D"/>
    <w:rsid w:val="00BA2E32"/>
    <w:rsid w:val="00BA4359"/>
    <w:rsid w:val="00BA43E2"/>
    <w:rsid w:val="00BA575B"/>
    <w:rsid w:val="00BA6B1F"/>
    <w:rsid w:val="00BA76E8"/>
    <w:rsid w:val="00BA7899"/>
    <w:rsid w:val="00BB1383"/>
    <w:rsid w:val="00BB2F9A"/>
    <w:rsid w:val="00BB5223"/>
    <w:rsid w:val="00BB6600"/>
    <w:rsid w:val="00BB6F5D"/>
    <w:rsid w:val="00BC0087"/>
    <w:rsid w:val="00BC0B91"/>
    <w:rsid w:val="00BC1E02"/>
    <w:rsid w:val="00BC3200"/>
    <w:rsid w:val="00BC3C20"/>
    <w:rsid w:val="00BC4F42"/>
    <w:rsid w:val="00BC7E0C"/>
    <w:rsid w:val="00BD14BC"/>
    <w:rsid w:val="00BD3387"/>
    <w:rsid w:val="00BD4755"/>
    <w:rsid w:val="00BE0790"/>
    <w:rsid w:val="00BE2440"/>
    <w:rsid w:val="00BE2E55"/>
    <w:rsid w:val="00BE4011"/>
    <w:rsid w:val="00BE4036"/>
    <w:rsid w:val="00BE4798"/>
    <w:rsid w:val="00BE47DD"/>
    <w:rsid w:val="00BE47ED"/>
    <w:rsid w:val="00BE768A"/>
    <w:rsid w:val="00BF0936"/>
    <w:rsid w:val="00BF14A0"/>
    <w:rsid w:val="00BF2546"/>
    <w:rsid w:val="00BF3703"/>
    <w:rsid w:val="00BF3BCB"/>
    <w:rsid w:val="00BF4DFA"/>
    <w:rsid w:val="00BF74BD"/>
    <w:rsid w:val="00C00DC3"/>
    <w:rsid w:val="00C016B4"/>
    <w:rsid w:val="00C01F08"/>
    <w:rsid w:val="00C0213F"/>
    <w:rsid w:val="00C02DC9"/>
    <w:rsid w:val="00C056AE"/>
    <w:rsid w:val="00C05EE4"/>
    <w:rsid w:val="00C05F31"/>
    <w:rsid w:val="00C1208B"/>
    <w:rsid w:val="00C12207"/>
    <w:rsid w:val="00C125B2"/>
    <w:rsid w:val="00C1375A"/>
    <w:rsid w:val="00C14F68"/>
    <w:rsid w:val="00C15ADC"/>
    <w:rsid w:val="00C15BBF"/>
    <w:rsid w:val="00C20BD2"/>
    <w:rsid w:val="00C20D87"/>
    <w:rsid w:val="00C20F7B"/>
    <w:rsid w:val="00C22F79"/>
    <w:rsid w:val="00C233F9"/>
    <w:rsid w:val="00C23485"/>
    <w:rsid w:val="00C239BE"/>
    <w:rsid w:val="00C25305"/>
    <w:rsid w:val="00C254C0"/>
    <w:rsid w:val="00C26BD3"/>
    <w:rsid w:val="00C305B3"/>
    <w:rsid w:val="00C3100A"/>
    <w:rsid w:val="00C31C04"/>
    <w:rsid w:val="00C32DA8"/>
    <w:rsid w:val="00C330AA"/>
    <w:rsid w:val="00C3442D"/>
    <w:rsid w:val="00C347CE"/>
    <w:rsid w:val="00C36F0C"/>
    <w:rsid w:val="00C377F2"/>
    <w:rsid w:val="00C401E0"/>
    <w:rsid w:val="00C42178"/>
    <w:rsid w:val="00C42403"/>
    <w:rsid w:val="00C43509"/>
    <w:rsid w:val="00C437AD"/>
    <w:rsid w:val="00C44524"/>
    <w:rsid w:val="00C45598"/>
    <w:rsid w:val="00C47FB2"/>
    <w:rsid w:val="00C51375"/>
    <w:rsid w:val="00C547AC"/>
    <w:rsid w:val="00C55802"/>
    <w:rsid w:val="00C565A3"/>
    <w:rsid w:val="00C56DA8"/>
    <w:rsid w:val="00C600DF"/>
    <w:rsid w:val="00C605A0"/>
    <w:rsid w:val="00C61F03"/>
    <w:rsid w:val="00C62484"/>
    <w:rsid w:val="00C62CB8"/>
    <w:rsid w:val="00C62E91"/>
    <w:rsid w:val="00C6585F"/>
    <w:rsid w:val="00C65CAD"/>
    <w:rsid w:val="00C665F9"/>
    <w:rsid w:val="00C675AF"/>
    <w:rsid w:val="00C709BB"/>
    <w:rsid w:val="00C70DB3"/>
    <w:rsid w:val="00C718D3"/>
    <w:rsid w:val="00C7295F"/>
    <w:rsid w:val="00C73B67"/>
    <w:rsid w:val="00C73FBB"/>
    <w:rsid w:val="00C76AE3"/>
    <w:rsid w:val="00C775E8"/>
    <w:rsid w:val="00C808EB"/>
    <w:rsid w:val="00C82D91"/>
    <w:rsid w:val="00C82DC1"/>
    <w:rsid w:val="00C83D2B"/>
    <w:rsid w:val="00C84422"/>
    <w:rsid w:val="00C85211"/>
    <w:rsid w:val="00C8708B"/>
    <w:rsid w:val="00C87D76"/>
    <w:rsid w:val="00C90BB6"/>
    <w:rsid w:val="00C92EF9"/>
    <w:rsid w:val="00C93F14"/>
    <w:rsid w:val="00C95FA7"/>
    <w:rsid w:val="00C9606A"/>
    <w:rsid w:val="00C96638"/>
    <w:rsid w:val="00C9709E"/>
    <w:rsid w:val="00C97972"/>
    <w:rsid w:val="00C97D10"/>
    <w:rsid w:val="00CA0EB6"/>
    <w:rsid w:val="00CA158E"/>
    <w:rsid w:val="00CA1637"/>
    <w:rsid w:val="00CA1FB6"/>
    <w:rsid w:val="00CA20B0"/>
    <w:rsid w:val="00CA35E6"/>
    <w:rsid w:val="00CA51F8"/>
    <w:rsid w:val="00CA6477"/>
    <w:rsid w:val="00CA766F"/>
    <w:rsid w:val="00CB24F6"/>
    <w:rsid w:val="00CB32BA"/>
    <w:rsid w:val="00CB397A"/>
    <w:rsid w:val="00CB3A0A"/>
    <w:rsid w:val="00CB45A6"/>
    <w:rsid w:val="00CB60F9"/>
    <w:rsid w:val="00CB62D5"/>
    <w:rsid w:val="00CB6848"/>
    <w:rsid w:val="00CC1FBD"/>
    <w:rsid w:val="00CC2BD0"/>
    <w:rsid w:val="00CC468B"/>
    <w:rsid w:val="00CC55BA"/>
    <w:rsid w:val="00CD0251"/>
    <w:rsid w:val="00CD0612"/>
    <w:rsid w:val="00CD0C22"/>
    <w:rsid w:val="00CD13A2"/>
    <w:rsid w:val="00CD1BED"/>
    <w:rsid w:val="00CD1DEA"/>
    <w:rsid w:val="00CD23AC"/>
    <w:rsid w:val="00CD2563"/>
    <w:rsid w:val="00CD32A5"/>
    <w:rsid w:val="00CD3ADE"/>
    <w:rsid w:val="00CD4CBB"/>
    <w:rsid w:val="00CD6629"/>
    <w:rsid w:val="00CD6F41"/>
    <w:rsid w:val="00CD755B"/>
    <w:rsid w:val="00CE06DF"/>
    <w:rsid w:val="00CE16CE"/>
    <w:rsid w:val="00CE1E55"/>
    <w:rsid w:val="00CE3F68"/>
    <w:rsid w:val="00CE3FFF"/>
    <w:rsid w:val="00CE47DD"/>
    <w:rsid w:val="00CF35B6"/>
    <w:rsid w:val="00CF38D2"/>
    <w:rsid w:val="00CF3B7B"/>
    <w:rsid w:val="00CF40CD"/>
    <w:rsid w:val="00CF4F4D"/>
    <w:rsid w:val="00D012AD"/>
    <w:rsid w:val="00D01309"/>
    <w:rsid w:val="00D01D3F"/>
    <w:rsid w:val="00D023C4"/>
    <w:rsid w:val="00D025C0"/>
    <w:rsid w:val="00D02F28"/>
    <w:rsid w:val="00D0397E"/>
    <w:rsid w:val="00D045A0"/>
    <w:rsid w:val="00D05D76"/>
    <w:rsid w:val="00D065A3"/>
    <w:rsid w:val="00D06F11"/>
    <w:rsid w:val="00D07221"/>
    <w:rsid w:val="00D07BAA"/>
    <w:rsid w:val="00D1279F"/>
    <w:rsid w:val="00D153E1"/>
    <w:rsid w:val="00D20321"/>
    <w:rsid w:val="00D23E16"/>
    <w:rsid w:val="00D265EB"/>
    <w:rsid w:val="00D27320"/>
    <w:rsid w:val="00D306E4"/>
    <w:rsid w:val="00D309EE"/>
    <w:rsid w:val="00D32202"/>
    <w:rsid w:val="00D341BB"/>
    <w:rsid w:val="00D36250"/>
    <w:rsid w:val="00D374BB"/>
    <w:rsid w:val="00D376E9"/>
    <w:rsid w:val="00D414FA"/>
    <w:rsid w:val="00D4198B"/>
    <w:rsid w:val="00D42B01"/>
    <w:rsid w:val="00D45431"/>
    <w:rsid w:val="00D46A92"/>
    <w:rsid w:val="00D50E00"/>
    <w:rsid w:val="00D51121"/>
    <w:rsid w:val="00D5131C"/>
    <w:rsid w:val="00D53AFC"/>
    <w:rsid w:val="00D562F7"/>
    <w:rsid w:val="00D56CAC"/>
    <w:rsid w:val="00D570E3"/>
    <w:rsid w:val="00D574A2"/>
    <w:rsid w:val="00D6015D"/>
    <w:rsid w:val="00D60A7E"/>
    <w:rsid w:val="00D62035"/>
    <w:rsid w:val="00D63328"/>
    <w:rsid w:val="00D6377C"/>
    <w:rsid w:val="00D64BAD"/>
    <w:rsid w:val="00D66B67"/>
    <w:rsid w:val="00D66B73"/>
    <w:rsid w:val="00D66EB3"/>
    <w:rsid w:val="00D704E9"/>
    <w:rsid w:val="00D71E5F"/>
    <w:rsid w:val="00D72EDB"/>
    <w:rsid w:val="00D736DE"/>
    <w:rsid w:val="00D751C1"/>
    <w:rsid w:val="00D76CC2"/>
    <w:rsid w:val="00D81937"/>
    <w:rsid w:val="00D82384"/>
    <w:rsid w:val="00D82674"/>
    <w:rsid w:val="00D83A44"/>
    <w:rsid w:val="00D84237"/>
    <w:rsid w:val="00D846AA"/>
    <w:rsid w:val="00D8527A"/>
    <w:rsid w:val="00D85629"/>
    <w:rsid w:val="00D901C7"/>
    <w:rsid w:val="00D930CB"/>
    <w:rsid w:val="00D9375A"/>
    <w:rsid w:val="00D93EE5"/>
    <w:rsid w:val="00D954B7"/>
    <w:rsid w:val="00D95567"/>
    <w:rsid w:val="00DA03D1"/>
    <w:rsid w:val="00DA096A"/>
    <w:rsid w:val="00DA0C77"/>
    <w:rsid w:val="00DA1229"/>
    <w:rsid w:val="00DA2B76"/>
    <w:rsid w:val="00DA2F4E"/>
    <w:rsid w:val="00DA4B21"/>
    <w:rsid w:val="00DA52FE"/>
    <w:rsid w:val="00DA6112"/>
    <w:rsid w:val="00DA661C"/>
    <w:rsid w:val="00DA795A"/>
    <w:rsid w:val="00DA79AF"/>
    <w:rsid w:val="00DB0A5A"/>
    <w:rsid w:val="00DB2573"/>
    <w:rsid w:val="00DB5D21"/>
    <w:rsid w:val="00DB6782"/>
    <w:rsid w:val="00DC074D"/>
    <w:rsid w:val="00DC0E23"/>
    <w:rsid w:val="00DC22E0"/>
    <w:rsid w:val="00DC705C"/>
    <w:rsid w:val="00DD08F9"/>
    <w:rsid w:val="00DD248D"/>
    <w:rsid w:val="00DD322B"/>
    <w:rsid w:val="00DD4C2A"/>
    <w:rsid w:val="00DD52A8"/>
    <w:rsid w:val="00DD5F90"/>
    <w:rsid w:val="00DD79CE"/>
    <w:rsid w:val="00DE07F9"/>
    <w:rsid w:val="00DE3461"/>
    <w:rsid w:val="00DE7861"/>
    <w:rsid w:val="00DF007E"/>
    <w:rsid w:val="00DF02EE"/>
    <w:rsid w:val="00DF0D91"/>
    <w:rsid w:val="00DF1BA0"/>
    <w:rsid w:val="00DF2166"/>
    <w:rsid w:val="00DF420F"/>
    <w:rsid w:val="00DF44E6"/>
    <w:rsid w:val="00DF48A7"/>
    <w:rsid w:val="00DF49FE"/>
    <w:rsid w:val="00DF4C6F"/>
    <w:rsid w:val="00DF5888"/>
    <w:rsid w:val="00DF77A9"/>
    <w:rsid w:val="00DF7A0F"/>
    <w:rsid w:val="00E0032E"/>
    <w:rsid w:val="00E00980"/>
    <w:rsid w:val="00E00B4E"/>
    <w:rsid w:val="00E01878"/>
    <w:rsid w:val="00E02B14"/>
    <w:rsid w:val="00E02E3C"/>
    <w:rsid w:val="00E05C20"/>
    <w:rsid w:val="00E065D1"/>
    <w:rsid w:val="00E10CC5"/>
    <w:rsid w:val="00E1125C"/>
    <w:rsid w:val="00E11836"/>
    <w:rsid w:val="00E11A48"/>
    <w:rsid w:val="00E1273D"/>
    <w:rsid w:val="00E13E6C"/>
    <w:rsid w:val="00E13EF7"/>
    <w:rsid w:val="00E15100"/>
    <w:rsid w:val="00E152B8"/>
    <w:rsid w:val="00E15B73"/>
    <w:rsid w:val="00E16CF0"/>
    <w:rsid w:val="00E176B2"/>
    <w:rsid w:val="00E17DAD"/>
    <w:rsid w:val="00E21B4E"/>
    <w:rsid w:val="00E226ED"/>
    <w:rsid w:val="00E23365"/>
    <w:rsid w:val="00E2448D"/>
    <w:rsid w:val="00E24BEE"/>
    <w:rsid w:val="00E25146"/>
    <w:rsid w:val="00E25409"/>
    <w:rsid w:val="00E25862"/>
    <w:rsid w:val="00E26636"/>
    <w:rsid w:val="00E26C2A"/>
    <w:rsid w:val="00E26EB9"/>
    <w:rsid w:val="00E272C0"/>
    <w:rsid w:val="00E2799F"/>
    <w:rsid w:val="00E30380"/>
    <w:rsid w:val="00E31425"/>
    <w:rsid w:val="00E31EB5"/>
    <w:rsid w:val="00E333FC"/>
    <w:rsid w:val="00E35AD1"/>
    <w:rsid w:val="00E402C7"/>
    <w:rsid w:val="00E4158B"/>
    <w:rsid w:val="00E42F7A"/>
    <w:rsid w:val="00E45488"/>
    <w:rsid w:val="00E455DE"/>
    <w:rsid w:val="00E45913"/>
    <w:rsid w:val="00E45A81"/>
    <w:rsid w:val="00E46000"/>
    <w:rsid w:val="00E46D3F"/>
    <w:rsid w:val="00E4758D"/>
    <w:rsid w:val="00E47F7A"/>
    <w:rsid w:val="00E50276"/>
    <w:rsid w:val="00E508F6"/>
    <w:rsid w:val="00E52293"/>
    <w:rsid w:val="00E52466"/>
    <w:rsid w:val="00E526E5"/>
    <w:rsid w:val="00E53BA0"/>
    <w:rsid w:val="00E54514"/>
    <w:rsid w:val="00E559E2"/>
    <w:rsid w:val="00E563B2"/>
    <w:rsid w:val="00E57C9C"/>
    <w:rsid w:val="00E616DB"/>
    <w:rsid w:val="00E623B3"/>
    <w:rsid w:val="00E625DD"/>
    <w:rsid w:val="00E6285C"/>
    <w:rsid w:val="00E62A82"/>
    <w:rsid w:val="00E67DF7"/>
    <w:rsid w:val="00E70BB1"/>
    <w:rsid w:val="00E70D9A"/>
    <w:rsid w:val="00E713DC"/>
    <w:rsid w:val="00E72762"/>
    <w:rsid w:val="00E727C3"/>
    <w:rsid w:val="00E73109"/>
    <w:rsid w:val="00E7329F"/>
    <w:rsid w:val="00E75D87"/>
    <w:rsid w:val="00E76955"/>
    <w:rsid w:val="00E769DC"/>
    <w:rsid w:val="00E76D9F"/>
    <w:rsid w:val="00E776A3"/>
    <w:rsid w:val="00E77877"/>
    <w:rsid w:val="00E77AC0"/>
    <w:rsid w:val="00E81E8B"/>
    <w:rsid w:val="00E8442D"/>
    <w:rsid w:val="00E8493F"/>
    <w:rsid w:val="00E85A06"/>
    <w:rsid w:val="00E87470"/>
    <w:rsid w:val="00E876E0"/>
    <w:rsid w:val="00E90EA1"/>
    <w:rsid w:val="00E9197E"/>
    <w:rsid w:val="00E91F60"/>
    <w:rsid w:val="00E93F6B"/>
    <w:rsid w:val="00E9434A"/>
    <w:rsid w:val="00E9652F"/>
    <w:rsid w:val="00EA2219"/>
    <w:rsid w:val="00EA4290"/>
    <w:rsid w:val="00EA4302"/>
    <w:rsid w:val="00EA4AF7"/>
    <w:rsid w:val="00EA4CF0"/>
    <w:rsid w:val="00EA50F4"/>
    <w:rsid w:val="00EA5D63"/>
    <w:rsid w:val="00EA62EF"/>
    <w:rsid w:val="00EA67F7"/>
    <w:rsid w:val="00EA79D8"/>
    <w:rsid w:val="00EA7AD3"/>
    <w:rsid w:val="00EA7C07"/>
    <w:rsid w:val="00EB07B2"/>
    <w:rsid w:val="00EB2F86"/>
    <w:rsid w:val="00EB4A38"/>
    <w:rsid w:val="00EB7267"/>
    <w:rsid w:val="00EB7D0B"/>
    <w:rsid w:val="00EC01D3"/>
    <w:rsid w:val="00EC3866"/>
    <w:rsid w:val="00EC3885"/>
    <w:rsid w:val="00EC3EAE"/>
    <w:rsid w:val="00EC4ABE"/>
    <w:rsid w:val="00EC4BDF"/>
    <w:rsid w:val="00EC4BF4"/>
    <w:rsid w:val="00EC60D1"/>
    <w:rsid w:val="00EC61C4"/>
    <w:rsid w:val="00EC78D4"/>
    <w:rsid w:val="00ED3471"/>
    <w:rsid w:val="00ED38DA"/>
    <w:rsid w:val="00ED41E6"/>
    <w:rsid w:val="00ED60C6"/>
    <w:rsid w:val="00EE16E0"/>
    <w:rsid w:val="00EE1AB8"/>
    <w:rsid w:val="00EE269B"/>
    <w:rsid w:val="00EE35B1"/>
    <w:rsid w:val="00EE528A"/>
    <w:rsid w:val="00EE6BBA"/>
    <w:rsid w:val="00EE77FB"/>
    <w:rsid w:val="00EE7DA1"/>
    <w:rsid w:val="00EF1409"/>
    <w:rsid w:val="00EF16C6"/>
    <w:rsid w:val="00EF2FED"/>
    <w:rsid w:val="00EF32F4"/>
    <w:rsid w:val="00EF363E"/>
    <w:rsid w:val="00EF3BC2"/>
    <w:rsid w:val="00EF7EA6"/>
    <w:rsid w:val="00F016D5"/>
    <w:rsid w:val="00F01CE2"/>
    <w:rsid w:val="00F03236"/>
    <w:rsid w:val="00F03D4F"/>
    <w:rsid w:val="00F03FC7"/>
    <w:rsid w:val="00F04C3A"/>
    <w:rsid w:val="00F05079"/>
    <w:rsid w:val="00F05CDD"/>
    <w:rsid w:val="00F06AC7"/>
    <w:rsid w:val="00F10AEE"/>
    <w:rsid w:val="00F11D7C"/>
    <w:rsid w:val="00F12689"/>
    <w:rsid w:val="00F12EAD"/>
    <w:rsid w:val="00F133B9"/>
    <w:rsid w:val="00F13469"/>
    <w:rsid w:val="00F1386C"/>
    <w:rsid w:val="00F138F2"/>
    <w:rsid w:val="00F13CE9"/>
    <w:rsid w:val="00F13D3F"/>
    <w:rsid w:val="00F14CA9"/>
    <w:rsid w:val="00F14D00"/>
    <w:rsid w:val="00F154E4"/>
    <w:rsid w:val="00F16808"/>
    <w:rsid w:val="00F1787A"/>
    <w:rsid w:val="00F21B00"/>
    <w:rsid w:val="00F21FF1"/>
    <w:rsid w:val="00F23AC5"/>
    <w:rsid w:val="00F24011"/>
    <w:rsid w:val="00F26FB7"/>
    <w:rsid w:val="00F27D1A"/>
    <w:rsid w:val="00F27E38"/>
    <w:rsid w:val="00F30573"/>
    <w:rsid w:val="00F3243A"/>
    <w:rsid w:val="00F340DA"/>
    <w:rsid w:val="00F352D9"/>
    <w:rsid w:val="00F35452"/>
    <w:rsid w:val="00F36053"/>
    <w:rsid w:val="00F40876"/>
    <w:rsid w:val="00F40925"/>
    <w:rsid w:val="00F434DC"/>
    <w:rsid w:val="00F43FDA"/>
    <w:rsid w:val="00F4531D"/>
    <w:rsid w:val="00F4640B"/>
    <w:rsid w:val="00F4740C"/>
    <w:rsid w:val="00F504A7"/>
    <w:rsid w:val="00F53792"/>
    <w:rsid w:val="00F56361"/>
    <w:rsid w:val="00F56EF1"/>
    <w:rsid w:val="00F61FA7"/>
    <w:rsid w:val="00F64675"/>
    <w:rsid w:val="00F64E9C"/>
    <w:rsid w:val="00F660AC"/>
    <w:rsid w:val="00F66E74"/>
    <w:rsid w:val="00F67480"/>
    <w:rsid w:val="00F70AFA"/>
    <w:rsid w:val="00F71744"/>
    <w:rsid w:val="00F72951"/>
    <w:rsid w:val="00F729E5"/>
    <w:rsid w:val="00F72DB0"/>
    <w:rsid w:val="00F740AF"/>
    <w:rsid w:val="00F76A2E"/>
    <w:rsid w:val="00F76CA6"/>
    <w:rsid w:val="00F77529"/>
    <w:rsid w:val="00F77693"/>
    <w:rsid w:val="00F77A94"/>
    <w:rsid w:val="00F77E46"/>
    <w:rsid w:val="00F77F29"/>
    <w:rsid w:val="00F807F4"/>
    <w:rsid w:val="00F81607"/>
    <w:rsid w:val="00F82720"/>
    <w:rsid w:val="00F83870"/>
    <w:rsid w:val="00F85E40"/>
    <w:rsid w:val="00F86DF1"/>
    <w:rsid w:val="00F91435"/>
    <w:rsid w:val="00F969CD"/>
    <w:rsid w:val="00F96C9E"/>
    <w:rsid w:val="00FA1DA6"/>
    <w:rsid w:val="00FA39BA"/>
    <w:rsid w:val="00FA622F"/>
    <w:rsid w:val="00FA635A"/>
    <w:rsid w:val="00FA739F"/>
    <w:rsid w:val="00FB09A5"/>
    <w:rsid w:val="00FB56DB"/>
    <w:rsid w:val="00FB5D4E"/>
    <w:rsid w:val="00FB60EB"/>
    <w:rsid w:val="00FB6A9D"/>
    <w:rsid w:val="00FB736A"/>
    <w:rsid w:val="00FC124C"/>
    <w:rsid w:val="00FC2235"/>
    <w:rsid w:val="00FC226C"/>
    <w:rsid w:val="00FC2949"/>
    <w:rsid w:val="00FC34C2"/>
    <w:rsid w:val="00FC39EB"/>
    <w:rsid w:val="00FC41BF"/>
    <w:rsid w:val="00FC462E"/>
    <w:rsid w:val="00FC493E"/>
    <w:rsid w:val="00FC7449"/>
    <w:rsid w:val="00FD44E6"/>
    <w:rsid w:val="00FD4BD2"/>
    <w:rsid w:val="00FD4CD7"/>
    <w:rsid w:val="00FD522C"/>
    <w:rsid w:val="00FD5819"/>
    <w:rsid w:val="00FD6CB5"/>
    <w:rsid w:val="00FD7497"/>
    <w:rsid w:val="00FD7703"/>
    <w:rsid w:val="00FD7A4C"/>
    <w:rsid w:val="00FF08AC"/>
    <w:rsid w:val="00FF3634"/>
    <w:rsid w:val="00FF3C89"/>
    <w:rsid w:val="00FF3E13"/>
    <w:rsid w:val="00FF4FD7"/>
    <w:rsid w:val="00FF6B4A"/>
    <w:rsid w:val="1D22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99" w:semiHidden="0" w:name="footnote reference"/>
    <w:lsdException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99" w:semiHidden="0" w:name="endnote reference"/>
    <w:lsdException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87"/>
    <w:qFormat/>
    <w:uiPriority w:val="99"/>
    <w:pPr>
      <w:keepNext/>
      <w:spacing w:before="240" w:after="60"/>
      <w:jc w:val="center"/>
      <w:outlineLvl w:val="0"/>
    </w:pPr>
    <w:rPr>
      <w:b/>
      <w:bCs/>
      <w:kern w:val="32"/>
      <w:sz w:val="22"/>
      <w:szCs w:val="32"/>
      <w:lang w:val="zh-CN" w:eastAsia="zh-CN"/>
    </w:rPr>
  </w:style>
  <w:style w:type="paragraph" w:styleId="3">
    <w:name w:val="heading 2"/>
    <w:basedOn w:val="1"/>
    <w:next w:val="1"/>
    <w:link w:val="113"/>
    <w:qFormat/>
    <w:uiPriority w:val="99"/>
    <w:pPr>
      <w:keepNext/>
      <w:tabs>
        <w:tab w:val="left" w:pos="1134"/>
      </w:tabs>
      <w:suppressAutoHyphens/>
      <w:spacing w:before="360" w:after="120"/>
      <w:ind w:left="1134" w:hanging="1134"/>
      <w:outlineLvl w:val="1"/>
    </w:pPr>
    <w:rPr>
      <w:b/>
      <w:bCs/>
      <w:szCs w:val="32"/>
    </w:rPr>
  </w:style>
  <w:style w:type="paragraph" w:styleId="4">
    <w:name w:val="heading 3"/>
    <w:basedOn w:val="1"/>
    <w:next w:val="1"/>
    <w:link w:val="88"/>
    <w:unhideWhenUsed/>
    <w:qFormat/>
    <w:uiPriority w:val="0"/>
    <w:pPr>
      <w:keepNext/>
      <w:spacing w:before="120" w:after="120"/>
      <w:jc w:val="both"/>
      <w:outlineLvl w:val="2"/>
    </w:pPr>
    <w:rPr>
      <w:b/>
      <w:bCs/>
      <w:szCs w:val="26"/>
      <w:lang w:val="zh-CN" w:eastAsia="zh-CN"/>
    </w:rPr>
  </w:style>
  <w:style w:type="paragraph" w:styleId="5">
    <w:name w:val="heading 4"/>
    <w:basedOn w:val="1"/>
    <w:next w:val="1"/>
    <w:link w:val="89"/>
    <w:qFormat/>
    <w:uiPriority w:val="0"/>
    <w:pPr>
      <w:keepNext/>
      <w:ind w:firstLine="426"/>
      <w:outlineLvl w:val="3"/>
    </w:pPr>
    <w:rPr>
      <w:sz w:val="28"/>
      <w:szCs w:val="20"/>
    </w:rPr>
  </w:style>
  <w:style w:type="paragraph" w:styleId="6">
    <w:name w:val="heading 5"/>
    <w:basedOn w:val="1"/>
    <w:next w:val="1"/>
    <w:link w:val="90"/>
    <w:qFormat/>
    <w:uiPriority w:val="0"/>
    <w:pPr>
      <w:keepNext/>
      <w:jc w:val="right"/>
      <w:outlineLvl w:val="4"/>
    </w:pPr>
    <w:rPr>
      <w:b/>
      <w:szCs w:val="20"/>
    </w:rPr>
  </w:style>
  <w:style w:type="paragraph" w:styleId="7">
    <w:name w:val="heading 6"/>
    <w:basedOn w:val="1"/>
    <w:next w:val="1"/>
    <w:link w:val="91"/>
    <w:qFormat/>
    <w:uiPriority w:val="0"/>
    <w:pPr>
      <w:keepNext/>
      <w:outlineLvl w:val="5"/>
    </w:pPr>
    <w:rPr>
      <w:szCs w:val="20"/>
    </w:rPr>
  </w:style>
  <w:style w:type="paragraph" w:styleId="8">
    <w:name w:val="heading 7"/>
    <w:basedOn w:val="1"/>
    <w:next w:val="1"/>
    <w:link w:val="92"/>
    <w:qFormat/>
    <w:uiPriority w:val="0"/>
    <w:pPr>
      <w:spacing w:before="240" w:after="60"/>
      <w:outlineLvl w:val="6"/>
    </w:pPr>
    <w:rPr>
      <w:rFonts w:ascii="Calibri" w:hAnsi="Calibri"/>
      <w:lang w:val="zh-CN" w:eastAsia="zh-CN"/>
    </w:rPr>
  </w:style>
  <w:style w:type="paragraph" w:styleId="9">
    <w:name w:val="heading 8"/>
    <w:basedOn w:val="1"/>
    <w:next w:val="1"/>
    <w:link w:val="93"/>
    <w:qFormat/>
    <w:uiPriority w:val="0"/>
    <w:pPr>
      <w:keepNext/>
      <w:tabs>
        <w:tab w:val="left" w:pos="0"/>
      </w:tabs>
      <w:ind w:firstLine="284"/>
      <w:jc w:val="center"/>
      <w:outlineLvl w:val="7"/>
    </w:pPr>
    <w:rPr>
      <w:szCs w:val="20"/>
    </w:rPr>
  </w:style>
  <w:style w:type="paragraph" w:styleId="10">
    <w:name w:val="heading 9"/>
    <w:basedOn w:val="1"/>
    <w:next w:val="1"/>
    <w:link w:val="94"/>
    <w:qFormat/>
    <w:uiPriority w:val="0"/>
    <w:pPr>
      <w:keepNext/>
      <w:jc w:val="center"/>
      <w:outlineLvl w:val="8"/>
    </w:pPr>
    <w:rPr>
      <w:szCs w:val="20"/>
      <w:lang w:val="zh-CN" w:eastAsia="zh-CN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uiPriority w:val="0"/>
    <w:rPr>
      <w:color w:val="800080"/>
      <w:u w:val="single"/>
    </w:rPr>
  </w:style>
  <w:style w:type="character" w:styleId="14">
    <w:name w:val="footnote reference"/>
    <w:uiPriority w:val="99"/>
    <w:rPr>
      <w:rFonts w:cs="Times New Roman"/>
      <w:vertAlign w:val="superscript"/>
    </w:rPr>
  </w:style>
  <w:style w:type="character" w:styleId="15">
    <w:name w:val="annotation reference"/>
    <w:unhideWhenUsed/>
    <w:uiPriority w:val="0"/>
    <w:rPr>
      <w:sz w:val="16"/>
      <w:szCs w:val="16"/>
    </w:rPr>
  </w:style>
  <w:style w:type="character" w:styleId="16">
    <w:name w:val="endnote reference"/>
    <w:qFormat/>
    <w:uiPriority w:val="99"/>
    <w:rPr>
      <w:vertAlign w:val="superscript"/>
    </w:rPr>
  </w:style>
  <w:style w:type="character" w:styleId="17">
    <w:name w:val="Emphasis"/>
    <w:qFormat/>
    <w:uiPriority w:val="0"/>
    <w:rPr>
      <w:i/>
      <w:iCs/>
    </w:rPr>
  </w:style>
  <w:style w:type="character" w:styleId="18">
    <w:name w:val="Hyperlink"/>
    <w:uiPriority w:val="0"/>
    <w:rPr>
      <w:color w:val="0000FF"/>
      <w:u w:val="single"/>
    </w:rPr>
  </w:style>
  <w:style w:type="character" w:styleId="19">
    <w:name w:val="page number"/>
    <w:uiPriority w:val="0"/>
    <w:rPr>
      <w:rFonts w:cs="Times New Roman"/>
    </w:rPr>
  </w:style>
  <w:style w:type="character" w:styleId="20">
    <w:name w:val="Strong"/>
    <w:qFormat/>
    <w:uiPriority w:val="0"/>
    <w:rPr>
      <w:b/>
      <w:bCs/>
    </w:rPr>
  </w:style>
  <w:style w:type="paragraph" w:styleId="21">
    <w:name w:val="Balloon Text"/>
    <w:basedOn w:val="1"/>
    <w:link w:val="117"/>
    <w:qFormat/>
    <w:uiPriority w:val="0"/>
    <w:rPr>
      <w:rFonts w:ascii="Tahoma" w:hAnsi="Tahoma" w:cs="Tahoma"/>
      <w:sz w:val="16"/>
      <w:szCs w:val="16"/>
    </w:rPr>
  </w:style>
  <w:style w:type="paragraph" w:styleId="22">
    <w:name w:val="List 5"/>
    <w:basedOn w:val="1"/>
    <w:uiPriority w:val="0"/>
    <w:pPr>
      <w:widowControl w:val="0"/>
      <w:snapToGrid w:val="0"/>
      <w:ind w:left="1415" w:hanging="283"/>
    </w:pPr>
    <w:rPr>
      <w:sz w:val="20"/>
      <w:szCs w:val="20"/>
    </w:rPr>
  </w:style>
  <w:style w:type="paragraph" w:styleId="23">
    <w:name w:val="Body Text 2"/>
    <w:basedOn w:val="1"/>
    <w:link w:val="102"/>
    <w:uiPriority w:val="0"/>
    <w:pPr>
      <w:spacing w:after="120" w:line="480" w:lineRule="auto"/>
    </w:pPr>
    <w:rPr>
      <w:sz w:val="20"/>
      <w:szCs w:val="20"/>
    </w:rPr>
  </w:style>
  <w:style w:type="paragraph" w:styleId="24">
    <w:name w:val="Plain Text"/>
    <w:basedOn w:val="1"/>
    <w:link w:val="137"/>
    <w:unhideWhenUsed/>
    <w:qFormat/>
    <w:uiPriority w:val="99"/>
    <w:rPr>
      <w:rFonts w:ascii="Consolas" w:hAnsi="Consolas" w:eastAsia="Calibri"/>
      <w:sz w:val="21"/>
      <w:szCs w:val="21"/>
      <w:lang w:val="zh-CN" w:eastAsia="en-US"/>
    </w:rPr>
  </w:style>
  <w:style w:type="paragraph" w:styleId="25">
    <w:name w:val="Body Text Indent 3"/>
    <w:basedOn w:val="1"/>
    <w:link w:val="115"/>
    <w:qFormat/>
    <w:uiPriority w:val="0"/>
    <w:pPr>
      <w:autoSpaceDE w:val="0"/>
      <w:autoSpaceDN w:val="0"/>
      <w:ind w:right="-716" w:firstLine="567"/>
      <w:jc w:val="center"/>
    </w:pPr>
    <w:rPr>
      <w:b/>
      <w:bCs/>
    </w:rPr>
  </w:style>
  <w:style w:type="paragraph" w:styleId="26">
    <w:name w:val="endnote text"/>
    <w:basedOn w:val="1"/>
    <w:link w:val="124"/>
    <w:uiPriority w:val="99"/>
    <w:rPr>
      <w:sz w:val="20"/>
      <w:szCs w:val="20"/>
    </w:rPr>
  </w:style>
  <w:style w:type="paragraph" w:styleId="27">
    <w:name w:val="caption"/>
    <w:basedOn w:val="1"/>
    <w:next w:val="1"/>
    <w:qFormat/>
    <w:uiPriority w:val="0"/>
    <w:pPr>
      <w:widowControl w:val="0"/>
      <w:spacing w:before="120" w:after="120"/>
      <w:jc w:val="right"/>
    </w:pPr>
    <w:rPr>
      <w:rFonts w:eastAsia="MS Mincho"/>
      <w:sz w:val="28"/>
      <w:szCs w:val="20"/>
    </w:rPr>
  </w:style>
  <w:style w:type="paragraph" w:styleId="28">
    <w:name w:val="annotation text"/>
    <w:basedOn w:val="1"/>
    <w:link w:val="82"/>
    <w:unhideWhenUsed/>
    <w:uiPriority w:val="0"/>
    <w:rPr>
      <w:sz w:val="20"/>
      <w:szCs w:val="20"/>
    </w:rPr>
  </w:style>
  <w:style w:type="paragraph" w:styleId="29">
    <w:name w:val="index 1"/>
    <w:basedOn w:val="1"/>
    <w:next w:val="1"/>
    <w:uiPriority w:val="0"/>
    <w:pPr>
      <w:ind w:left="240" w:hanging="240"/>
    </w:pPr>
    <w:rPr>
      <w:bCs/>
      <w:iCs/>
      <w:szCs w:val="21"/>
      <w:lang w:eastAsia="en-US"/>
    </w:rPr>
  </w:style>
  <w:style w:type="paragraph" w:styleId="30">
    <w:name w:val="annotation subject"/>
    <w:basedOn w:val="28"/>
    <w:next w:val="28"/>
    <w:link w:val="83"/>
    <w:qFormat/>
    <w:uiPriority w:val="0"/>
    <w:rPr>
      <w:b/>
      <w:bCs/>
    </w:rPr>
  </w:style>
  <w:style w:type="paragraph" w:styleId="31">
    <w:name w:val="Document Map"/>
    <w:basedOn w:val="1"/>
    <w:link w:val="110"/>
    <w:uiPriority w:val="0"/>
    <w:pPr>
      <w:shd w:val="clear" w:color="auto" w:fill="000080"/>
    </w:pPr>
    <w:rPr>
      <w:rFonts w:ascii="Tahoma" w:hAnsi="Tahoma"/>
      <w:sz w:val="20"/>
      <w:szCs w:val="20"/>
      <w:lang w:val="zh-CN" w:eastAsia="zh-CN"/>
    </w:rPr>
  </w:style>
  <w:style w:type="paragraph" w:styleId="32">
    <w:name w:val="footnote text"/>
    <w:basedOn w:val="1"/>
    <w:link w:val="84"/>
    <w:qFormat/>
    <w:uiPriority w:val="0"/>
    <w:rPr>
      <w:sz w:val="20"/>
      <w:szCs w:val="20"/>
    </w:rPr>
  </w:style>
  <w:style w:type="paragraph" w:styleId="33">
    <w:name w:val="toc 8"/>
    <w:basedOn w:val="1"/>
    <w:next w:val="1"/>
    <w:uiPriority w:val="0"/>
    <w:pPr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18"/>
    </w:rPr>
  </w:style>
  <w:style w:type="paragraph" w:styleId="34">
    <w:name w:val="index 2"/>
    <w:basedOn w:val="1"/>
    <w:next w:val="1"/>
    <w:uiPriority w:val="0"/>
    <w:pPr>
      <w:ind w:left="480" w:hanging="240"/>
    </w:pPr>
    <w:rPr>
      <w:bCs/>
      <w:iCs/>
      <w:szCs w:val="21"/>
      <w:lang w:eastAsia="en-US"/>
    </w:rPr>
  </w:style>
  <w:style w:type="paragraph" w:styleId="35">
    <w:name w:val="index 7"/>
    <w:basedOn w:val="1"/>
    <w:next w:val="1"/>
    <w:uiPriority w:val="0"/>
    <w:pPr>
      <w:ind w:left="1680" w:hanging="240"/>
    </w:pPr>
    <w:rPr>
      <w:bCs/>
      <w:iCs/>
      <w:szCs w:val="21"/>
      <w:lang w:eastAsia="en-US"/>
    </w:rPr>
  </w:style>
  <w:style w:type="paragraph" w:styleId="36">
    <w:name w:val="index 3"/>
    <w:basedOn w:val="1"/>
    <w:next w:val="1"/>
    <w:uiPriority w:val="0"/>
    <w:pPr>
      <w:ind w:left="720" w:hanging="240"/>
    </w:pPr>
    <w:rPr>
      <w:bCs/>
      <w:iCs/>
      <w:szCs w:val="21"/>
      <w:lang w:eastAsia="en-US"/>
    </w:rPr>
  </w:style>
  <w:style w:type="paragraph" w:styleId="37">
    <w:name w:val="index 5"/>
    <w:basedOn w:val="1"/>
    <w:next w:val="1"/>
    <w:uiPriority w:val="0"/>
    <w:pPr>
      <w:ind w:left="1200" w:hanging="240"/>
    </w:pPr>
    <w:rPr>
      <w:bCs/>
      <w:iCs/>
      <w:szCs w:val="21"/>
      <w:lang w:eastAsia="en-US"/>
    </w:rPr>
  </w:style>
  <w:style w:type="paragraph" w:styleId="38">
    <w:name w:val="index 4"/>
    <w:basedOn w:val="1"/>
    <w:next w:val="1"/>
    <w:uiPriority w:val="0"/>
    <w:pPr>
      <w:ind w:left="960" w:hanging="240"/>
    </w:pPr>
    <w:rPr>
      <w:bCs/>
      <w:iCs/>
      <w:szCs w:val="21"/>
      <w:lang w:eastAsia="en-US"/>
    </w:rPr>
  </w:style>
  <w:style w:type="paragraph" w:styleId="39">
    <w:name w:val="header"/>
    <w:basedOn w:val="1"/>
    <w:link w:val="85"/>
    <w:uiPriority w:val="99"/>
    <w:pPr>
      <w:tabs>
        <w:tab w:val="center" w:pos="4677"/>
        <w:tab w:val="right" w:pos="9355"/>
      </w:tabs>
    </w:pPr>
  </w:style>
  <w:style w:type="paragraph" w:styleId="40">
    <w:name w:val="toc 9"/>
    <w:basedOn w:val="1"/>
    <w:next w:val="1"/>
    <w:uiPriority w:val="0"/>
    <w:pPr>
      <w:overflowPunct w:val="0"/>
      <w:autoSpaceDE w:val="0"/>
      <w:autoSpaceDN w:val="0"/>
      <w:adjustRightInd w:val="0"/>
      <w:ind w:left="1600"/>
      <w:textAlignment w:val="baseline"/>
    </w:pPr>
    <w:rPr>
      <w:sz w:val="18"/>
      <w:szCs w:val="18"/>
    </w:rPr>
  </w:style>
  <w:style w:type="paragraph" w:styleId="41">
    <w:name w:val="toc 7"/>
    <w:basedOn w:val="1"/>
    <w:next w:val="1"/>
    <w:uiPriority w:val="0"/>
    <w:pPr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18"/>
    </w:rPr>
  </w:style>
  <w:style w:type="paragraph" w:styleId="42">
    <w:name w:val="index 6"/>
    <w:basedOn w:val="1"/>
    <w:next w:val="1"/>
    <w:uiPriority w:val="0"/>
    <w:pPr>
      <w:ind w:left="1440" w:hanging="240"/>
    </w:pPr>
    <w:rPr>
      <w:bCs/>
      <w:iCs/>
      <w:szCs w:val="21"/>
      <w:lang w:eastAsia="en-US"/>
    </w:rPr>
  </w:style>
  <w:style w:type="paragraph" w:styleId="43">
    <w:name w:val="index 8"/>
    <w:basedOn w:val="1"/>
    <w:next w:val="1"/>
    <w:uiPriority w:val="0"/>
    <w:pPr>
      <w:ind w:left="1920" w:hanging="240"/>
    </w:pPr>
    <w:rPr>
      <w:bCs/>
      <w:iCs/>
      <w:szCs w:val="21"/>
      <w:lang w:eastAsia="en-US"/>
    </w:rPr>
  </w:style>
  <w:style w:type="paragraph" w:styleId="44">
    <w:name w:val="Body Text"/>
    <w:basedOn w:val="1"/>
    <w:link w:val="81"/>
    <w:qFormat/>
    <w:uiPriority w:val="99"/>
    <w:pPr>
      <w:autoSpaceDE w:val="0"/>
      <w:autoSpaceDN w:val="0"/>
      <w:jc w:val="both"/>
    </w:pPr>
    <w:rPr>
      <w:sz w:val="28"/>
      <w:szCs w:val="28"/>
    </w:rPr>
  </w:style>
  <w:style w:type="paragraph" w:styleId="45">
    <w:name w:val="index 9"/>
    <w:basedOn w:val="1"/>
    <w:next w:val="1"/>
    <w:uiPriority w:val="0"/>
    <w:pPr>
      <w:ind w:left="2160" w:hanging="240"/>
    </w:pPr>
    <w:rPr>
      <w:bCs/>
      <w:iCs/>
      <w:szCs w:val="21"/>
      <w:lang w:eastAsia="en-US"/>
    </w:rPr>
  </w:style>
  <w:style w:type="paragraph" w:styleId="46">
    <w:name w:val="index heading"/>
    <w:basedOn w:val="1"/>
    <w:next w:val="29"/>
    <w:uiPriority w:val="0"/>
    <w:pPr>
      <w:spacing w:before="240" w:after="120"/>
      <w:jc w:val="center"/>
    </w:pPr>
    <w:rPr>
      <w:b/>
      <w:iCs/>
      <w:szCs w:val="31"/>
      <w:lang w:eastAsia="en-US"/>
    </w:rPr>
  </w:style>
  <w:style w:type="paragraph" w:styleId="47">
    <w:name w:val="toc 1"/>
    <w:basedOn w:val="1"/>
    <w:next w:val="1"/>
    <w:qFormat/>
    <w:uiPriority w:val="39"/>
    <w:pPr>
      <w:tabs>
        <w:tab w:val="right" w:leader="dot" w:pos="10196"/>
      </w:tabs>
      <w:ind w:left="180"/>
    </w:pPr>
  </w:style>
  <w:style w:type="paragraph" w:styleId="48">
    <w:name w:val="toc 6"/>
    <w:basedOn w:val="1"/>
    <w:next w:val="1"/>
    <w:uiPriority w:val="0"/>
    <w:pPr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18"/>
    </w:rPr>
  </w:style>
  <w:style w:type="paragraph" w:styleId="49">
    <w:name w:val="toc 3"/>
    <w:basedOn w:val="1"/>
    <w:next w:val="1"/>
    <w:qFormat/>
    <w:uiPriority w:val="39"/>
    <w:pPr>
      <w:overflowPunct w:val="0"/>
      <w:autoSpaceDE w:val="0"/>
      <w:autoSpaceDN w:val="0"/>
      <w:adjustRightInd w:val="0"/>
      <w:ind w:left="400"/>
      <w:textAlignment w:val="baseline"/>
    </w:pPr>
    <w:rPr>
      <w:i/>
      <w:iCs/>
      <w:sz w:val="20"/>
      <w:szCs w:val="20"/>
    </w:rPr>
  </w:style>
  <w:style w:type="paragraph" w:styleId="50">
    <w:name w:val="toc 2"/>
    <w:basedOn w:val="1"/>
    <w:next w:val="1"/>
    <w:qFormat/>
    <w:uiPriority w:val="39"/>
    <w:pPr>
      <w:tabs>
        <w:tab w:val="left" w:pos="720"/>
        <w:tab w:val="right" w:leader="dot" w:pos="9345"/>
      </w:tabs>
      <w:spacing w:line="360" w:lineRule="auto"/>
      <w:ind w:right="381"/>
    </w:pPr>
  </w:style>
  <w:style w:type="paragraph" w:styleId="51">
    <w:name w:val="toc 4"/>
    <w:basedOn w:val="1"/>
    <w:next w:val="1"/>
    <w:qFormat/>
    <w:uiPriority w:val="0"/>
    <w:pPr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styleId="52">
    <w:name w:val="toc 5"/>
    <w:basedOn w:val="1"/>
    <w:next w:val="1"/>
    <w:uiPriority w:val="0"/>
    <w:pPr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18"/>
    </w:rPr>
  </w:style>
  <w:style w:type="paragraph" w:styleId="53">
    <w:name w:val="Body Text Indent"/>
    <w:basedOn w:val="1"/>
    <w:link w:val="95"/>
    <w:uiPriority w:val="0"/>
    <w:pPr>
      <w:spacing w:after="120"/>
      <w:ind w:left="283"/>
    </w:pPr>
    <w:rPr>
      <w:sz w:val="20"/>
      <w:szCs w:val="20"/>
    </w:rPr>
  </w:style>
  <w:style w:type="paragraph" w:styleId="54">
    <w:name w:val="List Bullet"/>
    <w:basedOn w:val="1"/>
    <w:uiPriority w:val="0"/>
    <w:pPr>
      <w:overflowPunct w:val="0"/>
      <w:autoSpaceDE w:val="0"/>
      <w:autoSpaceDN w:val="0"/>
      <w:adjustRightInd w:val="0"/>
      <w:ind w:left="283" w:hanging="283"/>
      <w:textAlignment w:val="baseline"/>
    </w:pPr>
    <w:rPr>
      <w:bCs/>
      <w:iCs/>
      <w:szCs w:val="28"/>
      <w:lang w:val="en-GB" w:eastAsia="en-US"/>
    </w:rPr>
  </w:style>
  <w:style w:type="paragraph" w:styleId="55">
    <w:name w:val="List Bullet 3"/>
    <w:basedOn w:val="1"/>
    <w:qFormat/>
    <w:uiPriority w:val="0"/>
    <w:pPr>
      <w:keepLines/>
      <w:numPr>
        <w:ilvl w:val="0"/>
        <w:numId w:val="1"/>
      </w:numPr>
      <w:suppressLineNumbers/>
      <w:tabs>
        <w:tab w:val="left" w:pos="0"/>
        <w:tab w:val="clear" w:pos="360"/>
      </w:tabs>
      <w:suppressAutoHyphens/>
      <w:ind w:left="0" w:firstLine="284"/>
    </w:pPr>
    <w:rPr>
      <w:snapToGrid w:val="0"/>
      <w:szCs w:val="20"/>
    </w:rPr>
  </w:style>
  <w:style w:type="paragraph" w:styleId="56">
    <w:name w:val="Title"/>
    <w:basedOn w:val="1"/>
    <w:link w:val="114"/>
    <w:qFormat/>
    <w:uiPriority w:val="0"/>
    <w:pPr>
      <w:autoSpaceDE w:val="0"/>
      <w:autoSpaceDN w:val="0"/>
      <w:ind w:right="-1050"/>
      <w:jc w:val="center"/>
    </w:pPr>
  </w:style>
  <w:style w:type="paragraph" w:styleId="57">
    <w:name w:val="footer"/>
    <w:basedOn w:val="1"/>
    <w:link w:val="86"/>
    <w:uiPriority w:val="99"/>
    <w:pPr>
      <w:tabs>
        <w:tab w:val="center" w:pos="4677"/>
        <w:tab w:val="right" w:pos="9355"/>
      </w:tabs>
    </w:pPr>
  </w:style>
  <w:style w:type="paragraph" w:styleId="58">
    <w:name w:val="List"/>
    <w:basedOn w:val="1"/>
    <w:qFormat/>
    <w:uiPriority w:val="0"/>
    <w:pPr>
      <w:widowControl w:val="0"/>
      <w:ind w:left="283" w:hanging="283"/>
      <w:contextualSpacing/>
    </w:pPr>
    <w:rPr>
      <w:rFonts w:ascii="Courier New" w:hAnsi="Courier New"/>
      <w:sz w:val="20"/>
      <w:szCs w:val="20"/>
    </w:rPr>
  </w:style>
  <w:style w:type="paragraph" w:styleId="59">
    <w:name w:val="Normal (Web)"/>
    <w:basedOn w:val="1"/>
    <w:qFormat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paragraph" w:styleId="60">
    <w:name w:val="Body Text 3"/>
    <w:basedOn w:val="1"/>
    <w:link w:val="112"/>
    <w:uiPriority w:val="0"/>
    <w:pPr>
      <w:spacing w:after="120"/>
    </w:pPr>
    <w:rPr>
      <w:sz w:val="16"/>
      <w:szCs w:val="16"/>
      <w:lang w:val="zh-CN" w:eastAsia="zh-CN"/>
    </w:rPr>
  </w:style>
  <w:style w:type="paragraph" w:styleId="61">
    <w:name w:val="Body Text Indent 2"/>
    <w:basedOn w:val="1"/>
    <w:link w:val="116"/>
    <w:uiPriority w:val="0"/>
    <w:pPr>
      <w:spacing w:line="202" w:lineRule="auto"/>
      <w:ind w:left="720"/>
      <w:jc w:val="both"/>
    </w:pPr>
    <w:rPr>
      <w:sz w:val="28"/>
      <w:szCs w:val="28"/>
    </w:rPr>
  </w:style>
  <w:style w:type="paragraph" w:styleId="62">
    <w:name w:val="List 2"/>
    <w:basedOn w:val="1"/>
    <w:uiPriority w:val="0"/>
    <w:pPr>
      <w:tabs>
        <w:tab w:val="left" w:pos="1980"/>
      </w:tabs>
      <w:spacing w:line="360" w:lineRule="auto"/>
      <w:ind w:left="1260"/>
      <w:jc w:val="both"/>
    </w:pPr>
    <w:rPr>
      <w:sz w:val="28"/>
      <w:szCs w:val="28"/>
    </w:rPr>
  </w:style>
  <w:style w:type="paragraph" w:styleId="63">
    <w:name w:val="HTML Preformatted"/>
    <w:basedOn w:val="1"/>
    <w:link w:val="150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64">
    <w:name w:val="Block Text"/>
    <w:basedOn w:val="1"/>
    <w:unhideWhenUsed/>
    <w:uiPriority w:val="0"/>
    <w:pPr>
      <w:widowControl w:val="0"/>
      <w:tabs>
        <w:tab w:val="left" w:pos="1287"/>
        <w:tab w:val="left" w:pos="1507"/>
        <w:tab w:val="left" w:pos="1691"/>
      </w:tabs>
      <w:autoSpaceDE w:val="0"/>
      <w:autoSpaceDN w:val="0"/>
      <w:adjustRightInd w:val="0"/>
      <w:spacing w:before="120"/>
      <w:ind w:left="34" w:right="17" w:firstLine="646"/>
      <w:jc w:val="both"/>
    </w:pPr>
    <w:rPr>
      <w:color w:val="FF0000"/>
    </w:rPr>
  </w:style>
  <w:style w:type="table" w:styleId="65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6">
    <w:name w:val="Обычный1"/>
    <w:uiPriority w:val="0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67">
    <w:name w:val="xl48"/>
    <w:basedOn w:val="1"/>
    <w:uiPriority w:val="0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68">
    <w:name w:val="Подподпункт"/>
    <w:basedOn w:val="1"/>
    <w:qFormat/>
    <w:uiPriority w:val="0"/>
    <w:pPr>
      <w:tabs>
        <w:tab w:val="left" w:pos="1008"/>
      </w:tabs>
      <w:spacing w:line="360" w:lineRule="auto"/>
      <w:ind w:left="1008" w:hanging="1008"/>
      <w:jc w:val="both"/>
    </w:pPr>
    <w:rPr>
      <w:sz w:val="28"/>
      <w:szCs w:val="28"/>
    </w:rPr>
  </w:style>
  <w:style w:type="paragraph" w:customStyle="1" w:styleId="69">
    <w:name w:val="Ариал"/>
    <w:basedOn w:val="1"/>
    <w:uiPriority w:val="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70">
    <w:name w:val="1_раздел"/>
    <w:basedOn w:val="1"/>
    <w:uiPriority w:val="0"/>
    <w:pPr>
      <w:keepNext/>
      <w:numPr>
        <w:ilvl w:val="0"/>
        <w:numId w:val="2"/>
      </w:numPr>
      <w:suppressAutoHyphens/>
      <w:spacing w:before="480" w:after="360"/>
      <w:outlineLvl w:val="0"/>
    </w:pPr>
    <w:rPr>
      <w:rFonts w:ascii="Verdana" w:hAnsi="Verdana"/>
      <w:b/>
      <w:sz w:val="36"/>
      <w:szCs w:val="20"/>
    </w:rPr>
  </w:style>
  <w:style w:type="paragraph" w:customStyle="1" w:styleId="71">
    <w:name w:val="2_Статья"/>
    <w:basedOn w:val="1"/>
    <w:qFormat/>
    <w:uiPriority w:val="0"/>
    <w:pPr>
      <w:keepNext/>
      <w:numPr>
        <w:ilvl w:val="1"/>
        <w:numId w:val="2"/>
      </w:numPr>
      <w:suppressAutoHyphens/>
      <w:spacing w:before="240" w:after="120"/>
      <w:outlineLvl w:val="1"/>
    </w:pPr>
    <w:rPr>
      <w:rFonts w:ascii="Verdana" w:hAnsi="Verdana"/>
      <w:b/>
      <w:sz w:val="28"/>
      <w:szCs w:val="20"/>
    </w:rPr>
  </w:style>
  <w:style w:type="paragraph" w:customStyle="1" w:styleId="72">
    <w:name w:val="3_Пункт"/>
    <w:basedOn w:val="1"/>
    <w:uiPriority w:val="0"/>
    <w:pPr>
      <w:keepNext/>
      <w:numPr>
        <w:ilvl w:val="2"/>
        <w:numId w:val="2"/>
      </w:numPr>
      <w:spacing w:before="240" w:after="120"/>
    </w:pPr>
    <w:rPr>
      <w:rFonts w:ascii="Verdana" w:hAnsi="Verdana"/>
      <w:b/>
      <w:szCs w:val="20"/>
    </w:rPr>
  </w:style>
  <w:style w:type="paragraph" w:customStyle="1" w:styleId="73">
    <w:name w:val="4_Подпункт"/>
    <w:basedOn w:val="1"/>
    <w:uiPriority w:val="0"/>
    <w:pPr>
      <w:numPr>
        <w:ilvl w:val="3"/>
        <w:numId w:val="2"/>
      </w:num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74">
    <w:name w:val="5_часть"/>
    <w:basedOn w:val="1"/>
    <w:uiPriority w:val="0"/>
    <w:pPr>
      <w:numPr>
        <w:ilvl w:val="4"/>
        <w:numId w:val="2"/>
      </w:numPr>
      <w:spacing w:after="120"/>
    </w:pPr>
    <w:rPr>
      <w:rFonts w:ascii="Verdana" w:hAnsi="Verdana"/>
      <w:sz w:val="20"/>
      <w:szCs w:val="20"/>
    </w:rPr>
  </w:style>
  <w:style w:type="paragraph" w:customStyle="1" w:styleId="75">
    <w:name w:val="6_часть"/>
    <w:basedOn w:val="1"/>
    <w:qFormat/>
    <w:uiPriority w:val="0"/>
    <w:pPr>
      <w:numPr>
        <w:ilvl w:val="5"/>
        <w:numId w:val="2"/>
      </w:numPr>
      <w:spacing w:after="120"/>
    </w:pPr>
    <w:rPr>
      <w:rFonts w:ascii="Verdana" w:hAnsi="Verdana"/>
      <w:sz w:val="20"/>
      <w:szCs w:val="20"/>
    </w:rPr>
  </w:style>
  <w:style w:type="paragraph" w:customStyle="1" w:styleId="76">
    <w:name w:val="ConsNormal"/>
    <w:qFormat/>
    <w:uiPriority w:val="0"/>
    <w:pPr>
      <w:widowControl w:val="0"/>
      <w:ind w:firstLine="720"/>
    </w:pPr>
    <w:rPr>
      <w:rFonts w:ascii="Arial" w:hAnsi="Arial" w:eastAsia="Times New Roman" w:cs="Times New Roman"/>
      <w:lang w:val="ru-RU" w:eastAsia="ru-RU" w:bidi="ar-SA"/>
    </w:rPr>
  </w:style>
  <w:style w:type="paragraph" w:customStyle="1" w:styleId="77">
    <w:name w:val="Default Paragraph Font Para Char Char Знак"/>
    <w:basedOn w:val="1"/>
    <w:qFormat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8">
    <w:name w:val="List Paragraph"/>
    <w:basedOn w:val="1"/>
    <w:link w:val="127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79">
    <w:name w:val="Абзац списка1"/>
    <w:basedOn w:val="1"/>
    <w:qFormat/>
    <w:uiPriority w:val="0"/>
    <w:pPr>
      <w:ind w:left="708"/>
    </w:pPr>
    <w:rPr>
      <w:rFonts w:eastAsia="Calibri"/>
      <w:sz w:val="28"/>
      <w:szCs w:val="20"/>
    </w:rPr>
  </w:style>
  <w:style w:type="paragraph" w:customStyle="1" w:styleId="80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81">
    <w:name w:val="Основной текст Знак"/>
    <w:link w:val="44"/>
    <w:uiPriority w:val="99"/>
    <w:rPr>
      <w:sz w:val="28"/>
      <w:szCs w:val="28"/>
      <w:lang w:val="ru-RU" w:eastAsia="ru-RU" w:bidi="ar-SA"/>
    </w:rPr>
  </w:style>
  <w:style w:type="character" w:customStyle="1" w:styleId="82">
    <w:name w:val="Текст примечания Знак"/>
    <w:basedOn w:val="11"/>
    <w:link w:val="28"/>
    <w:uiPriority w:val="0"/>
  </w:style>
  <w:style w:type="character" w:customStyle="1" w:styleId="83">
    <w:name w:val="Тема примечания Знак"/>
    <w:link w:val="30"/>
    <w:uiPriority w:val="0"/>
    <w:rPr>
      <w:b/>
      <w:bCs/>
    </w:rPr>
  </w:style>
  <w:style w:type="character" w:customStyle="1" w:styleId="84">
    <w:name w:val="Текст сноски Знак"/>
    <w:link w:val="32"/>
    <w:qFormat/>
    <w:uiPriority w:val="0"/>
  </w:style>
  <w:style w:type="character" w:customStyle="1" w:styleId="85">
    <w:name w:val="Верхний колонтитул Знак"/>
    <w:link w:val="39"/>
    <w:qFormat/>
    <w:locked/>
    <w:uiPriority w:val="99"/>
    <w:rPr>
      <w:sz w:val="24"/>
      <w:szCs w:val="24"/>
    </w:rPr>
  </w:style>
  <w:style w:type="character" w:customStyle="1" w:styleId="86">
    <w:name w:val="Нижний колонтитул Знак"/>
    <w:link w:val="57"/>
    <w:qFormat/>
    <w:locked/>
    <w:uiPriority w:val="99"/>
    <w:rPr>
      <w:sz w:val="24"/>
      <w:szCs w:val="24"/>
    </w:rPr>
  </w:style>
  <w:style w:type="character" w:customStyle="1" w:styleId="87">
    <w:name w:val="Заголовок 1 Знак"/>
    <w:link w:val="2"/>
    <w:uiPriority w:val="99"/>
    <w:rPr>
      <w:b/>
      <w:bCs/>
      <w:kern w:val="32"/>
      <w:sz w:val="22"/>
      <w:szCs w:val="32"/>
      <w:lang w:val="zh-CN" w:eastAsia="zh-CN"/>
    </w:rPr>
  </w:style>
  <w:style w:type="character" w:customStyle="1" w:styleId="88">
    <w:name w:val="Заголовок 3 Знак"/>
    <w:link w:val="4"/>
    <w:uiPriority w:val="0"/>
    <w:rPr>
      <w:b/>
      <w:bCs/>
      <w:sz w:val="24"/>
      <w:szCs w:val="26"/>
      <w:lang w:val="zh-CN" w:eastAsia="zh-CN"/>
    </w:rPr>
  </w:style>
  <w:style w:type="character" w:customStyle="1" w:styleId="89">
    <w:name w:val="Заголовок 4 Знак"/>
    <w:link w:val="5"/>
    <w:qFormat/>
    <w:uiPriority w:val="0"/>
    <w:rPr>
      <w:sz w:val="28"/>
    </w:rPr>
  </w:style>
  <w:style w:type="character" w:customStyle="1" w:styleId="90">
    <w:name w:val="Заголовок 5 Знак"/>
    <w:link w:val="6"/>
    <w:uiPriority w:val="0"/>
    <w:rPr>
      <w:b/>
      <w:sz w:val="24"/>
    </w:rPr>
  </w:style>
  <w:style w:type="character" w:customStyle="1" w:styleId="91">
    <w:name w:val="Заголовок 6 Знак"/>
    <w:link w:val="7"/>
    <w:qFormat/>
    <w:uiPriority w:val="0"/>
    <w:rPr>
      <w:sz w:val="24"/>
    </w:rPr>
  </w:style>
  <w:style w:type="character" w:customStyle="1" w:styleId="92">
    <w:name w:val="Заголовок 7 Знак"/>
    <w:link w:val="8"/>
    <w:uiPriority w:val="0"/>
    <w:rPr>
      <w:rFonts w:ascii="Calibri" w:hAnsi="Calibri"/>
      <w:sz w:val="24"/>
      <w:szCs w:val="24"/>
      <w:lang w:val="zh-CN" w:eastAsia="zh-CN"/>
    </w:rPr>
  </w:style>
  <w:style w:type="character" w:customStyle="1" w:styleId="93">
    <w:name w:val="Заголовок 8 Знак"/>
    <w:link w:val="9"/>
    <w:uiPriority w:val="0"/>
    <w:rPr>
      <w:sz w:val="24"/>
    </w:rPr>
  </w:style>
  <w:style w:type="character" w:customStyle="1" w:styleId="94">
    <w:name w:val="Заголовок 9 Знак"/>
    <w:link w:val="10"/>
    <w:uiPriority w:val="0"/>
    <w:rPr>
      <w:sz w:val="24"/>
      <w:lang w:val="zh-CN" w:eastAsia="zh-CN"/>
    </w:rPr>
  </w:style>
  <w:style w:type="character" w:customStyle="1" w:styleId="95">
    <w:name w:val="Основной текст с отступом Знак"/>
    <w:basedOn w:val="11"/>
    <w:link w:val="53"/>
    <w:qFormat/>
    <w:uiPriority w:val="0"/>
  </w:style>
  <w:style w:type="paragraph" w:customStyle="1" w:styleId="96">
    <w:name w:val="Текст договора"/>
    <w:uiPriority w:val="99"/>
    <w:pPr>
      <w:spacing w:line="320" w:lineRule="exact"/>
      <w:jc w:val="both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97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98">
    <w:name w:val="Con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99">
    <w:name w:val="ConsTitle"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customStyle="1" w:styleId="100">
    <w:name w:val="a"/>
    <w:basedOn w:val="1"/>
    <w:uiPriority w:val="99"/>
    <w:pPr>
      <w:spacing w:line="264" w:lineRule="auto"/>
    </w:pPr>
    <w:rPr>
      <w:sz w:val="28"/>
      <w:szCs w:val="28"/>
    </w:rPr>
  </w:style>
  <w:style w:type="paragraph" w:customStyle="1" w:styleId="101">
    <w:name w:val="Пункт"/>
    <w:basedOn w:val="1"/>
    <w:link w:val="125"/>
    <w:uiPriority w:val="0"/>
    <w:pPr>
      <w:tabs>
        <w:tab w:val="left" w:pos="1134"/>
      </w:tabs>
      <w:spacing w:line="360" w:lineRule="auto"/>
      <w:ind w:left="1134" w:hanging="1134"/>
      <w:jc w:val="both"/>
    </w:pPr>
    <w:rPr>
      <w:snapToGrid w:val="0"/>
      <w:sz w:val="28"/>
      <w:szCs w:val="20"/>
      <w:lang w:val="zh-CN" w:eastAsia="zh-CN"/>
    </w:rPr>
  </w:style>
  <w:style w:type="character" w:customStyle="1" w:styleId="102">
    <w:name w:val="Основной текст 2 Знак"/>
    <w:basedOn w:val="11"/>
    <w:link w:val="23"/>
    <w:qFormat/>
    <w:uiPriority w:val="0"/>
  </w:style>
  <w:style w:type="paragraph" w:customStyle="1" w:styleId="103">
    <w:name w:val="Style8"/>
    <w:basedOn w:val="1"/>
    <w:qFormat/>
    <w:uiPriority w:val="99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104">
    <w:name w:val="Style13"/>
    <w:basedOn w:val="1"/>
    <w:uiPriority w:val="0"/>
    <w:pPr>
      <w:widowControl w:val="0"/>
      <w:autoSpaceDE w:val="0"/>
      <w:autoSpaceDN w:val="0"/>
      <w:adjustRightInd w:val="0"/>
      <w:spacing w:line="273" w:lineRule="exact"/>
      <w:ind w:hanging="101"/>
    </w:pPr>
  </w:style>
  <w:style w:type="paragraph" w:customStyle="1" w:styleId="105">
    <w:name w:val="Style25"/>
    <w:basedOn w:val="1"/>
    <w:qFormat/>
    <w:uiPriority w:val="99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106">
    <w:name w:val="Style26"/>
    <w:basedOn w:val="1"/>
    <w:uiPriority w:val="99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107">
    <w:name w:val="Font Style52"/>
    <w:qFormat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108">
    <w:name w:val="Font Style55"/>
    <w:qFormat/>
    <w:uiPriority w:val="99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109">
    <w:name w:val="Font Style57"/>
    <w:uiPriority w:val="99"/>
    <w:rPr>
      <w:rFonts w:ascii="Times New Roman" w:hAnsi="Times New Roman" w:cs="Times New Roman"/>
      <w:sz w:val="24"/>
      <w:szCs w:val="24"/>
    </w:rPr>
  </w:style>
  <w:style w:type="character" w:customStyle="1" w:styleId="110">
    <w:name w:val="Схема документа Знак"/>
    <w:link w:val="31"/>
    <w:qFormat/>
    <w:uiPriority w:val="0"/>
    <w:rPr>
      <w:rFonts w:ascii="Tahoma" w:hAnsi="Tahoma"/>
      <w:shd w:val="clear" w:color="auto" w:fill="000080"/>
      <w:lang w:val="zh-CN" w:eastAsia="zh-CN"/>
    </w:rPr>
  </w:style>
  <w:style w:type="character" w:customStyle="1" w:styleId="111">
    <w:name w:val="ШапкаОсн"/>
    <w:uiPriority w:val="99"/>
    <w:rPr>
      <w:rFonts w:ascii="Arial" w:hAnsi="Arial"/>
      <w:b/>
      <w:spacing w:val="-4"/>
      <w:sz w:val="18"/>
      <w:vertAlign w:val="baseline"/>
    </w:rPr>
  </w:style>
  <w:style w:type="character" w:customStyle="1" w:styleId="112">
    <w:name w:val="Основной текст 3 Знак"/>
    <w:link w:val="60"/>
    <w:uiPriority w:val="0"/>
    <w:rPr>
      <w:sz w:val="16"/>
      <w:szCs w:val="16"/>
      <w:lang w:val="zh-CN" w:eastAsia="zh-CN"/>
    </w:rPr>
  </w:style>
  <w:style w:type="character" w:customStyle="1" w:styleId="113">
    <w:name w:val="Заголовок 2 Знак1"/>
    <w:link w:val="3"/>
    <w:locked/>
    <w:uiPriority w:val="99"/>
    <w:rPr>
      <w:b/>
      <w:bCs/>
      <w:sz w:val="24"/>
      <w:szCs w:val="32"/>
    </w:rPr>
  </w:style>
  <w:style w:type="character" w:customStyle="1" w:styleId="114">
    <w:name w:val="Заголовок Знак"/>
    <w:link w:val="56"/>
    <w:qFormat/>
    <w:locked/>
    <w:uiPriority w:val="0"/>
    <w:rPr>
      <w:sz w:val="24"/>
      <w:szCs w:val="24"/>
    </w:rPr>
  </w:style>
  <w:style w:type="character" w:customStyle="1" w:styleId="115">
    <w:name w:val="Основной текст с отступом 3 Знак"/>
    <w:link w:val="25"/>
    <w:locked/>
    <w:uiPriority w:val="0"/>
    <w:rPr>
      <w:b/>
      <w:bCs/>
      <w:sz w:val="24"/>
      <w:szCs w:val="24"/>
    </w:rPr>
  </w:style>
  <w:style w:type="character" w:customStyle="1" w:styleId="116">
    <w:name w:val="Основной текст с отступом 2 Знак"/>
    <w:link w:val="61"/>
    <w:locked/>
    <w:uiPriority w:val="0"/>
    <w:rPr>
      <w:sz w:val="28"/>
      <w:szCs w:val="28"/>
    </w:rPr>
  </w:style>
  <w:style w:type="character" w:customStyle="1" w:styleId="117">
    <w:name w:val="Текст выноски Знак"/>
    <w:link w:val="21"/>
    <w:locked/>
    <w:uiPriority w:val="0"/>
    <w:rPr>
      <w:rFonts w:ascii="Tahoma" w:hAnsi="Tahoma" w:cs="Tahoma"/>
      <w:sz w:val="16"/>
      <w:szCs w:val="16"/>
    </w:rPr>
  </w:style>
  <w:style w:type="paragraph" w:customStyle="1" w:styleId="118">
    <w:name w:val="Абзац списка2"/>
    <w:basedOn w:val="1"/>
    <w:qFormat/>
    <w:uiPriority w:val="0"/>
    <w:pPr>
      <w:ind w:left="708"/>
    </w:pPr>
    <w:rPr>
      <w:sz w:val="28"/>
      <w:szCs w:val="20"/>
    </w:rPr>
  </w:style>
  <w:style w:type="paragraph" w:styleId="119">
    <w:name w:val="No Spacing"/>
    <w:link w:val="155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20">
    <w:name w:val="text"/>
    <w:qFormat/>
    <w:uiPriority w:val="0"/>
    <w:rPr>
      <w:rFonts w:cs="Times New Roman"/>
    </w:rPr>
  </w:style>
  <w:style w:type="character" w:customStyle="1" w:styleId="121">
    <w:name w:val="dept1"/>
    <w:uiPriority w:val="0"/>
    <w:rPr>
      <w:rFonts w:cs="Times New Roman"/>
      <w:b/>
      <w:bCs/>
      <w:color w:val="696969"/>
      <w:sz w:val="16"/>
      <w:szCs w:val="16"/>
    </w:rPr>
  </w:style>
  <w:style w:type="paragraph" w:customStyle="1" w:styleId="122">
    <w:name w:val="Body Text Indent1"/>
    <w:basedOn w:val="1"/>
    <w:qFormat/>
    <w:uiPriority w:val="0"/>
    <w:pPr>
      <w:spacing w:line="360" w:lineRule="auto"/>
      <w:ind w:left="540" w:firstLine="27"/>
      <w:jc w:val="both"/>
    </w:pPr>
    <w:rPr>
      <w:sz w:val="28"/>
      <w:szCs w:val="28"/>
    </w:rPr>
  </w:style>
  <w:style w:type="paragraph" w:customStyle="1" w:styleId="123">
    <w:name w:val="Times 12"/>
    <w:basedOn w:val="1"/>
    <w:uiPriority w:val="99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character" w:customStyle="1" w:styleId="124">
    <w:name w:val="Текст концевой сноски Знак"/>
    <w:basedOn w:val="11"/>
    <w:link w:val="26"/>
    <w:uiPriority w:val="99"/>
  </w:style>
  <w:style w:type="character" w:customStyle="1" w:styleId="125">
    <w:name w:val="Пункт Знак1"/>
    <w:link w:val="101"/>
    <w:locked/>
    <w:uiPriority w:val="0"/>
    <w:rPr>
      <w:snapToGrid w:val="0"/>
      <w:sz w:val="28"/>
      <w:lang w:val="zh-CN" w:eastAsia="zh-CN"/>
    </w:rPr>
  </w:style>
  <w:style w:type="character" w:customStyle="1" w:styleId="126">
    <w:name w:val="xdtextbox1"/>
    <w:uiPriority w:val="0"/>
    <w:rPr>
      <w:color w:val="auto"/>
      <w:bdr w:val="single" w:color="DCDCDC" w:sz="8" w:space="0"/>
      <w:shd w:val="clear" w:color="auto" w:fill="FFFFFF"/>
    </w:rPr>
  </w:style>
  <w:style w:type="character" w:customStyle="1" w:styleId="127">
    <w:name w:val="Абзац списка Знак"/>
    <w:link w:val="78"/>
    <w:qFormat/>
    <w:locked/>
    <w:uiPriority w:val="34"/>
    <w:rPr>
      <w:rFonts w:ascii="Calibri" w:hAnsi="Calibri"/>
      <w:sz w:val="22"/>
      <w:szCs w:val="22"/>
    </w:rPr>
  </w:style>
  <w:style w:type="paragraph" w:customStyle="1" w:styleId="128">
    <w:name w:val="заголовок 1"/>
    <w:basedOn w:val="1"/>
    <w:next w:val="1"/>
    <w:uiPriority w:val="0"/>
    <w:pPr>
      <w:keepNext/>
      <w:jc w:val="center"/>
    </w:pPr>
    <w:rPr>
      <w:b/>
      <w:szCs w:val="20"/>
    </w:rPr>
  </w:style>
  <w:style w:type="paragraph" w:customStyle="1" w:styleId="129">
    <w:name w:val="formbox2"/>
    <w:basedOn w:val="1"/>
    <w:uiPriority w:val="0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130">
    <w:name w:val="trd121"/>
    <w:uiPriority w:val="0"/>
    <w:rPr>
      <w:rFonts w:hint="default" w:ascii="Arial" w:hAnsi="Arial" w:cs="Arial"/>
      <w:b/>
      <w:bCs/>
      <w:color w:val="800000"/>
      <w:sz w:val="24"/>
      <w:szCs w:val="24"/>
      <w:u w:val="none"/>
    </w:rPr>
  </w:style>
  <w:style w:type="character" w:customStyle="1" w:styleId="131">
    <w:name w:val="tbl121"/>
    <w:uiPriority w:val="0"/>
    <w:rPr>
      <w:rFonts w:hint="default" w:ascii="Tahoma" w:hAnsi="Tahoma" w:cs="Tahoma"/>
      <w:color w:val="000000"/>
      <w:sz w:val="24"/>
      <w:szCs w:val="24"/>
      <w:u w:val="none"/>
    </w:rPr>
  </w:style>
  <w:style w:type="character" w:customStyle="1" w:styleId="132">
    <w:name w:val="tbln121"/>
    <w:uiPriority w:val="0"/>
    <w:rPr>
      <w:rFonts w:hint="default" w:ascii="Arial" w:hAnsi="Arial" w:cs="Arial"/>
      <w:i/>
      <w:iCs/>
      <w:color w:val="000000"/>
      <w:sz w:val="24"/>
      <w:szCs w:val="24"/>
      <w:u w:val="none"/>
    </w:rPr>
  </w:style>
  <w:style w:type="character" w:customStyle="1" w:styleId="133">
    <w:name w:val="trb121"/>
    <w:uiPriority w:val="0"/>
    <w:rPr>
      <w:rFonts w:hint="default" w:ascii="Arial" w:hAnsi="Arial" w:cs="Arial"/>
      <w:b/>
      <w:bCs/>
      <w:color w:val="663333"/>
      <w:sz w:val="24"/>
      <w:szCs w:val="24"/>
      <w:u w:val="none"/>
    </w:rPr>
  </w:style>
  <w:style w:type="character" w:customStyle="1" w:styleId="134">
    <w:name w:val="tbb121"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  <w:style w:type="paragraph" w:customStyle="1" w:styleId="135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36">
    <w:name w:val="Heading"/>
    <w:uiPriority w:val="0"/>
    <w:pPr>
      <w:autoSpaceDE w:val="0"/>
      <w:autoSpaceDN w:val="0"/>
      <w:adjustRightInd w:val="0"/>
    </w:pPr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character" w:customStyle="1" w:styleId="137">
    <w:name w:val="Текст Знак"/>
    <w:link w:val="24"/>
    <w:uiPriority w:val="99"/>
    <w:rPr>
      <w:rFonts w:ascii="Consolas" w:hAnsi="Consolas" w:eastAsia="Calibri"/>
      <w:sz w:val="21"/>
      <w:szCs w:val="21"/>
      <w:lang w:val="zh-CN" w:eastAsia="en-US"/>
    </w:rPr>
  </w:style>
  <w:style w:type="character" w:customStyle="1" w:styleId="138">
    <w:name w:val="apple-converted-space"/>
    <w:uiPriority w:val="0"/>
  </w:style>
  <w:style w:type="character" w:customStyle="1" w:styleId="139">
    <w:name w:val="post1"/>
    <w:uiPriority w:val="0"/>
    <w:rPr>
      <w:b/>
      <w:bCs/>
      <w:color w:val="333366"/>
      <w:sz w:val="16"/>
      <w:szCs w:val="16"/>
    </w:rPr>
  </w:style>
  <w:style w:type="paragraph" w:customStyle="1" w:styleId="140">
    <w:name w:val="Знак Знак Знак1"/>
    <w:basedOn w:val="1"/>
    <w:uiPriority w:val="0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41">
    <w:name w:val="webofficeattributevalue1"/>
    <w:uiPriority w:val="0"/>
    <w:rPr>
      <w:rFonts w:hint="default" w:ascii="Verdana" w:hAnsi="Verdana"/>
      <w:color w:val="000000"/>
      <w:sz w:val="18"/>
      <w:szCs w:val="18"/>
      <w:u w:val="none"/>
    </w:rPr>
  </w:style>
  <w:style w:type="table" w:customStyle="1" w:styleId="142">
    <w:name w:val="Сетка таблицы1"/>
    <w:basedOn w:val="12"/>
    <w:uiPriority w:val="0"/>
    <w:rPr>
      <w:rFonts w:ascii="Calibri" w:hAnsi="Calibri"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3">
    <w:name w:val="s_1"/>
    <w:basedOn w:val="1"/>
    <w:qFormat/>
    <w:uiPriority w:val="0"/>
    <w:pPr>
      <w:spacing w:before="100" w:beforeAutospacing="1" w:after="100" w:afterAutospacing="1"/>
    </w:pPr>
  </w:style>
  <w:style w:type="paragraph" w:customStyle="1" w:styleId="144">
    <w:name w:val="S 00"/>
    <w:basedOn w:val="1"/>
    <w:qFormat/>
    <w:uiPriority w:val="0"/>
    <w:pPr>
      <w:tabs>
        <w:tab w:val="left" w:pos="1560"/>
      </w:tabs>
      <w:ind w:firstLine="851"/>
      <w:jc w:val="both"/>
    </w:pPr>
    <w:rPr>
      <w:rFonts w:ascii="Arial" w:hAnsi="Arial" w:cs="Arial"/>
      <w:szCs w:val="20"/>
      <w:lang w:eastAsia="en-US"/>
    </w:rPr>
  </w:style>
  <w:style w:type="paragraph" w:customStyle="1" w:styleId="145">
    <w:name w:val=".FORMATTEX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46">
    <w:name w:val="МаркированныйТочка"/>
    <w:basedOn w:val="1"/>
    <w:link w:val="147"/>
    <w:qFormat/>
    <w:uiPriority w:val="0"/>
    <w:pPr>
      <w:numPr>
        <w:ilvl w:val="0"/>
        <w:numId w:val="3"/>
      </w:numPr>
      <w:spacing w:line="360" w:lineRule="auto"/>
    </w:pPr>
    <w:rPr>
      <w:szCs w:val="20"/>
    </w:rPr>
  </w:style>
  <w:style w:type="character" w:customStyle="1" w:styleId="147">
    <w:name w:val="МаркированныйТочка Знак"/>
    <w:link w:val="146"/>
    <w:locked/>
    <w:uiPriority w:val="0"/>
    <w:rPr>
      <w:sz w:val="24"/>
    </w:rPr>
  </w:style>
  <w:style w:type="paragraph" w:customStyle="1" w:styleId="148">
    <w:name w:val=".HORIZLINE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character" w:customStyle="1" w:styleId="149">
    <w:name w:val="Активная гипертекстовая ссылка"/>
    <w:uiPriority w:val="0"/>
    <w:rPr>
      <w:rFonts w:cs="Times New Roman"/>
      <w:color w:val="008000"/>
      <w:u w:val="single"/>
    </w:rPr>
  </w:style>
  <w:style w:type="character" w:customStyle="1" w:styleId="150">
    <w:name w:val="Стандартный HTML Знак"/>
    <w:link w:val="63"/>
    <w:qFormat/>
    <w:uiPriority w:val="0"/>
    <w:rPr>
      <w:rFonts w:ascii="Courier New" w:hAnsi="Courier New" w:cs="Courier New"/>
    </w:rPr>
  </w:style>
  <w:style w:type="character" w:customStyle="1" w:styleId="151">
    <w:name w:val="Стандартный HTML Знак1"/>
    <w:uiPriority w:val="0"/>
    <w:rPr>
      <w:rFonts w:ascii="Courier New" w:hAnsi="Courier New" w:cs="Courier New"/>
    </w:rPr>
  </w:style>
  <w:style w:type="paragraph" w:customStyle="1" w:styleId="152">
    <w:name w:val="Загаловок"/>
    <w:basedOn w:val="58"/>
    <w:link w:val="153"/>
    <w:uiPriority w:val="0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hAnsi="Times New Roman" w:eastAsia="Calibri"/>
      <w:b/>
      <w:sz w:val="28"/>
    </w:rPr>
  </w:style>
  <w:style w:type="character" w:customStyle="1" w:styleId="153">
    <w:name w:val="Загаловок Знак"/>
    <w:link w:val="152"/>
    <w:qFormat/>
    <w:locked/>
    <w:uiPriority w:val="0"/>
    <w:rPr>
      <w:rFonts w:eastAsia="Calibri"/>
      <w:b/>
      <w:sz w:val="28"/>
    </w:rPr>
  </w:style>
  <w:style w:type="paragraph" w:customStyle="1" w:styleId="154">
    <w:name w:val="Подпункт"/>
    <w:basedOn w:val="101"/>
    <w:qFormat/>
    <w:uiPriority w:val="0"/>
    <w:pPr>
      <w:tabs>
        <w:tab w:val="left" w:pos="792"/>
        <w:tab w:val="left" w:pos="1080"/>
        <w:tab w:val="left" w:pos="1701"/>
        <w:tab w:val="left" w:pos="2160"/>
      </w:tabs>
      <w:spacing w:line="240" w:lineRule="auto"/>
      <w:ind w:left="2160" w:hanging="360"/>
    </w:pPr>
    <w:rPr>
      <w:rFonts w:eastAsia="Calibri"/>
      <w:snapToGrid/>
      <w:color w:val="000000"/>
      <w:lang w:val="ru-RU" w:eastAsia="ru-RU"/>
    </w:rPr>
  </w:style>
  <w:style w:type="character" w:customStyle="1" w:styleId="155">
    <w:name w:val="Без интервала Знак"/>
    <w:link w:val="119"/>
    <w:locked/>
    <w:uiPriority w:val="1"/>
    <w:rPr>
      <w:rFonts w:ascii="Calibri" w:hAnsi="Calibri" w:eastAsia="Calibri"/>
      <w:sz w:val="22"/>
      <w:szCs w:val="22"/>
      <w:lang w:eastAsia="en-US"/>
    </w:rPr>
  </w:style>
  <w:style w:type="paragraph" w:customStyle="1" w:styleId="156">
    <w:name w:val="No Spacing1"/>
    <w:basedOn w:val="1"/>
    <w:uiPriority w:val="0"/>
  </w:style>
  <w:style w:type="character" w:customStyle="1" w:styleId="157">
    <w:name w:val="Font Style23"/>
    <w:qFormat/>
    <w:uiPriority w:val="0"/>
    <w:rPr>
      <w:rFonts w:ascii="Times New Roman" w:hAnsi="Times New Roman"/>
      <w:sz w:val="24"/>
    </w:rPr>
  </w:style>
  <w:style w:type="paragraph" w:customStyle="1" w:styleId="158">
    <w:name w:val="Заг2"/>
    <w:basedOn w:val="4"/>
    <w:uiPriority w:val="0"/>
    <w:pPr>
      <w:spacing w:before="0" w:after="0"/>
    </w:pPr>
    <w:rPr>
      <w:rFonts w:eastAsia="Calibri"/>
      <w:bCs w:val="0"/>
      <w:sz w:val="28"/>
      <w:szCs w:val="24"/>
      <w:lang w:val="ru-RU" w:eastAsia="ru-RU"/>
    </w:rPr>
  </w:style>
  <w:style w:type="paragraph" w:customStyle="1" w:styleId="159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customStyle="1" w:styleId="160">
    <w:name w:val="Без интервала11"/>
    <w:link w:val="161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character" w:customStyle="1" w:styleId="161">
    <w:name w:val="No Spacing Char"/>
    <w:link w:val="160"/>
    <w:locked/>
    <w:uiPriority w:val="0"/>
    <w:rPr>
      <w:sz w:val="22"/>
    </w:rPr>
  </w:style>
  <w:style w:type="paragraph" w:customStyle="1" w:styleId="162">
    <w:name w:val="Revision"/>
    <w:hidden/>
    <w:semiHidden/>
    <w:uiPriority w:val="99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customStyle="1" w:styleId="163">
    <w:name w:val="s_13"/>
    <w:basedOn w:val="1"/>
    <w:uiPriority w:val="0"/>
    <w:pPr>
      <w:ind w:firstLine="720"/>
    </w:pPr>
    <w:rPr>
      <w:lang w:val="en-US" w:eastAsia="en-US"/>
    </w:rPr>
  </w:style>
  <w:style w:type="paragraph" w:customStyle="1" w:styleId="164">
    <w:name w:val="Block Text1"/>
    <w:basedOn w:val="1"/>
    <w:uiPriority w:val="0"/>
    <w:pPr>
      <w:overflowPunct w:val="0"/>
      <w:autoSpaceDE w:val="0"/>
      <w:autoSpaceDN w:val="0"/>
      <w:adjustRightInd w:val="0"/>
      <w:spacing w:line="360" w:lineRule="auto"/>
      <w:ind w:left="851" w:right="1502"/>
      <w:jc w:val="center"/>
      <w:textAlignment w:val="baseline"/>
    </w:pPr>
    <w:rPr>
      <w:rFonts w:ascii="Arial" w:hAnsi="Arial"/>
      <w:sz w:val="28"/>
      <w:szCs w:val="20"/>
    </w:rPr>
  </w:style>
  <w:style w:type="paragraph" w:customStyle="1" w:styleId="165">
    <w:name w:val="Стиль1"/>
    <w:basedOn w:val="1"/>
    <w:qFormat/>
    <w:uiPriority w:val="0"/>
    <w:pPr>
      <w:jc w:val="center"/>
    </w:pPr>
    <w:rPr>
      <w:b/>
      <w:sz w:val="28"/>
      <w:szCs w:val="28"/>
    </w:rPr>
  </w:style>
  <w:style w:type="paragraph" w:customStyle="1" w:styleId="166">
    <w:name w:val="Body Text Indent 31"/>
    <w:basedOn w:val="1"/>
    <w:uiPriority w:val="0"/>
    <w:pPr>
      <w:spacing w:before="120"/>
      <w:ind w:firstLine="567"/>
      <w:jc w:val="both"/>
    </w:pPr>
    <w:rPr>
      <w:rFonts w:ascii="Arial" w:hAnsi="Arial"/>
      <w:snapToGrid w:val="0"/>
      <w:sz w:val="22"/>
      <w:szCs w:val="20"/>
    </w:rPr>
  </w:style>
  <w:style w:type="paragraph" w:customStyle="1" w:styleId="167">
    <w:name w:val="Заголовок 1 + Times New Roman 14 pt"/>
    <w:basedOn w:val="2"/>
    <w:uiPriority w:val="0"/>
    <w:pPr>
      <w:numPr>
        <w:ilvl w:val="0"/>
        <w:numId w:val="4"/>
      </w:numPr>
      <w:tabs>
        <w:tab w:val="left" w:pos="1144"/>
      </w:tabs>
      <w:spacing w:before="0" w:after="0"/>
    </w:pPr>
    <w:rPr>
      <w:rFonts w:cs="Arial"/>
      <w:sz w:val="28"/>
      <w:szCs w:val="28"/>
      <w:lang w:val="ru-RU" w:eastAsia="ru-RU"/>
    </w:rPr>
  </w:style>
  <w:style w:type="paragraph" w:customStyle="1" w:styleId="168">
    <w:name w:val="Примечание"/>
    <w:basedOn w:val="1"/>
    <w:next w:val="23"/>
    <w:uiPriority w:val="0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paragraph" w:customStyle="1" w:styleId="169">
    <w:name w:val="Стиль2"/>
    <w:basedOn w:val="1"/>
    <w:qFormat/>
    <w:uiPriority w:val="0"/>
    <w:pPr>
      <w:numPr>
        <w:ilvl w:val="2"/>
        <w:numId w:val="5"/>
      </w:numPr>
      <w:shd w:val="clear" w:color="auto" w:fill="FFFFFF"/>
      <w:tabs>
        <w:tab w:val="left" w:pos="720"/>
      </w:tabs>
      <w:spacing w:line="360" w:lineRule="auto"/>
      <w:jc w:val="both"/>
    </w:pPr>
    <w:rPr>
      <w:b/>
      <w:i/>
      <w:color w:val="000000"/>
    </w:rPr>
  </w:style>
  <w:style w:type="paragraph" w:customStyle="1" w:styleId="170">
    <w:name w:val="Стиль Основной текст с отступом 3 + 12 пт Слева:  002 см Первая ..."/>
    <w:basedOn w:val="25"/>
    <w:uiPriority w:val="0"/>
    <w:pPr>
      <w:tabs>
        <w:tab w:val="left" w:pos="1440"/>
      </w:tabs>
      <w:autoSpaceDE/>
      <w:autoSpaceDN/>
      <w:spacing w:line="360" w:lineRule="auto"/>
      <w:ind w:left="11" w:right="0" w:firstLine="704"/>
      <w:jc w:val="both"/>
    </w:pPr>
    <w:rPr>
      <w:b w:val="0"/>
      <w:bCs w:val="0"/>
      <w:szCs w:val="20"/>
    </w:rPr>
  </w:style>
  <w:style w:type="paragraph" w:customStyle="1" w:styleId="171">
    <w:name w:val="Заг-оловок 1"/>
    <w:qFormat/>
    <w:uiPriority w:val="0"/>
    <w:pPr>
      <w:jc w:val="center"/>
    </w:pPr>
    <w:rPr>
      <w:rFonts w:ascii="Arial" w:hAnsi="Arial" w:eastAsia="Times New Roman" w:cs="Times New Roman"/>
      <w:b/>
      <w:sz w:val="32"/>
      <w:szCs w:val="24"/>
      <w:lang w:val="ru-RU" w:eastAsia="ru-RU" w:bidi="ar-SA"/>
    </w:rPr>
  </w:style>
  <w:style w:type="paragraph" w:customStyle="1" w:styleId="172">
    <w:name w:val="Стиль Заголовок 1 + Times New Roman 14 pt + 16 pt"/>
    <w:basedOn w:val="1"/>
    <w:uiPriority w:val="0"/>
    <w:pPr>
      <w:keepNext/>
      <w:numPr>
        <w:ilvl w:val="0"/>
        <w:numId w:val="6"/>
      </w:numPr>
      <w:tabs>
        <w:tab w:val="left" w:pos="900"/>
        <w:tab w:val="clear" w:pos="1100"/>
      </w:tabs>
      <w:spacing w:before="240" w:after="240"/>
      <w:ind w:left="0" w:firstLine="720"/>
      <w:outlineLvl w:val="0"/>
    </w:pPr>
    <w:rPr>
      <w:rFonts w:cs="Arial"/>
      <w:b/>
      <w:bCs/>
      <w:color w:val="FF0000"/>
      <w:kern w:val="32"/>
      <w:sz w:val="32"/>
      <w:szCs w:val="32"/>
    </w:rPr>
  </w:style>
  <w:style w:type="paragraph" w:customStyle="1" w:styleId="173">
    <w:name w:val="FR1"/>
    <w:uiPriority w:val="0"/>
    <w:pPr>
      <w:widowControl w:val="0"/>
      <w:autoSpaceDE w:val="0"/>
      <w:autoSpaceDN w:val="0"/>
      <w:spacing w:before="300"/>
    </w:pPr>
    <w:rPr>
      <w:rFonts w:ascii="Arial" w:hAnsi="Arial" w:eastAsia="Times New Roman" w:cs="Arial"/>
      <w:lang w:val="en-US" w:eastAsia="ru-RU" w:bidi="ar-SA"/>
    </w:rPr>
  </w:style>
  <w:style w:type="paragraph" w:customStyle="1" w:styleId="174">
    <w:name w:val="FR2"/>
    <w:qFormat/>
    <w:uiPriority w:val="0"/>
    <w:pPr>
      <w:widowControl w:val="0"/>
      <w:autoSpaceDE w:val="0"/>
      <w:autoSpaceDN w:val="0"/>
      <w:spacing w:line="439" w:lineRule="auto"/>
      <w:ind w:left="8160"/>
      <w:jc w:val="both"/>
    </w:pPr>
    <w:rPr>
      <w:rFonts w:ascii="Times New Roman" w:hAnsi="Times New Roman" w:eastAsia="Times New Roman" w:cs="Times New Roman"/>
      <w:sz w:val="12"/>
      <w:szCs w:val="12"/>
      <w:lang w:val="ru-RU" w:eastAsia="ru-RU" w:bidi="ar-SA"/>
    </w:rPr>
  </w:style>
  <w:style w:type="paragraph" w:customStyle="1" w:styleId="175">
    <w:name w:val="Заг-ловок 2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Times New Roman"/>
      <w:b/>
      <w:i/>
      <w:caps/>
      <w:sz w:val="28"/>
      <w:szCs w:val="24"/>
      <w:lang w:val="ru-RU" w:eastAsia="ru-RU" w:bidi="ar-SA"/>
    </w:rPr>
  </w:style>
  <w:style w:type="table" w:customStyle="1" w:styleId="176">
    <w:name w:val="Сетка таблицы11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7">
    <w:name w:val="Рецензия1"/>
    <w:hidden/>
    <w:semiHidden/>
    <w:uiPriority w:val="0"/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78">
    <w:name w:val="Оглавление регламента"/>
    <w:basedOn w:val="47"/>
    <w:uiPriority w:val="0"/>
    <w:pPr>
      <w:tabs>
        <w:tab w:val="left" w:pos="400"/>
        <w:tab w:val="right" w:leader="dot" w:pos="9628"/>
        <w:tab w:val="clear" w:pos="10196"/>
      </w:tabs>
      <w:spacing w:line="360" w:lineRule="auto"/>
      <w:ind w:left="425" w:right="1134" w:hanging="425"/>
    </w:pPr>
    <w:rPr>
      <w:bCs/>
    </w:rPr>
  </w:style>
  <w:style w:type="paragraph" w:customStyle="1" w:styleId="179">
    <w:name w:val="THKfullname"/>
    <w:basedOn w:val="1"/>
    <w:next w:val="180"/>
    <w:uiPriority w:val="0"/>
    <w:pPr>
      <w:spacing w:before="70" w:line="180" w:lineRule="exact"/>
    </w:pPr>
    <w:rPr>
      <w:rFonts w:ascii="Arial" w:hAnsi="Arial"/>
      <w:b/>
      <w:bCs/>
      <w:iCs/>
      <w:sz w:val="14"/>
      <w:lang w:eastAsia="en-US"/>
    </w:rPr>
  </w:style>
  <w:style w:type="paragraph" w:customStyle="1" w:styleId="180">
    <w:name w:val="THKaddress"/>
    <w:basedOn w:val="179"/>
    <w:qFormat/>
    <w:uiPriority w:val="0"/>
    <w:pPr>
      <w:spacing w:before="0"/>
    </w:pPr>
    <w:rPr>
      <w:b w:val="0"/>
    </w:rPr>
  </w:style>
  <w:style w:type="paragraph" w:customStyle="1" w:styleId="181">
    <w:name w:val="Normal1"/>
    <w:uiPriority w:val="0"/>
    <w:pPr>
      <w:widowControl w:val="0"/>
    </w:pPr>
    <w:rPr>
      <w:rFonts w:ascii="Times New Roman" w:hAnsi="Times New Roman" w:eastAsia="Times New Roman" w:cs="Times New Roman"/>
      <w:snapToGrid w:val="0"/>
      <w:lang w:val="ru-RU" w:eastAsia="ru-RU" w:bidi="ar-SA"/>
    </w:rPr>
  </w:style>
  <w:style w:type="paragraph" w:customStyle="1" w:styleId="182">
    <w:name w:val="сновной текст"/>
    <w:basedOn w:val="1"/>
    <w:qFormat/>
    <w:uiPriority w:val="0"/>
    <w:pPr>
      <w:widowControl w:val="0"/>
      <w:jc w:val="both"/>
    </w:pPr>
    <w:rPr>
      <w:bCs/>
      <w:iCs/>
      <w:snapToGrid w:val="0"/>
      <w:szCs w:val="28"/>
    </w:rPr>
  </w:style>
  <w:style w:type="paragraph" w:customStyle="1" w:styleId="183">
    <w:name w:val="t"/>
    <w:basedOn w:val="1"/>
    <w:uiPriority w:val="0"/>
    <w:pPr>
      <w:spacing w:before="45" w:after="30"/>
      <w:ind w:left="75" w:right="75"/>
    </w:pPr>
    <w:rPr>
      <w:rFonts w:ascii="Verdana" w:hAnsi="Verdana"/>
      <w:bCs/>
      <w:iCs/>
      <w:color w:val="000000"/>
      <w:sz w:val="17"/>
      <w:szCs w:val="17"/>
      <w:lang w:val="en-US" w:eastAsia="en-US"/>
    </w:rPr>
  </w:style>
  <w:style w:type="paragraph" w:customStyle="1" w:styleId="184">
    <w:name w:val="TI Header Level One"/>
    <w:basedOn w:val="1"/>
    <w:qFormat/>
    <w:uiPriority w:val="0"/>
    <w:pPr>
      <w:numPr>
        <w:ilvl w:val="0"/>
        <w:numId w:val="7"/>
      </w:numPr>
    </w:pPr>
    <w:rPr>
      <w:rFonts w:ascii="Arial" w:hAnsi="Arial"/>
      <w:bCs/>
      <w:iCs/>
      <w:color w:val="993D7A"/>
      <w:sz w:val="40"/>
      <w:lang w:val="en-GB" w:eastAsia="en-US"/>
    </w:rPr>
  </w:style>
  <w:style w:type="paragraph" w:customStyle="1" w:styleId="185">
    <w:name w:val="TI Header Level Two"/>
    <w:basedOn w:val="184"/>
    <w:qFormat/>
    <w:uiPriority w:val="0"/>
    <w:pPr>
      <w:numPr>
        <w:ilvl w:val="1"/>
      </w:numPr>
      <w:tabs>
        <w:tab w:val="left" w:pos="1440"/>
        <w:tab w:val="left" w:pos="1500"/>
      </w:tabs>
      <w:ind w:left="1500" w:hanging="360"/>
    </w:pPr>
    <w:rPr>
      <w:sz w:val="32"/>
    </w:rPr>
  </w:style>
  <w:style w:type="paragraph" w:customStyle="1" w:styleId="186">
    <w:name w:val="TI Header Level Three + Text"/>
    <w:basedOn w:val="185"/>
    <w:uiPriority w:val="0"/>
    <w:pPr>
      <w:numPr>
        <w:ilvl w:val="2"/>
      </w:numPr>
      <w:tabs>
        <w:tab w:val="left" w:pos="2160"/>
        <w:tab w:val="left" w:pos="2220"/>
        <w:tab w:val="clear" w:pos="1440"/>
      </w:tabs>
      <w:ind w:left="2220" w:hanging="360"/>
    </w:pPr>
    <w:rPr>
      <w:rFonts w:cs="Arial"/>
      <w:color w:val="auto"/>
      <w:sz w:val="22"/>
    </w:rPr>
  </w:style>
  <w:style w:type="paragraph" w:customStyle="1" w:styleId="187">
    <w:name w:val="TI Header Level Four + Text"/>
    <w:basedOn w:val="186"/>
    <w:qFormat/>
    <w:uiPriority w:val="0"/>
    <w:pPr>
      <w:numPr>
        <w:ilvl w:val="3"/>
      </w:numPr>
      <w:tabs>
        <w:tab w:val="left" w:pos="2880"/>
        <w:tab w:val="left" w:pos="2940"/>
        <w:tab w:val="clear" w:pos="2160"/>
      </w:tabs>
      <w:ind w:left="2940" w:hanging="360"/>
    </w:pPr>
  </w:style>
  <w:style w:type="paragraph" w:customStyle="1" w:styleId="188">
    <w:name w:val="TI Main Body Text"/>
    <w:basedOn w:val="1"/>
    <w:uiPriority w:val="0"/>
    <w:pPr>
      <w:ind w:left="720"/>
    </w:pPr>
    <w:rPr>
      <w:rFonts w:ascii="Arial" w:hAnsi="Arial" w:cs="Arial"/>
      <w:bCs/>
      <w:iCs/>
      <w:sz w:val="22"/>
      <w:lang w:val="en-GB" w:eastAsia="en-US"/>
    </w:rPr>
  </w:style>
  <w:style w:type="character" w:customStyle="1" w:styleId="189">
    <w:name w:val="sel"/>
    <w:uiPriority w:val="0"/>
    <w:rPr>
      <w:color w:val="FFFFFF"/>
      <w:shd w:val="clear" w:color="auto" w:fill="3E8BC9"/>
    </w:rPr>
  </w:style>
  <w:style w:type="character" w:customStyle="1" w:styleId="190">
    <w:name w:val="simpletext1"/>
    <w:uiPriority w:val="0"/>
    <w:rPr>
      <w:color w:val="5E5F62"/>
    </w:rPr>
  </w:style>
  <w:style w:type="paragraph" w:customStyle="1" w:styleId="191">
    <w:name w:val="Обычный (веб)6"/>
    <w:basedOn w:val="1"/>
    <w:uiPriority w:val="0"/>
    <w:pPr>
      <w:spacing w:after="240"/>
      <w:ind w:right="2692"/>
    </w:pPr>
    <w:rPr>
      <w:bCs/>
      <w:iCs/>
    </w:rPr>
  </w:style>
  <w:style w:type="character" w:customStyle="1" w:styleId="192">
    <w:name w:val="zakon_spanusual2"/>
    <w:qFormat/>
    <w:uiPriority w:val="0"/>
    <w:rPr>
      <w:rFonts w:hint="default" w:ascii="Arial" w:hAnsi="Arial" w:cs="Arial"/>
      <w:color w:val="000000"/>
      <w:sz w:val="18"/>
      <w:szCs w:val="18"/>
    </w:rPr>
  </w:style>
  <w:style w:type="paragraph" w:customStyle="1" w:styleId="193">
    <w:name w:val="Цитата 21"/>
    <w:basedOn w:val="1"/>
    <w:uiPriority w:val="0"/>
    <w:pPr>
      <w:spacing w:before="100" w:beforeAutospacing="1" w:after="100" w:afterAutospacing="1"/>
      <w:ind w:firstLine="500"/>
    </w:pPr>
    <w:rPr>
      <w:bCs/>
      <w:iCs/>
    </w:rPr>
  </w:style>
  <w:style w:type="paragraph" w:customStyle="1" w:styleId="194">
    <w:name w:val="заголовок 8"/>
    <w:basedOn w:val="1"/>
    <w:next w:val="1"/>
    <w:qFormat/>
    <w:uiPriority w:val="0"/>
    <w:pPr>
      <w:keepNext/>
      <w:ind w:firstLine="720"/>
      <w:jc w:val="center"/>
    </w:pPr>
    <w:rPr>
      <w:rFonts w:ascii="TimesET" w:hAnsi="TimesET"/>
      <w:bCs/>
      <w:iCs/>
      <w:snapToGrid w:val="0"/>
      <w:sz w:val="28"/>
      <w:szCs w:val="28"/>
    </w:rPr>
  </w:style>
  <w:style w:type="paragraph" w:customStyle="1" w:styleId="195">
    <w:name w:val="Balloon Text1"/>
    <w:basedOn w:val="1"/>
    <w:semiHidden/>
    <w:uiPriority w:val="0"/>
    <w:rPr>
      <w:rFonts w:ascii="Tahoma" w:hAnsi="Tahoma" w:cs="Tahoma"/>
      <w:bCs/>
      <w:iCs/>
      <w:sz w:val="16"/>
      <w:szCs w:val="16"/>
      <w:lang w:eastAsia="en-US"/>
    </w:rPr>
  </w:style>
  <w:style w:type="paragraph" w:customStyle="1" w:styleId="196">
    <w:name w:val="ConsDocList"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97">
    <w:name w:val="TI Main Body Text Bold"/>
    <w:basedOn w:val="188"/>
    <w:qFormat/>
    <w:uiPriority w:val="0"/>
    <w:rPr>
      <w:b/>
      <w:bCs w:val="0"/>
      <w:sz w:val="20"/>
    </w:rPr>
  </w:style>
  <w:style w:type="character" w:customStyle="1" w:styleId="198">
    <w:name w:val="tw4winInternal"/>
    <w:qFormat/>
    <w:uiPriority w:val="0"/>
    <w:rPr>
      <w:rFonts w:ascii="Courier New" w:hAnsi="Courier New" w:cs="Courier New"/>
    </w:rPr>
  </w:style>
  <w:style w:type="paragraph" w:customStyle="1" w:styleId="199">
    <w:name w:val="TOC Heading"/>
    <w:basedOn w:val="2"/>
    <w:next w:val="1"/>
    <w:semiHidden/>
    <w:unhideWhenUsed/>
    <w:qFormat/>
    <w:uiPriority w:val="39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table" w:customStyle="1" w:styleId="200">
    <w:name w:val="Сетка таблицы2"/>
    <w:basedOn w:val="12"/>
    <w:qFormat/>
    <w:uiPriority w:val="99"/>
    <w:pPr>
      <w:autoSpaceDE w:val="0"/>
      <w:autoSpaceDN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1">
    <w:name w:val="Сетка таблицы3"/>
    <w:basedOn w:val="12"/>
    <w:qFormat/>
    <w:uiPriority w:val="99"/>
    <w:pPr>
      <w:autoSpaceDE w:val="0"/>
      <w:autoSpaceDN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2">
    <w:name w:val="Font Style17"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203">
    <w:name w:val="Абзац списка21"/>
    <w:basedOn w:val="1"/>
    <w:qFormat/>
    <w:uiPriority w:val="34"/>
    <w:pPr>
      <w:ind w:left="708"/>
    </w:pPr>
    <w:rPr>
      <w:sz w:val="28"/>
      <w:szCs w:val="20"/>
    </w:rPr>
  </w:style>
  <w:style w:type="paragraph" w:customStyle="1" w:styleId="204">
    <w:name w:val="Стиль3"/>
    <w:basedOn w:val="1"/>
    <w:qFormat/>
    <w:uiPriority w:val="0"/>
    <w:rPr>
      <w:i/>
    </w:rPr>
  </w:style>
  <w:style w:type="table" w:customStyle="1" w:styleId="205">
    <w:name w:val="Сетка таблицы4"/>
    <w:basedOn w:val="12"/>
    <w:uiPriority w:val="99"/>
    <w:pPr>
      <w:autoSpaceDE w:val="0"/>
      <w:autoSpaceDN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8AE07-A19C-4B07-8F1E-004650C8F9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5</Pages>
  <Words>1618</Words>
  <Characters>9227</Characters>
  <Lines>76</Lines>
  <Paragraphs>21</Paragraphs>
  <TotalTime>0</TotalTime>
  <ScaleCrop>false</ScaleCrop>
  <LinksUpToDate>false</LinksUpToDate>
  <CharactersWithSpaces>10824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2022-11-11T04:02:00Z</dcterms:created>
  <dc:creator>Sergeeva_IB</dc:creator>
  <cp:lastModifiedBy>n.shishatskaya</cp:lastModifiedBy>
  <cp:lastPrinted>2021-04-07T11:58:00Z</cp:lastPrinted>
  <dcterms:modified xsi:type="dcterms:W3CDTF">2022-11-15T06:01:38Z</dcterms:modified>
  <dc:title>Приложение № 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52294672B3A84283A118141A7CF10569</vt:lpwstr>
  </property>
</Properties>
</file>