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141"/>
      </w:tblGrid>
      <w:tr w:rsidR="00191531">
        <w:trPr>
          <w:trHeight w:hRule="exact" w:val="298"/>
          <w:jc w:val="right"/>
        </w:trPr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Pr="001F40A4" w:rsidRDefault="00431C0C">
            <w:pPr>
              <w:pStyle w:val="2"/>
              <w:framePr w:w="3562" w:wrap="notBeside" w:vAnchor="text" w:hAnchor="text" w:xAlign="right" w:y="1"/>
              <w:shd w:val="clear" w:color="auto" w:fill="auto"/>
              <w:spacing w:line="230" w:lineRule="exact"/>
              <w:ind w:firstLine="0"/>
              <w:jc w:val="center"/>
            </w:pPr>
            <w:bookmarkStart w:id="0" w:name="_GoBack"/>
            <w:bookmarkEnd w:id="0"/>
            <w:r w:rsidRPr="001F40A4">
              <w:rPr>
                <w:rStyle w:val="a5"/>
              </w:rPr>
              <w:t>Коды эмитента</w:t>
            </w:r>
          </w:p>
        </w:tc>
      </w:tr>
      <w:tr w:rsidR="00191531">
        <w:trPr>
          <w:trHeight w:hRule="exact" w:val="283"/>
          <w:jc w:val="right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Pr="001F40A4" w:rsidRDefault="00431C0C">
            <w:pPr>
              <w:pStyle w:val="2"/>
              <w:framePr w:w="3562" w:wrap="notBeside" w:vAnchor="text" w:hAnchor="text" w:xAlign="right" w:y="1"/>
              <w:shd w:val="clear" w:color="auto" w:fill="auto"/>
              <w:spacing w:line="230" w:lineRule="exact"/>
              <w:ind w:left="100" w:firstLine="0"/>
            </w:pPr>
            <w:r w:rsidRPr="001F40A4">
              <w:rPr>
                <w:rStyle w:val="a5"/>
              </w:rPr>
              <w:t>ИНН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Pr="001F40A4" w:rsidRDefault="00431C0C" w:rsidP="00DF4AA0">
            <w:pPr>
              <w:pStyle w:val="2"/>
              <w:framePr w:w="3562" w:wrap="notBeside" w:vAnchor="text" w:hAnchor="text" w:xAlign="right" w:y="1"/>
              <w:shd w:val="clear" w:color="auto" w:fill="auto"/>
              <w:spacing w:line="230" w:lineRule="exact"/>
              <w:ind w:firstLine="0"/>
              <w:jc w:val="center"/>
            </w:pPr>
            <w:r w:rsidRPr="001F40A4">
              <w:rPr>
                <w:rStyle w:val="a5"/>
              </w:rPr>
              <w:t>64509</w:t>
            </w:r>
            <w:r w:rsidR="00DF4AA0" w:rsidRPr="001F40A4">
              <w:rPr>
                <w:rStyle w:val="a5"/>
              </w:rPr>
              <w:t>4</w:t>
            </w:r>
            <w:r w:rsidRPr="001F40A4">
              <w:rPr>
                <w:rStyle w:val="a5"/>
              </w:rPr>
              <w:t>5</w:t>
            </w:r>
            <w:r w:rsidR="00DF4AA0" w:rsidRPr="001F40A4">
              <w:rPr>
                <w:rStyle w:val="a5"/>
              </w:rPr>
              <w:t>684</w:t>
            </w:r>
          </w:p>
        </w:tc>
      </w:tr>
      <w:tr w:rsidR="00191531">
        <w:trPr>
          <w:trHeight w:hRule="exact" w:val="283"/>
          <w:jc w:val="right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Pr="001F40A4" w:rsidRDefault="00431C0C">
            <w:pPr>
              <w:pStyle w:val="2"/>
              <w:framePr w:w="3562" w:wrap="notBeside" w:vAnchor="text" w:hAnchor="text" w:xAlign="right" w:y="1"/>
              <w:shd w:val="clear" w:color="auto" w:fill="auto"/>
              <w:spacing w:line="230" w:lineRule="exact"/>
              <w:ind w:left="100" w:firstLine="0"/>
            </w:pPr>
            <w:r w:rsidRPr="001F40A4">
              <w:rPr>
                <w:rStyle w:val="a5"/>
              </w:rPr>
              <w:t>ОГРН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Pr="001F40A4" w:rsidRDefault="001F40A4">
            <w:pPr>
              <w:pStyle w:val="2"/>
              <w:framePr w:w="3562" w:wrap="notBeside" w:vAnchor="text" w:hAnchor="text" w:xAlign="right" w:y="1"/>
              <w:shd w:val="clear" w:color="auto" w:fill="auto"/>
              <w:spacing w:line="230" w:lineRule="exact"/>
              <w:ind w:firstLine="0"/>
              <w:jc w:val="center"/>
              <w:rPr>
                <w:b w:val="0"/>
              </w:rPr>
            </w:pPr>
            <w:r w:rsidRPr="001F40A4">
              <w:rPr>
                <w:b w:val="0"/>
                <w:sz w:val="24"/>
                <w:szCs w:val="24"/>
              </w:rPr>
              <w:t>1116450000061</w:t>
            </w:r>
          </w:p>
        </w:tc>
      </w:tr>
    </w:tbl>
    <w:p w:rsidR="00DF4AA0" w:rsidRDefault="00DF4AA0" w:rsidP="00DF4AA0">
      <w:pPr>
        <w:pStyle w:val="2"/>
        <w:shd w:val="clear" w:color="auto" w:fill="auto"/>
        <w:tabs>
          <w:tab w:val="left" w:pos="1338"/>
          <w:tab w:val="left" w:pos="2514"/>
          <w:tab w:val="left" w:pos="4118"/>
        </w:tabs>
        <w:ind w:left="440" w:right="100"/>
        <w:rPr>
          <w:rStyle w:val="Exact"/>
          <w:b/>
          <w:bCs/>
          <w:spacing w:val="0"/>
        </w:rPr>
      </w:pPr>
    </w:p>
    <w:p w:rsidR="00DF4AA0" w:rsidRDefault="00DF4AA0" w:rsidP="00DF4AA0">
      <w:pPr>
        <w:pStyle w:val="2"/>
        <w:shd w:val="clear" w:color="auto" w:fill="auto"/>
        <w:tabs>
          <w:tab w:val="left" w:pos="1338"/>
          <w:tab w:val="left" w:pos="2514"/>
          <w:tab w:val="left" w:pos="4118"/>
        </w:tabs>
        <w:ind w:left="440" w:right="100"/>
        <w:rPr>
          <w:rStyle w:val="Exact"/>
          <w:b/>
          <w:bCs/>
          <w:spacing w:val="0"/>
        </w:rPr>
      </w:pPr>
    </w:p>
    <w:p w:rsidR="00DF4AA0" w:rsidRDefault="00DF4AA0" w:rsidP="00DF4AA0">
      <w:pPr>
        <w:pStyle w:val="2"/>
        <w:shd w:val="clear" w:color="auto" w:fill="auto"/>
        <w:tabs>
          <w:tab w:val="left" w:pos="1338"/>
          <w:tab w:val="left" w:pos="2514"/>
          <w:tab w:val="left" w:pos="4118"/>
        </w:tabs>
        <w:ind w:left="440" w:right="100"/>
        <w:jc w:val="center"/>
        <w:rPr>
          <w:rStyle w:val="Exact"/>
          <w:b/>
          <w:bCs/>
          <w:spacing w:val="0"/>
        </w:rPr>
      </w:pPr>
      <w:r w:rsidRPr="00DF4AA0">
        <w:rPr>
          <w:rStyle w:val="Exact"/>
          <w:b/>
          <w:bCs/>
          <w:spacing w:val="0"/>
        </w:rPr>
        <w:t>Измен</w:t>
      </w:r>
      <w:r w:rsidRPr="00DF4AA0">
        <w:rPr>
          <w:rStyle w:val="Exact0"/>
          <w:b/>
          <w:bCs/>
          <w:spacing w:val="0"/>
          <w:u w:val="none"/>
        </w:rPr>
        <w:t>ения, пр</w:t>
      </w:r>
      <w:r w:rsidRPr="00DF4AA0">
        <w:rPr>
          <w:rStyle w:val="Exact"/>
          <w:b/>
          <w:bCs/>
          <w:spacing w:val="0"/>
        </w:rPr>
        <w:t>ои</w:t>
      </w:r>
      <w:r w:rsidRPr="00DF4AA0">
        <w:rPr>
          <w:rStyle w:val="Exact0"/>
          <w:b/>
          <w:bCs/>
          <w:spacing w:val="0"/>
          <w:u w:val="none"/>
        </w:rPr>
        <w:t>зошедши</w:t>
      </w:r>
      <w:r w:rsidRPr="00DF4AA0">
        <w:rPr>
          <w:rStyle w:val="Exact"/>
          <w:b/>
          <w:bCs/>
          <w:spacing w:val="0"/>
        </w:rPr>
        <w:t xml:space="preserve">е </w:t>
      </w:r>
      <w:r w:rsidRPr="00DF4AA0">
        <w:rPr>
          <w:rStyle w:val="Exact0"/>
          <w:b/>
          <w:bCs/>
          <w:spacing w:val="0"/>
          <w:u w:val="none"/>
        </w:rPr>
        <w:t>в списке аффил</w:t>
      </w:r>
      <w:r w:rsidRPr="00DF4AA0">
        <w:rPr>
          <w:rStyle w:val="Exact"/>
          <w:b/>
          <w:bCs/>
          <w:spacing w:val="0"/>
        </w:rPr>
        <w:t>иро</w:t>
      </w:r>
      <w:r w:rsidRPr="00DF4AA0">
        <w:rPr>
          <w:rStyle w:val="Exact0"/>
          <w:b/>
          <w:bCs/>
          <w:spacing w:val="0"/>
          <w:u w:val="none"/>
        </w:rPr>
        <w:t>ванных л</w:t>
      </w:r>
      <w:r w:rsidRPr="00DF4AA0">
        <w:rPr>
          <w:rStyle w:val="Exact"/>
          <w:b/>
          <w:bCs/>
          <w:spacing w:val="0"/>
        </w:rPr>
        <w:t xml:space="preserve">иц </w:t>
      </w:r>
      <w:r w:rsidRPr="00DF4AA0">
        <w:rPr>
          <w:rStyle w:val="Exact0"/>
          <w:b/>
          <w:bCs/>
          <w:spacing w:val="0"/>
          <w:u w:val="none"/>
        </w:rPr>
        <w:t>ОАО «</w:t>
      </w:r>
      <w:proofErr w:type="spellStart"/>
      <w:r>
        <w:rPr>
          <w:rStyle w:val="Exact0"/>
          <w:b/>
          <w:bCs/>
          <w:spacing w:val="0"/>
          <w:u w:val="none"/>
        </w:rPr>
        <w:t>Энергосервис</w:t>
      </w:r>
      <w:proofErr w:type="spellEnd"/>
      <w:r w:rsidRPr="00DF4AA0">
        <w:rPr>
          <w:rStyle w:val="Exact0"/>
          <w:b/>
          <w:bCs/>
          <w:spacing w:val="0"/>
          <w:u w:val="none"/>
        </w:rPr>
        <w:t xml:space="preserve"> Волги», за п</w:t>
      </w:r>
      <w:r w:rsidRPr="00DF4AA0">
        <w:rPr>
          <w:rStyle w:val="Exact"/>
          <w:b/>
          <w:bCs/>
          <w:spacing w:val="0"/>
        </w:rPr>
        <w:t xml:space="preserve">ериод </w:t>
      </w:r>
    </w:p>
    <w:p w:rsidR="00F751B1" w:rsidRDefault="00F751B1" w:rsidP="00DF4AA0">
      <w:pPr>
        <w:pStyle w:val="2"/>
        <w:shd w:val="clear" w:color="auto" w:fill="auto"/>
        <w:tabs>
          <w:tab w:val="left" w:pos="1338"/>
          <w:tab w:val="left" w:pos="2514"/>
          <w:tab w:val="left" w:pos="4118"/>
        </w:tabs>
        <w:ind w:left="440" w:right="100"/>
        <w:jc w:val="center"/>
        <w:rPr>
          <w:rStyle w:val="Exact"/>
          <w:b/>
          <w:bCs/>
          <w:spacing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751B1" w:rsidRPr="00F751B1" w:rsidTr="00F751B1">
        <w:trPr>
          <w:cantSplit/>
          <w:trHeight w:val="284"/>
          <w:jc w:val="center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jc w:val="center"/>
            </w:pPr>
            <w:r w:rsidRPr="00F751B1"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7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 w:rsidRPr="00F751B1"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2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  <w:r>
              <w:t>7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1" w:rsidRPr="00F751B1" w:rsidRDefault="00F751B1" w:rsidP="00F751B1">
            <w:pPr>
              <w:pStyle w:val="2"/>
              <w:tabs>
                <w:tab w:val="left" w:pos="1338"/>
                <w:tab w:val="left" w:pos="2514"/>
                <w:tab w:val="left" w:pos="4118"/>
              </w:tabs>
              <w:ind w:left="440" w:right="100"/>
              <w:rPr>
                <w:lang w:val="en-US"/>
              </w:rPr>
            </w:pPr>
            <w:r w:rsidRPr="00F751B1">
              <w:rPr>
                <w:lang w:val="en-US"/>
              </w:rPr>
              <w:t>3</w:t>
            </w:r>
          </w:p>
        </w:tc>
      </w:tr>
    </w:tbl>
    <w:p w:rsidR="00DF4AA0" w:rsidRPr="001F40A4" w:rsidRDefault="00DF4AA0" w:rsidP="001F40A4">
      <w:pPr>
        <w:pStyle w:val="2"/>
        <w:shd w:val="clear" w:color="auto" w:fill="auto"/>
        <w:tabs>
          <w:tab w:val="left" w:pos="1338"/>
          <w:tab w:val="left" w:pos="2514"/>
          <w:tab w:val="left" w:pos="4118"/>
        </w:tabs>
        <w:ind w:left="440" w:right="100"/>
        <w:jc w:val="center"/>
        <w:rPr>
          <w:spacing w:val="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9370"/>
        <w:gridCol w:w="2266"/>
        <w:gridCol w:w="3000"/>
      </w:tblGrid>
      <w:tr w:rsidR="00191531">
        <w:trPr>
          <w:trHeight w:hRule="exact" w:val="8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after="60" w:line="230" w:lineRule="exact"/>
              <w:ind w:left="240" w:firstLine="0"/>
            </w:pPr>
            <w:r>
              <w:rPr>
                <w:rStyle w:val="a5"/>
              </w:rPr>
              <w:t>№</w:t>
            </w:r>
          </w:p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before="60" w:line="230" w:lineRule="exact"/>
              <w:ind w:left="240" w:firstLine="0"/>
            </w:pP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Содержание изменения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a5"/>
              </w:rPr>
              <w:t>Дата наступления изменения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a5"/>
              </w:rPr>
              <w:t>Дата внесения изменения в список аффилированных лиц</w:t>
            </w:r>
          </w:p>
        </w:tc>
      </w:tr>
      <w:tr w:rsidR="00191531">
        <w:trPr>
          <w:trHeight w:hRule="exact" w:val="57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1-2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 w:rsidP="00DF4AA0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a5"/>
              </w:rPr>
              <w:t>Физические лица, выбывшие из списка физических лиц, принадлежащих к той же группе лиц, к которой принадлежит ОАО «</w:t>
            </w:r>
            <w:proofErr w:type="spellStart"/>
            <w:r w:rsidR="00DF4AA0">
              <w:rPr>
                <w:rStyle w:val="a5"/>
              </w:rPr>
              <w:t>Энергосервис</w:t>
            </w:r>
            <w:proofErr w:type="spellEnd"/>
            <w:r>
              <w:rPr>
                <w:rStyle w:val="a5"/>
              </w:rPr>
              <w:t xml:space="preserve"> Волги» (Седин С.Б., Шапиро Е.Г.).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02.07.2013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05.07.2013</w:t>
            </w:r>
          </w:p>
        </w:tc>
      </w:tr>
      <w:tr w:rsidR="00191531">
        <w:trPr>
          <w:trHeight w:hRule="exact" w:val="8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3-4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a5"/>
              </w:rPr>
              <w:t>Физические лица, поступившие в список физических лиц, принадлежащих к той же группе лиц, к которой принадлежит ОАО «</w:t>
            </w:r>
            <w:proofErr w:type="spellStart"/>
            <w:r w:rsidR="00DF4AA0">
              <w:rPr>
                <w:rStyle w:val="a5"/>
              </w:rPr>
              <w:t>Энергосервис</w:t>
            </w:r>
            <w:proofErr w:type="spellEnd"/>
            <w:r w:rsidR="00DF4AA0">
              <w:rPr>
                <w:rStyle w:val="a5"/>
              </w:rPr>
              <w:t xml:space="preserve"> </w:t>
            </w:r>
            <w:r>
              <w:rPr>
                <w:rStyle w:val="a5"/>
              </w:rPr>
              <w:t xml:space="preserve"> Волги» (Богачев А.В., </w:t>
            </w:r>
            <w:proofErr w:type="spellStart"/>
            <w:r>
              <w:rPr>
                <w:rStyle w:val="a5"/>
              </w:rPr>
              <w:t>Чигарькова</w:t>
            </w:r>
            <w:proofErr w:type="spellEnd"/>
            <w:r>
              <w:rPr>
                <w:rStyle w:val="a5"/>
              </w:rPr>
              <w:t xml:space="preserve"> </w:t>
            </w:r>
            <w:r>
              <w:rPr>
                <w:rStyle w:val="1pt"/>
              </w:rPr>
              <w:t>Е</w:t>
            </w:r>
            <w:r w:rsidR="00DF4AA0">
              <w:rPr>
                <w:rStyle w:val="1pt"/>
              </w:rPr>
              <w:t>.</w:t>
            </w:r>
            <w:r>
              <w:rPr>
                <w:rStyle w:val="1pt"/>
              </w:rPr>
              <w:t>В</w:t>
            </w:r>
            <w:r w:rsidR="00DF4AA0">
              <w:rPr>
                <w:rStyle w:val="1pt"/>
              </w:rPr>
              <w:t>.</w:t>
            </w:r>
            <w:r>
              <w:rPr>
                <w:rStyle w:val="1pt"/>
              </w:rPr>
              <w:t>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02.07.2013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379" w:h="2261" w:hSpace="5" w:wrap="notBeside" w:vAnchor="text" w:hAnchor="text" w:x="6" w:y="500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05.07.2013</w:t>
            </w:r>
          </w:p>
        </w:tc>
      </w:tr>
    </w:tbl>
    <w:p w:rsidR="00191531" w:rsidRDefault="00191531">
      <w:pPr>
        <w:spacing w:line="540" w:lineRule="exact"/>
      </w:pPr>
    </w:p>
    <w:p w:rsidR="00DF4AA0" w:rsidRDefault="00DF4AA0">
      <w:pPr>
        <w:spacing w:line="540" w:lineRule="exact"/>
        <w:rPr>
          <w:rFonts w:ascii="Times New Roman" w:hAnsi="Times New Roman" w:cs="Times New Roman"/>
          <w:sz w:val="23"/>
          <w:szCs w:val="23"/>
        </w:rPr>
      </w:pPr>
      <w:r w:rsidRPr="001F40A4">
        <w:rPr>
          <w:rFonts w:ascii="Times New Roman" w:hAnsi="Times New Roman" w:cs="Times New Roman"/>
          <w:sz w:val="23"/>
          <w:szCs w:val="23"/>
        </w:rPr>
        <w:t>Содержание сведений об аффилированном лице до изменения:</w:t>
      </w:r>
    </w:p>
    <w:p w:rsidR="001F40A4" w:rsidRPr="001F40A4" w:rsidRDefault="001F40A4">
      <w:pPr>
        <w:spacing w:line="54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557"/>
        <w:gridCol w:w="2837"/>
        <w:gridCol w:w="4267"/>
        <w:gridCol w:w="1406"/>
        <w:gridCol w:w="1277"/>
        <w:gridCol w:w="1286"/>
      </w:tblGrid>
      <w:tr w:rsidR="00191531">
        <w:trPr>
          <w:trHeight w:hRule="exact" w:val="3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7</w:t>
            </w:r>
          </w:p>
        </w:tc>
      </w:tr>
      <w:tr w:rsidR="00191531">
        <w:trPr>
          <w:trHeight w:hRule="exact" w:val="11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a5"/>
              </w:rPr>
              <w:t>Седин Сергей Борисович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191531">
            <w:pPr>
              <w:framePr w:w="15226" w:h="3187" w:hSpace="81" w:wrap="notBeside" w:vAnchor="text" w:hAnchor="text" w:x="82" w:y="227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a5"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28.04.2008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</w:tr>
      <w:tr w:rsidR="00191531">
        <w:trPr>
          <w:trHeight w:hRule="exact" w:val="11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88" w:lineRule="exact"/>
              <w:ind w:firstLine="0"/>
              <w:jc w:val="center"/>
            </w:pPr>
            <w:r>
              <w:rPr>
                <w:rStyle w:val="a5"/>
              </w:rPr>
              <w:t>Шапиро Екатерина Григорьевна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191531">
            <w:pPr>
              <w:framePr w:w="15226" w:h="3187" w:hSpace="81" w:wrap="notBeside" w:vAnchor="text" w:hAnchor="text" w:x="82" w:y="227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a5"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28.04.2008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</w:tr>
      <w:tr w:rsidR="00191531">
        <w:trPr>
          <w:trHeight w:hRule="exact" w:val="5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3-4</w:t>
            </w:r>
          </w:p>
        </w:tc>
        <w:tc>
          <w:tcPr>
            <w:tcW w:w="14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h="3187" w:hSpace="81" w:wrap="notBeside" w:vAnchor="text" w:hAnchor="text" w:x="82" w:y="22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Лицо не являлось аффилированным лицом ОАО «</w:t>
            </w:r>
            <w:r w:rsidR="00DF4AA0">
              <w:rPr>
                <w:rStyle w:val="a5"/>
              </w:rPr>
              <w:t xml:space="preserve"> </w:t>
            </w:r>
            <w:proofErr w:type="spellStart"/>
            <w:r w:rsidR="00DF4AA0">
              <w:rPr>
                <w:rStyle w:val="a5"/>
              </w:rPr>
              <w:t>Энергосервис</w:t>
            </w:r>
            <w:proofErr w:type="spellEnd"/>
            <w:r w:rsidR="00DF4AA0">
              <w:rPr>
                <w:rStyle w:val="a5"/>
              </w:rPr>
              <w:t xml:space="preserve"> </w:t>
            </w:r>
            <w:r>
              <w:rPr>
                <w:rStyle w:val="a5"/>
              </w:rPr>
              <w:t xml:space="preserve"> Волги»</w:t>
            </w:r>
          </w:p>
        </w:tc>
      </w:tr>
    </w:tbl>
    <w:p w:rsidR="00191531" w:rsidRDefault="00191531">
      <w:pPr>
        <w:rPr>
          <w:sz w:val="2"/>
          <w:szCs w:val="2"/>
        </w:rPr>
      </w:pPr>
    </w:p>
    <w:p w:rsidR="00191531" w:rsidRDefault="00431C0C" w:rsidP="001F40A4">
      <w:pPr>
        <w:pStyle w:val="23"/>
        <w:shd w:val="clear" w:color="auto" w:fill="auto"/>
        <w:spacing w:before="524" w:line="240" w:lineRule="auto"/>
        <w:ind w:left="23"/>
      </w:pPr>
      <w:r>
        <w:t>Содержание сведений об аффилированном лице после изменения:</w:t>
      </w:r>
    </w:p>
    <w:p w:rsidR="001F40A4" w:rsidRDefault="001F40A4" w:rsidP="001F40A4">
      <w:pPr>
        <w:pStyle w:val="23"/>
        <w:shd w:val="clear" w:color="auto" w:fill="auto"/>
        <w:spacing w:before="524" w:line="240" w:lineRule="auto"/>
        <w:ind w:left="23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571"/>
        <w:gridCol w:w="2837"/>
        <w:gridCol w:w="4238"/>
        <w:gridCol w:w="1406"/>
        <w:gridCol w:w="1277"/>
        <w:gridCol w:w="1286"/>
      </w:tblGrid>
      <w:tr w:rsidR="00191531">
        <w:trPr>
          <w:trHeight w:hRule="exact"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7</w:t>
            </w:r>
          </w:p>
        </w:tc>
      </w:tr>
      <w:tr w:rsidR="00191531">
        <w:trPr>
          <w:trHeight w:hRule="exact" w:val="4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1-2</w:t>
            </w:r>
          </w:p>
        </w:tc>
        <w:tc>
          <w:tcPr>
            <w:tcW w:w="146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Лицо не является аффилированным лицом ОАО «</w:t>
            </w:r>
            <w:r w:rsidR="00DF4AA0">
              <w:rPr>
                <w:rStyle w:val="a5"/>
              </w:rPr>
              <w:t xml:space="preserve"> </w:t>
            </w:r>
            <w:proofErr w:type="spellStart"/>
            <w:r w:rsidR="00DF4AA0">
              <w:rPr>
                <w:rStyle w:val="a5"/>
              </w:rPr>
              <w:t>Энергосервис</w:t>
            </w:r>
            <w:proofErr w:type="spellEnd"/>
            <w:r w:rsidR="00DF4AA0">
              <w:rPr>
                <w:rStyle w:val="a5"/>
              </w:rPr>
              <w:t xml:space="preserve"> </w:t>
            </w:r>
            <w:r>
              <w:rPr>
                <w:rStyle w:val="a5"/>
              </w:rPr>
              <w:t xml:space="preserve"> Волги»</w:t>
            </w:r>
          </w:p>
        </w:tc>
      </w:tr>
      <w:tr w:rsidR="00191531">
        <w:trPr>
          <w:trHeight w:hRule="exact" w:val="11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>
              <w:rPr>
                <w:rStyle w:val="a5"/>
              </w:rPr>
              <w:t>Богачев Алексей Валентинович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191531">
            <w:pPr>
              <w:framePr w:w="15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a5"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02.07.2013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</w:tr>
      <w:tr w:rsidR="00191531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left="240" w:firstLine="0"/>
            </w:pPr>
            <w:r>
              <w:rPr>
                <w:rStyle w:val="a5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proofErr w:type="spellStart"/>
            <w:r>
              <w:rPr>
                <w:rStyle w:val="a5"/>
              </w:rPr>
              <w:t>Чигарькова</w:t>
            </w:r>
            <w:proofErr w:type="spellEnd"/>
            <w:r>
              <w:rPr>
                <w:rStyle w:val="a5"/>
              </w:rPr>
              <w:t xml:space="preserve"> Евгения Владимировна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191531">
            <w:pPr>
              <w:framePr w:w="15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a5"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02.07.2013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531" w:rsidRDefault="00431C0C">
            <w:pPr>
              <w:pStyle w:val="2"/>
              <w:framePr w:w="15226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a5"/>
              </w:rPr>
              <w:t>-</w:t>
            </w:r>
          </w:p>
        </w:tc>
      </w:tr>
    </w:tbl>
    <w:p w:rsidR="00191531" w:rsidRDefault="00191531">
      <w:pPr>
        <w:rPr>
          <w:sz w:val="2"/>
          <w:szCs w:val="2"/>
        </w:rPr>
      </w:pPr>
    </w:p>
    <w:p w:rsidR="00191531" w:rsidRDefault="00191531">
      <w:pPr>
        <w:rPr>
          <w:sz w:val="2"/>
          <w:szCs w:val="2"/>
        </w:rPr>
      </w:pPr>
    </w:p>
    <w:sectPr w:rsidR="00191531" w:rsidSect="00DF4AA0">
      <w:type w:val="continuous"/>
      <w:pgSz w:w="16838" w:h="16834" w:orient="landscape"/>
      <w:pgMar w:top="567" w:right="717" w:bottom="284" w:left="7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75" w:rsidRDefault="004B1B75">
      <w:r>
        <w:separator/>
      </w:r>
    </w:p>
  </w:endnote>
  <w:endnote w:type="continuationSeparator" w:id="0">
    <w:p w:rsidR="004B1B75" w:rsidRDefault="004B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75" w:rsidRDefault="004B1B75"/>
  </w:footnote>
  <w:footnote w:type="continuationSeparator" w:id="0">
    <w:p w:rsidR="004B1B75" w:rsidRDefault="004B1B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31"/>
    <w:rsid w:val="00191531"/>
    <w:rsid w:val="001E02FB"/>
    <w:rsid w:val="001F40A4"/>
    <w:rsid w:val="00431C0C"/>
    <w:rsid w:val="00432394"/>
    <w:rsid w:val="004B1B75"/>
    <w:rsid w:val="00516256"/>
    <w:rsid w:val="00993FEF"/>
    <w:rsid w:val="00AC5533"/>
    <w:rsid w:val="00DF4AA0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Не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83" w:lineRule="exact"/>
      <w:ind w:hanging="3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Не 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83" w:lineRule="exact"/>
      <w:ind w:hanging="3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k.lavrenchenko</dc:creator>
  <cp:lastModifiedBy>Гусева Наталия Федоровна</cp:lastModifiedBy>
  <cp:revision>2</cp:revision>
  <dcterms:created xsi:type="dcterms:W3CDTF">2013-10-02T08:32:00Z</dcterms:created>
  <dcterms:modified xsi:type="dcterms:W3CDTF">2013-10-02T08:32:00Z</dcterms:modified>
</cp:coreProperties>
</file>