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250" w:tblpY="1"/>
        <w:tblOverlap w:val="never"/>
        <w:tblW w:w="9605" w:type="dxa"/>
        <w:tblLook w:val="04A0" w:firstRow="1" w:lastRow="0" w:firstColumn="1" w:lastColumn="0" w:noHBand="0" w:noVBand="1"/>
      </w:tblPr>
      <w:tblGrid>
        <w:gridCol w:w="4786"/>
        <w:gridCol w:w="4819"/>
      </w:tblGrid>
      <w:tr w:rsidR="00B32937" w:rsidRPr="008C6427" w:rsidTr="00F21DBC">
        <w:trPr>
          <w:trHeight w:val="2116"/>
        </w:trPr>
        <w:tc>
          <w:tcPr>
            <w:tcW w:w="4786" w:type="dxa"/>
          </w:tcPr>
          <w:p w:rsidR="00B32937" w:rsidRPr="008C6427" w:rsidRDefault="00F21DBC" w:rsidP="002019C0">
            <w:pPr>
              <w:snapToGrid w:val="0"/>
              <w:jc w:val="left"/>
              <w:rPr>
                <w:bCs/>
                <w:color w:val="000000"/>
                <w:sz w:val="22"/>
                <w:szCs w:val="22"/>
              </w:rPr>
            </w:pPr>
            <w:r w:rsidRPr="008C6427">
              <w:rPr>
                <w:bCs/>
                <w:color w:val="000000"/>
                <w:sz w:val="22"/>
                <w:szCs w:val="22"/>
              </w:rPr>
              <w:t xml:space="preserve">                                 </w:t>
            </w:r>
          </w:p>
          <w:p w:rsidR="00F21DBC" w:rsidRPr="008C6427" w:rsidRDefault="00F21DBC" w:rsidP="002019C0">
            <w:pPr>
              <w:snapToGrid w:val="0"/>
              <w:jc w:val="left"/>
              <w:rPr>
                <w:bCs/>
                <w:color w:val="000000"/>
                <w:sz w:val="22"/>
                <w:szCs w:val="22"/>
              </w:rPr>
            </w:pPr>
            <w:r w:rsidRPr="008C6427">
              <w:rPr>
                <w:bCs/>
                <w:color w:val="000000"/>
                <w:sz w:val="22"/>
                <w:szCs w:val="22"/>
              </w:rPr>
              <w:t xml:space="preserve">                                                                                       </w:t>
            </w:r>
          </w:p>
        </w:tc>
        <w:tc>
          <w:tcPr>
            <w:tcW w:w="4819" w:type="dxa"/>
          </w:tcPr>
          <w:p w:rsidR="00EF5021" w:rsidRPr="00C86CF0" w:rsidRDefault="00EF5021" w:rsidP="00EF5021">
            <w:pPr>
              <w:keepNext/>
              <w:keepLines/>
              <w:spacing w:after="0"/>
              <w:jc w:val="right"/>
              <w:rPr>
                <w:bCs/>
                <w:sz w:val="22"/>
                <w:szCs w:val="22"/>
              </w:rPr>
            </w:pPr>
            <w:r w:rsidRPr="00EF5021">
              <w:rPr>
                <w:bCs/>
              </w:rPr>
              <w:t>«</w:t>
            </w:r>
            <w:r w:rsidRPr="00C86CF0">
              <w:rPr>
                <w:bCs/>
                <w:sz w:val="22"/>
                <w:szCs w:val="22"/>
              </w:rPr>
              <w:t>УТВЕРЖДАЮ»</w:t>
            </w:r>
          </w:p>
          <w:p w:rsidR="00EF5021" w:rsidRPr="00C86CF0" w:rsidRDefault="00EF5021" w:rsidP="00EF5021">
            <w:pPr>
              <w:keepNext/>
              <w:keepLines/>
              <w:spacing w:after="0"/>
              <w:jc w:val="right"/>
              <w:rPr>
                <w:bCs/>
                <w:sz w:val="22"/>
                <w:szCs w:val="22"/>
              </w:rPr>
            </w:pPr>
            <w:r w:rsidRPr="00C86CF0">
              <w:rPr>
                <w:bCs/>
                <w:sz w:val="22"/>
                <w:szCs w:val="22"/>
              </w:rPr>
              <w:t>Генеральный директор</w:t>
            </w:r>
          </w:p>
          <w:p w:rsidR="00EF5021" w:rsidRPr="00C86CF0" w:rsidRDefault="00EF5021" w:rsidP="00EF5021">
            <w:pPr>
              <w:keepNext/>
              <w:keepLines/>
              <w:spacing w:after="0"/>
              <w:jc w:val="right"/>
              <w:rPr>
                <w:bCs/>
                <w:sz w:val="22"/>
                <w:szCs w:val="22"/>
              </w:rPr>
            </w:pPr>
            <w:r w:rsidRPr="00C86CF0">
              <w:rPr>
                <w:bCs/>
                <w:sz w:val="22"/>
                <w:szCs w:val="22"/>
              </w:rPr>
              <w:t>АО «Энергосервис Волги»</w:t>
            </w:r>
          </w:p>
          <w:p w:rsidR="00F16225" w:rsidRPr="00C44468" w:rsidRDefault="00EF5021" w:rsidP="00EF5021">
            <w:pPr>
              <w:keepNext/>
              <w:keepLines/>
              <w:spacing w:after="0"/>
              <w:jc w:val="right"/>
            </w:pPr>
            <w:r w:rsidRPr="00C86CF0">
              <w:rPr>
                <w:bCs/>
                <w:sz w:val="22"/>
                <w:szCs w:val="22"/>
              </w:rPr>
              <w:t>М.К. Проскуркин</w:t>
            </w:r>
          </w:p>
          <w:p w:rsidR="00B32937" w:rsidRPr="008C6427" w:rsidRDefault="00B32937" w:rsidP="00FB5A84">
            <w:pPr>
              <w:snapToGrid w:val="0"/>
              <w:ind w:left="2604" w:firstLine="283"/>
              <w:rPr>
                <w:bCs/>
                <w:color w:val="000000"/>
                <w:sz w:val="22"/>
                <w:szCs w:val="22"/>
              </w:rPr>
            </w:pPr>
          </w:p>
        </w:tc>
      </w:tr>
      <w:tr w:rsidR="00B32937" w:rsidRPr="008C6427" w:rsidTr="00F21DBC">
        <w:trPr>
          <w:trHeight w:val="2116"/>
        </w:trPr>
        <w:tc>
          <w:tcPr>
            <w:tcW w:w="4786" w:type="dxa"/>
          </w:tcPr>
          <w:p w:rsidR="00B32937" w:rsidRPr="008C6427" w:rsidRDefault="00B32937" w:rsidP="00B32937">
            <w:pPr>
              <w:rPr>
                <w:color w:val="000000"/>
                <w:sz w:val="22"/>
                <w:szCs w:val="22"/>
              </w:rPr>
            </w:pPr>
          </w:p>
          <w:p w:rsidR="00B32937" w:rsidRPr="008C6427" w:rsidRDefault="00B32937" w:rsidP="00B32937">
            <w:pPr>
              <w:snapToGrid w:val="0"/>
              <w:rPr>
                <w:color w:val="000000"/>
                <w:sz w:val="22"/>
                <w:szCs w:val="22"/>
              </w:rPr>
            </w:pPr>
          </w:p>
          <w:p w:rsidR="00B32937" w:rsidRPr="008C6427" w:rsidRDefault="00B32937" w:rsidP="00B32937">
            <w:pPr>
              <w:snapToGrid w:val="0"/>
              <w:rPr>
                <w:color w:val="000000"/>
                <w:sz w:val="22"/>
                <w:szCs w:val="22"/>
              </w:rPr>
            </w:pPr>
          </w:p>
          <w:p w:rsidR="002019C0" w:rsidRPr="008C6427" w:rsidRDefault="002019C0" w:rsidP="00B32937">
            <w:pPr>
              <w:snapToGrid w:val="0"/>
              <w:rPr>
                <w:color w:val="000000"/>
                <w:sz w:val="22"/>
                <w:szCs w:val="22"/>
              </w:rPr>
            </w:pPr>
          </w:p>
          <w:p w:rsidR="002019C0" w:rsidRPr="008C6427" w:rsidRDefault="002019C0" w:rsidP="00B32937">
            <w:pPr>
              <w:snapToGrid w:val="0"/>
              <w:rPr>
                <w:color w:val="000000"/>
                <w:sz w:val="22"/>
                <w:szCs w:val="22"/>
              </w:rPr>
            </w:pPr>
          </w:p>
          <w:p w:rsidR="00B32937" w:rsidRPr="008C6427" w:rsidRDefault="00B32937" w:rsidP="00B32937">
            <w:pPr>
              <w:snapToGrid w:val="0"/>
              <w:rPr>
                <w:color w:val="000000"/>
                <w:sz w:val="22"/>
                <w:szCs w:val="22"/>
              </w:rPr>
            </w:pPr>
          </w:p>
        </w:tc>
        <w:tc>
          <w:tcPr>
            <w:tcW w:w="4819" w:type="dxa"/>
          </w:tcPr>
          <w:p w:rsidR="00B32937" w:rsidRPr="008C6427" w:rsidRDefault="00B32937" w:rsidP="004E6D76">
            <w:pPr>
              <w:snapToGrid w:val="0"/>
              <w:rPr>
                <w:color w:val="000000"/>
                <w:sz w:val="22"/>
                <w:szCs w:val="22"/>
              </w:rPr>
            </w:pPr>
          </w:p>
        </w:tc>
      </w:tr>
    </w:tbl>
    <w:p w:rsidR="004E41D6" w:rsidRPr="008C642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2019C0" w:rsidRPr="008C6427"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2019C0" w:rsidRPr="008C6427"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4E41D6" w:rsidRPr="008C642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F16225" w:rsidRPr="00C86CF0" w:rsidRDefault="00F16225" w:rsidP="00F16225">
      <w:pPr>
        <w:spacing w:after="0"/>
        <w:jc w:val="center"/>
        <w:rPr>
          <w:b/>
          <w:bCs/>
          <w:sz w:val="22"/>
          <w:szCs w:val="22"/>
        </w:rPr>
      </w:pPr>
      <w:r w:rsidRPr="00C86CF0">
        <w:rPr>
          <w:b/>
          <w:bCs/>
          <w:sz w:val="22"/>
          <w:szCs w:val="22"/>
        </w:rPr>
        <w:t>ИЗВЕЩЕНИЕ О ЗАКУПКЕ</w:t>
      </w:r>
    </w:p>
    <w:p w:rsidR="00F16225" w:rsidRPr="00C86CF0" w:rsidRDefault="00F16225" w:rsidP="00F16225">
      <w:pPr>
        <w:spacing w:after="0"/>
        <w:jc w:val="center"/>
        <w:rPr>
          <w:b/>
          <w:bCs/>
          <w:sz w:val="22"/>
          <w:szCs w:val="22"/>
        </w:rPr>
      </w:pPr>
      <w:r w:rsidRPr="00C86CF0">
        <w:rPr>
          <w:b/>
          <w:bCs/>
          <w:sz w:val="22"/>
          <w:szCs w:val="22"/>
        </w:rPr>
        <w:t>ЗАПРОС ЦЕН ПО РЕЗУЛЬТАТАМ КОНКУРЕНТНОГО ПРЕДВАРИТЕЛЬНОГО ОТБОРА</w:t>
      </w:r>
    </w:p>
    <w:p w:rsidR="00F16225" w:rsidRPr="00C86CF0" w:rsidRDefault="008867AF" w:rsidP="00F16225">
      <w:pPr>
        <w:spacing w:after="0"/>
        <w:jc w:val="center"/>
        <w:rPr>
          <w:b/>
          <w:bCs/>
          <w:sz w:val="22"/>
          <w:szCs w:val="22"/>
        </w:rPr>
      </w:pPr>
      <w:r w:rsidRPr="00C86CF0">
        <w:rPr>
          <w:b/>
          <w:bCs/>
          <w:sz w:val="22"/>
          <w:szCs w:val="22"/>
        </w:rPr>
        <w:t xml:space="preserve"> </w:t>
      </w:r>
      <w:r w:rsidR="00F16225" w:rsidRPr="00C86CF0">
        <w:rPr>
          <w:b/>
          <w:bCs/>
          <w:sz w:val="22"/>
          <w:szCs w:val="22"/>
        </w:rPr>
        <w:t xml:space="preserve">(ИЗВЕЩЕНИЕ </w:t>
      </w:r>
      <w:r w:rsidR="00DE5681">
        <w:rPr>
          <w:b/>
          <w:bCs/>
          <w:sz w:val="22"/>
          <w:szCs w:val="22"/>
        </w:rPr>
        <w:t>В</w:t>
      </w:r>
      <w:r w:rsidR="00F16225" w:rsidRPr="00C86CF0">
        <w:rPr>
          <w:b/>
          <w:bCs/>
          <w:sz w:val="22"/>
          <w:szCs w:val="22"/>
        </w:rPr>
        <w:t xml:space="preserve"> ЕИС № </w:t>
      </w:r>
      <w:r w:rsidR="00F16225" w:rsidRPr="00C86CF0">
        <w:rPr>
          <w:b/>
          <w:bCs/>
          <w:color w:val="FF0000"/>
          <w:sz w:val="22"/>
          <w:szCs w:val="22"/>
        </w:rPr>
        <w:t>32514720395</w:t>
      </w:r>
      <w:r w:rsidR="00F16225" w:rsidRPr="00C86CF0">
        <w:rPr>
          <w:b/>
          <w:bCs/>
          <w:sz w:val="22"/>
          <w:szCs w:val="22"/>
        </w:rPr>
        <w:t xml:space="preserve">) </w:t>
      </w:r>
    </w:p>
    <w:p w:rsidR="00F16225" w:rsidRPr="00C86CF0" w:rsidRDefault="00F16225" w:rsidP="00F16225">
      <w:pPr>
        <w:spacing w:after="0"/>
        <w:jc w:val="center"/>
        <w:rPr>
          <w:b/>
          <w:bCs/>
          <w:sz w:val="22"/>
          <w:szCs w:val="22"/>
        </w:rPr>
      </w:pPr>
    </w:p>
    <w:p w:rsidR="00C10810" w:rsidRPr="00C86CF0" w:rsidRDefault="00F16225" w:rsidP="00F16225">
      <w:pPr>
        <w:spacing w:after="0"/>
        <w:jc w:val="center"/>
        <w:rPr>
          <w:b/>
          <w:color w:val="FF0000"/>
          <w:sz w:val="22"/>
          <w:szCs w:val="22"/>
        </w:rPr>
      </w:pPr>
      <w:r w:rsidRPr="00C86CF0">
        <w:rPr>
          <w:b/>
          <w:bCs/>
          <w:sz w:val="22"/>
          <w:szCs w:val="22"/>
        </w:rPr>
        <w:t>на право заключения Договора по лоту</w:t>
      </w:r>
    </w:p>
    <w:p w:rsidR="00381016" w:rsidRPr="00381016" w:rsidRDefault="00571D41" w:rsidP="00B36D96">
      <w:pPr>
        <w:spacing w:after="0"/>
        <w:jc w:val="center"/>
        <w:rPr>
          <w:b/>
          <w:bCs/>
          <w:color w:val="FF0000"/>
        </w:rPr>
      </w:pPr>
      <w:r>
        <w:rPr>
          <w:b/>
          <w:bCs/>
          <w:color w:val="FF0000"/>
        </w:rPr>
        <w:t>В</w:t>
      </w:r>
      <w:r w:rsidRPr="00571D41">
        <w:rPr>
          <w:b/>
          <w:bCs/>
          <w:color w:val="FF0000"/>
        </w:rPr>
        <w:t>ыполнение работ по разработке проектной и рабочей документации по объекту: «Создание системы распределённой автоматизации в распределительных сетях 6-10 кВ Красноярского РЭС филиала ПАО "Россети Волга" - "Самарские РС" (установка реклоузеров 4 шт., установка выключателей 6-10 кВ 4 шт., внедрение системы SCADA 1 шт.)»</w:t>
      </w:r>
    </w:p>
    <w:p w:rsidR="00F16225" w:rsidRPr="00C86CF0" w:rsidRDefault="00F16225" w:rsidP="003032F4">
      <w:pPr>
        <w:spacing w:after="0"/>
        <w:jc w:val="center"/>
        <w:rPr>
          <w:b/>
          <w:color w:val="FF0000"/>
          <w:sz w:val="22"/>
          <w:szCs w:val="22"/>
        </w:rPr>
      </w:pPr>
    </w:p>
    <w:p w:rsidR="00F16225" w:rsidRPr="00C86CF0" w:rsidRDefault="00F16225" w:rsidP="003032F4">
      <w:pPr>
        <w:spacing w:after="0"/>
        <w:jc w:val="center"/>
        <w:rPr>
          <w:b/>
          <w:color w:val="FF0000"/>
          <w:sz w:val="22"/>
          <w:szCs w:val="22"/>
        </w:rPr>
      </w:pPr>
    </w:p>
    <w:p w:rsidR="003032F4" w:rsidRDefault="003032F4" w:rsidP="003032F4">
      <w:pPr>
        <w:spacing w:after="0"/>
        <w:jc w:val="center"/>
        <w:rPr>
          <w:b/>
          <w:sz w:val="22"/>
          <w:szCs w:val="22"/>
        </w:rPr>
      </w:pPr>
      <w:r w:rsidRPr="00381016">
        <w:rPr>
          <w:b/>
          <w:sz w:val="22"/>
          <w:szCs w:val="22"/>
        </w:rPr>
        <w:t>для нужд АО «Энергосервис Волги»</w:t>
      </w:r>
    </w:p>
    <w:p w:rsidR="00C72206" w:rsidRDefault="00C72206" w:rsidP="003032F4">
      <w:pPr>
        <w:spacing w:after="0"/>
        <w:jc w:val="center"/>
        <w:rPr>
          <w:b/>
          <w:sz w:val="22"/>
          <w:szCs w:val="22"/>
        </w:rPr>
      </w:pPr>
    </w:p>
    <w:p w:rsidR="00532482" w:rsidRPr="00C86CF0"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407A30" w:rsidRDefault="00407A30" w:rsidP="00532482">
      <w:pPr>
        <w:pStyle w:val="af4"/>
        <w:spacing w:after="0"/>
        <w:jc w:val="center"/>
        <w:rPr>
          <w:b/>
          <w:bCs/>
          <w:sz w:val="22"/>
          <w:szCs w:val="22"/>
        </w:rPr>
      </w:pPr>
    </w:p>
    <w:p w:rsidR="00407A30" w:rsidRDefault="00407A30"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833D1F" w:rsidRDefault="00833D1F" w:rsidP="00532482">
      <w:pPr>
        <w:pStyle w:val="af4"/>
        <w:spacing w:after="0"/>
        <w:jc w:val="center"/>
        <w:rPr>
          <w:b/>
          <w:bCs/>
          <w:sz w:val="22"/>
          <w:szCs w:val="22"/>
        </w:rPr>
      </w:pPr>
    </w:p>
    <w:p w:rsidR="00833D1F" w:rsidRDefault="00833D1F"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7633E7" w:rsidRPr="008C6427" w:rsidRDefault="00326358" w:rsidP="00532482">
      <w:pPr>
        <w:pStyle w:val="af4"/>
        <w:spacing w:after="0"/>
        <w:jc w:val="center"/>
        <w:rPr>
          <w:b/>
          <w:bCs/>
          <w:sz w:val="22"/>
          <w:szCs w:val="22"/>
        </w:rPr>
      </w:pPr>
      <w:r>
        <w:rPr>
          <w:b/>
          <w:bCs/>
          <w:sz w:val="22"/>
          <w:szCs w:val="22"/>
        </w:rPr>
        <w:t>г.</w:t>
      </w:r>
      <w:r w:rsidR="00C8145D">
        <w:rPr>
          <w:b/>
          <w:bCs/>
          <w:sz w:val="22"/>
          <w:szCs w:val="22"/>
        </w:rPr>
        <w:t xml:space="preserve"> </w:t>
      </w:r>
      <w:r w:rsidR="00DF283C">
        <w:rPr>
          <w:b/>
          <w:sz w:val="22"/>
          <w:szCs w:val="22"/>
        </w:rPr>
        <w:t>Саратов</w:t>
      </w:r>
      <w:r w:rsidR="00B32937" w:rsidRPr="008C6427">
        <w:rPr>
          <w:bCs/>
          <w:sz w:val="22"/>
          <w:szCs w:val="22"/>
        </w:rPr>
        <w:br/>
      </w:r>
      <w:r w:rsidR="008E743B">
        <w:rPr>
          <w:b/>
          <w:bCs/>
          <w:sz w:val="22"/>
          <w:szCs w:val="22"/>
        </w:rPr>
        <w:t xml:space="preserve"> </w:t>
      </w:r>
      <w:r>
        <w:rPr>
          <w:b/>
          <w:bCs/>
          <w:sz w:val="22"/>
          <w:szCs w:val="22"/>
        </w:rPr>
        <w:t xml:space="preserve"> </w:t>
      </w:r>
      <w:r w:rsidR="00B32937" w:rsidRPr="008C6427">
        <w:rPr>
          <w:b/>
          <w:bCs/>
          <w:sz w:val="22"/>
          <w:szCs w:val="22"/>
        </w:rPr>
        <w:t>20</w:t>
      </w:r>
      <w:r w:rsidR="00AF4174">
        <w:rPr>
          <w:b/>
          <w:bCs/>
          <w:sz w:val="22"/>
          <w:szCs w:val="22"/>
        </w:rPr>
        <w:t>2</w:t>
      </w:r>
      <w:r w:rsidR="00C26B0B">
        <w:rPr>
          <w:b/>
          <w:bCs/>
          <w:sz w:val="22"/>
          <w:szCs w:val="22"/>
        </w:rPr>
        <w:t>5</w:t>
      </w:r>
      <w:r w:rsidR="00F21DBC" w:rsidRPr="008C6427">
        <w:rPr>
          <w:b/>
          <w:bCs/>
          <w:sz w:val="22"/>
          <w:szCs w:val="22"/>
        </w:rPr>
        <w:t xml:space="preserve"> </w:t>
      </w:r>
      <w:r w:rsidR="00B32937" w:rsidRPr="008C6427">
        <w:rPr>
          <w:b/>
          <w:bCs/>
          <w:sz w:val="22"/>
          <w:szCs w:val="22"/>
        </w:rPr>
        <w:t>год</w:t>
      </w:r>
      <w:r w:rsidR="00B32937" w:rsidRPr="008C6427">
        <w:rPr>
          <w:sz w:val="22"/>
          <w:szCs w:val="22"/>
        </w:rPr>
        <w:t xml:space="preserve"> </w:t>
      </w:r>
      <w:r w:rsidR="007633E7" w:rsidRPr="008C6427">
        <w:rPr>
          <w:sz w:val="22"/>
          <w:szCs w:val="22"/>
        </w:rPr>
        <w:br w:type="page"/>
      </w:r>
    </w:p>
    <w:p w:rsidR="00F16225" w:rsidRPr="00C86CF0" w:rsidRDefault="00F16225" w:rsidP="00F16225">
      <w:pPr>
        <w:spacing w:after="0"/>
        <w:ind w:left="567"/>
        <w:jc w:val="center"/>
        <w:outlineLvl w:val="0"/>
        <w:rPr>
          <w:rFonts w:eastAsiaTheme="majorEastAsia"/>
          <w:bCs/>
          <w:caps/>
          <w:kern w:val="28"/>
          <w:sz w:val="22"/>
          <w:szCs w:val="22"/>
        </w:rPr>
      </w:pPr>
      <w:bookmarkStart w:id="0" w:name="_Toc141277424"/>
      <w:r w:rsidRPr="00C86CF0">
        <w:rPr>
          <w:rFonts w:eastAsiaTheme="majorEastAsia"/>
          <w:b/>
          <w:bCs/>
          <w:caps/>
          <w:kern w:val="28"/>
          <w:sz w:val="22"/>
          <w:szCs w:val="22"/>
        </w:rPr>
        <w:lastRenderedPageBreak/>
        <w:t>СОДЕРЖАНИЕ</w:t>
      </w:r>
      <w:bookmarkEnd w:id="0"/>
    </w:p>
    <w:p w:rsidR="00F16225" w:rsidRPr="00C86CF0" w:rsidRDefault="00F16225" w:rsidP="00F16225">
      <w:pPr>
        <w:keepNext/>
        <w:keepLines/>
        <w:widowControl w:val="0"/>
        <w:suppressLineNumbers/>
        <w:suppressAutoHyphens/>
        <w:spacing w:after="0"/>
        <w:ind w:firstLine="567"/>
        <w:jc w:val="left"/>
        <w:rPr>
          <w:sz w:val="22"/>
          <w:szCs w:val="22"/>
        </w:rPr>
      </w:pPr>
    </w:p>
    <w:p w:rsidR="00F16225" w:rsidRPr="00C86CF0" w:rsidRDefault="00F16225" w:rsidP="00F16225">
      <w:pPr>
        <w:tabs>
          <w:tab w:val="right" w:leader="dot" w:pos="10195"/>
        </w:tabs>
        <w:spacing w:before="120" w:after="120"/>
        <w:jc w:val="left"/>
        <w:rPr>
          <w:rFonts w:eastAsiaTheme="minorEastAsia"/>
          <w:noProof/>
          <w:sz w:val="22"/>
          <w:szCs w:val="22"/>
        </w:rPr>
      </w:pPr>
      <w:r w:rsidRPr="00C86CF0">
        <w:rPr>
          <w:i/>
          <w:iCs/>
          <w:smallCaps/>
          <w:sz w:val="22"/>
          <w:szCs w:val="22"/>
        </w:rPr>
        <w:fldChar w:fldCharType="begin"/>
      </w:r>
      <w:r w:rsidRPr="00C86CF0">
        <w:rPr>
          <w:i/>
          <w:iCs/>
          <w:smallCaps/>
          <w:sz w:val="22"/>
          <w:szCs w:val="22"/>
        </w:rPr>
        <w:instrText xml:space="preserve"> TOC \o "1-2" \h \z \u </w:instrText>
      </w:r>
      <w:r w:rsidRPr="00C86CF0">
        <w:rPr>
          <w:i/>
          <w:iCs/>
          <w:smallCaps/>
          <w:sz w:val="22"/>
          <w:szCs w:val="22"/>
        </w:rPr>
        <w:fldChar w:fldCharType="separate"/>
      </w:r>
      <w:hyperlink w:anchor="_Toc141277424" w:history="1">
        <w:r w:rsidRPr="00C86CF0">
          <w:rPr>
            <w:b/>
            <w:bCs/>
            <w:caps/>
            <w:noProof/>
            <w:sz w:val="22"/>
            <w:szCs w:val="22"/>
            <w:u w:val="single"/>
          </w:rPr>
          <w:t>СОДЕРЖАНИЕ</w:t>
        </w:r>
        <w:r w:rsidRPr="00C86CF0">
          <w:rPr>
            <w:b/>
            <w:bCs/>
            <w:caps/>
            <w:noProof/>
            <w:webHidden/>
            <w:sz w:val="22"/>
            <w:szCs w:val="22"/>
          </w:rPr>
          <w:tab/>
          <w:t>.</w:t>
        </w:r>
      </w:hyperlink>
    </w:p>
    <w:p w:rsidR="00F16225" w:rsidRPr="00C86CF0" w:rsidRDefault="003A4F08" w:rsidP="00F16225">
      <w:pPr>
        <w:tabs>
          <w:tab w:val="left" w:pos="480"/>
          <w:tab w:val="right" w:leader="dot" w:pos="10195"/>
        </w:tabs>
        <w:spacing w:before="120" w:after="120"/>
        <w:jc w:val="left"/>
        <w:rPr>
          <w:rFonts w:eastAsiaTheme="minorEastAsia"/>
          <w:noProof/>
          <w:sz w:val="22"/>
          <w:szCs w:val="22"/>
        </w:rPr>
      </w:pPr>
      <w:hyperlink w:anchor="_Toc141277425" w:history="1">
        <w:r w:rsidR="00F16225" w:rsidRPr="00C86CF0">
          <w:rPr>
            <w:b/>
            <w:bCs/>
            <w:caps/>
            <w:noProof/>
            <w:sz w:val="22"/>
            <w:szCs w:val="22"/>
            <w:u w:val="single"/>
          </w:rPr>
          <w:t>I.</w:t>
        </w:r>
        <w:r w:rsidR="00F16225" w:rsidRPr="00C86CF0">
          <w:rPr>
            <w:rFonts w:eastAsiaTheme="minorEastAsia"/>
            <w:noProof/>
            <w:sz w:val="22"/>
            <w:szCs w:val="22"/>
          </w:rPr>
          <w:tab/>
        </w:r>
        <w:r w:rsidR="00F16225" w:rsidRPr="00C86CF0">
          <w:rPr>
            <w:b/>
            <w:bCs/>
            <w:caps/>
            <w:noProof/>
            <w:sz w:val="22"/>
            <w:szCs w:val="22"/>
            <w:u w:val="single"/>
          </w:rPr>
          <w:t>ОБЩИЕ УСЛОВИЯ ПРОВЕДЕНИЯ закупки</w:t>
        </w:r>
        <w:r w:rsidR="00F16225" w:rsidRPr="00C86CF0">
          <w:rPr>
            <w:b/>
            <w:bCs/>
            <w:caps/>
            <w:noProof/>
            <w:webHidden/>
            <w:sz w:val="22"/>
            <w:szCs w:val="22"/>
          </w:rPr>
          <w:tab/>
          <w:t>.</w:t>
        </w:r>
      </w:hyperlink>
    </w:p>
    <w:p w:rsidR="00F16225" w:rsidRPr="00C86CF0" w:rsidRDefault="003A4F08" w:rsidP="00F16225">
      <w:pPr>
        <w:tabs>
          <w:tab w:val="left" w:pos="480"/>
          <w:tab w:val="right" w:leader="dot" w:pos="10195"/>
        </w:tabs>
        <w:spacing w:before="120" w:after="120"/>
        <w:jc w:val="left"/>
        <w:rPr>
          <w:rFonts w:eastAsiaTheme="minorEastAsia"/>
          <w:noProof/>
          <w:sz w:val="22"/>
          <w:szCs w:val="22"/>
        </w:rPr>
      </w:pPr>
      <w:hyperlink w:anchor="_Toc141277426" w:history="1">
        <w:r w:rsidR="00F16225" w:rsidRPr="00C86CF0">
          <w:rPr>
            <w:b/>
            <w:bCs/>
            <w:caps/>
            <w:noProof/>
            <w:sz w:val="22"/>
            <w:szCs w:val="22"/>
            <w:u w:val="single"/>
          </w:rPr>
          <w:t>1.</w:t>
        </w:r>
        <w:r w:rsidR="00F16225" w:rsidRPr="00C86CF0">
          <w:rPr>
            <w:rFonts w:eastAsiaTheme="minorEastAsia"/>
            <w:noProof/>
            <w:sz w:val="22"/>
            <w:szCs w:val="22"/>
          </w:rPr>
          <w:tab/>
        </w:r>
        <w:r w:rsidR="00F16225" w:rsidRPr="00C86CF0">
          <w:rPr>
            <w:b/>
            <w:bCs/>
            <w:caps/>
            <w:noProof/>
            <w:sz w:val="22"/>
            <w:szCs w:val="22"/>
            <w:u w:val="single"/>
          </w:rPr>
          <w:t>ОБЩИЕ ПОЛОЖЕНИЯ</w:t>
        </w:r>
        <w:r w:rsidR="00F16225" w:rsidRPr="00C86CF0">
          <w:rPr>
            <w:b/>
            <w:bCs/>
            <w:caps/>
            <w:noProof/>
            <w:webHidden/>
            <w:sz w:val="22"/>
            <w:szCs w:val="22"/>
          </w:rPr>
          <w:tab/>
          <w:t>.</w:t>
        </w:r>
      </w:hyperlink>
    </w:p>
    <w:p w:rsidR="00F16225" w:rsidRPr="00C86CF0" w:rsidRDefault="003A4F08" w:rsidP="00F16225">
      <w:pPr>
        <w:tabs>
          <w:tab w:val="left" w:pos="960"/>
          <w:tab w:val="right" w:leader="dot" w:pos="10195"/>
        </w:tabs>
        <w:spacing w:after="0"/>
        <w:ind w:left="240"/>
        <w:jc w:val="left"/>
        <w:rPr>
          <w:rFonts w:eastAsiaTheme="minorEastAsia"/>
          <w:noProof/>
          <w:sz w:val="22"/>
          <w:szCs w:val="22"/>
        </w:rPr>
      </w:pPr>
      <w:hyperlink w:anchor="_Toc141277427" w:history="1">
        <w:r w:rsidR="00F16225" w:rsidRPr="00C86CF0">
          <w:rPr>
            <w:smallCaps/>
            <w:noProof/>
            <w:sz w:val="22"/>
            <w:szCs w:val="22"/>
            <w:u w:val="single"/>
          </w:rPr>
          <w:t>1.1.</w:t>
        </w:r>
        <w:r w:rsidR="00F16225" w:rsidRPr="00C86CF0">
          <w:rPr>
            <w:rFonts w:eastAsiaTheme="minorEastAsia"/>
            <w:noProof/>
            <w:sz w:val="22"/>
            <w:szCs w:val="22"/>
          </w:rPr>
          <w:tab/>
        </w:r>
        <w:r w:rsidR="00F16225" w:rsidRPr="00C86CF0">
          <w:rPr>
            <w:smallCaps/>
            <w:noProof/>
            <w:sz w:val="22"/>
            <w:szCs w:val="22"/>
            <w:u w:val="single"/>
          </w:rPr>
          <w:t>Правовой статус документов</w:t>
        </w:r>
        <w:r w:rsidR="00F16225" w:rsidRPr="00C86CF0">
          <w:rPr>
            <w:smallCaps/>
            <w:noProof/>
            <w:webHidden/>
            <w:sz w:val="22"/>
            <w:szCs w:val="22"/>
          </w:rPr>
          <w:tab/>
          <w:t>.</w:t>
        </w:r>
      </w:hyperlink>
    </w:p>
    <w:p w:rsidR="00F16225" w:rsidRPr="00C86CF0" w:rsidRDefault="003A4F08" w:rsidP="00F16225">
      <w:pPr>
        <w:tabs>
          <w:tab w:val="left" w:pos="960"/>
          <w:tab w:val="right" w:leader="dot" w:pos="10195"/>
        </w:tabs>
        <w:spacing w:after="0"/>
        <w:ind w:left="240"/>
        <w:jc w:val="left"/>
        <w:rPr>
          <w:rFonts w:eastAsiaTheme="minorEastAsia"/>
          <w:noProof/>
          <w:sz w:val="22"/>
          <w:szCs w:val="22"/>
        </w:rPr>
      </w:pPr>
      <w:hyperlink w:anchor="_Toc141277428" w:history="1">
        <w:r w:rsidR="00F16225" w:rsidRPr="00C86CF0">
          <w:rPr>
            <w:smallCaps/>
            <w:noProof/>
            <w:sz w:val="22"/>
            <w:szCs w:val="22"/>
            <w:u w:val="single"/>
          </w:rPr>
          <w:t>1.2.</w:t>
        </w:r>
        <w:r w:rsidR="00F16225" w:rsidRPr="00C86CF0">
          <w:rPr>
            <w:rFonts w:eastAsiaTheme="minorEastAsia"/>
            <w:noProof/>
            <w:sz w:val="22"/>
            <w:szCs w:val="22"/>
          </w:rPr>
          <w:tab/>
        </w:r>
        <w:r w:rsidR="00F16225" w:rsidRPr="00C86CF0">
          <w:rPr>
            <w:smallCaps/>
            <w:noProof/>
            <w:sz w:val="22"/>
            <w:szCs w:val="22"/>
            <w:u w:val="single"/>
          </w:rPr>
          <w:t>Заказчик, предмет и условия проведения закупки.</w:t>
        </w:r>
        <w:r w:rsidR="00F16225" w:rsidRPr="00C86CF0">
          <w:rPr>
            <w:smallCaps/>
            <w:noProof/>
            <w:webHidden/>
            <w:sz w:val="22"/>
            <w:szCs w:val="22"/>
          </w:rPr>
          <w:tab/>
          <w:t>.</w:t>
        </w:r>
      </w:hyperlink>
    </w:p>
    <w:p w:rsidR="00F16225" w:rsidRPr="00C86CF0" w:rsidRDefault="003A4F08" w:rsidP="00F16225">
      <w:pPr>
        <w:tabs>
          <w:tab w:val="left" w:pos="960"/>
          <w:tab w:val="right" w:leader="dot" w:pos="10195"/>
        </w:tabs>
        <w:spacing w:after="0"/>
        <w:ind w:left="240"/>
        <w:jc w:val="left"/>
        <w:rPr>
          <w:rFonts w:eastAsiaTheme="minorEastAsia"/>
          <w:noProof/>
          <w:sz w:val="22"/>
          <w:szCs w:val="22"/>
        </w:rPr>
      </w:pPr>
      <w:hyperlink w:anchor="_Toc141277429" w:history="1">
        <w:r w:rsidR="00F16225" w:rsidRPr="00C86CF0">
          <w:rPr>
            <w:smallCaps/>
            <w:noProof/>
            <w:sz w:val="22"/>
            <w:szCs w:val="22"/>
            <w:u w:val="single"/>
          </w:rPr>
          <w:t>1.3.</w:t>
        </w:r>
        <w:r w:rsidR="00F16225" w:rsidRPr="00C86CF0">
          <w:rPr>
            <w:rFonts w:eastAsiaTheme="minorEastAsia"/>
            <w:noProof/>
            <w:sz w:val="22"/>
            <w:szCs w:val="22"/>
          </w:rPr>
          <w:tab/>
        </w:r>
        <w:r w:rsidR="00F16225" w:rsidRPr="00C86CF0">
          <w:rPr>
            <w:smallCaps/>
            <w:noProof/>
            <w:sz w:val="22"/>
            <w:szCs w:val="22"/>
            <w:u w:val="single"/>
          </w:rPr>
          <w:t>Начальная (максимальная) цена договора</w:t>
        </w:r>
        <w:r w:rsidR="00F16225" w:rsidRPr="00C86CF0">
          <w:rPr>
            <w:smallCaps/>
            <w:noProof/>
            <w:webHidden/>
            <w:sz w:val="22"/>
            <w:szCs w:val="22"/>
          </w:rPr>
          <w:tab/>
          <w:t>.</w:t>
        </w:r>
      </w:hyperlink>
    </w:p>
    <w:p w:rsidR="00F16225" w:rsidRPr="00C86CF0" w:rsidRDefault="003A4F08" w:rsidP="00F16225">
      <w:pPr>
        <w:tabs>
          <w:tab w:val="left" w:pos="960"/>
          <w:tab w:val="right" w:leader="dot" w:pos="10195"/>
        </w:tabs>
        <w:spacing w:after="0"/>
        <w:ind w:left="240"/>
        <w:jc w:val="left"/>
        <w:rPr>
          <w:rFonts w:eastAsiaTheme="minorEastAsia"/>
          <w:noProof/>
          <w:sz w:val="22"/>
          <w:szCs w:val="22"/>
        </w:rPr>
      </w:pPr>
      <w:hyperlink w:anchor="_Toc141277430" w:history="1">
        <w:r w:rsidR="00F16225" w:rsidRPr="00C86CF0">
          <w:rPr>
            <w:smallCaps/>
            <w:noProof/>
            <w:sz w:val="22"/>
            <w:szCs w:val="22"/>
            <w:u w:val="single"/>
          </w:rPr>
          <w:t>1.4.</w:t>
        </w:r>
        <w:r w:rsidR="00F16225" w:rsidRPr="00C86CF0">
          <w:rPr>
            <w:rFonts w:eastAsiaTheme="minorEastAsia"/>
            <w:noProof/>
            <w:sz w:val="22"/>
            <w:szCs w:val="22"/>
          </w:rPr>
          <w:tab/>
        </w:r>
        <w:r w:rsidR="00F16225" w:rsidRPr="00C86CF0">
          <w:rPr>
            <w:smallCaps/>
            <w:noProof/>
            <w:sz w:val="22"/>
            <w:szCs w:val="22"/>
            <w:u w:val="single"/>
          </w:rPr>
          <w:t>Требования к участникам закупки</w:t>
        </w:r>
        <w:r w:rsidR="00F16225" w:rsidRPr="00C86CF0">
          <w:rPr>
            <w:smallCaps/>
            <w:noProof/>
            <w:webHidden/>
            <w:sz w:val="22"/>
            <w:szCs w:val="22"/>
          </w:rPr>
          <w:tab/>
          <w:t>.</w:t>
        </w:r>
      </w:hyperlink>
    </w:p>
    <w:p w:rsidR="00F16225" w:rsidRPr="00C86CF0" w:rsidRDefault="003A4F08" w:rsidP="00F16225">
      <w:pPr>
        <w:tabs>
          <w:tab w:val="left" w:pos="960"/>
          <w:tab w:val="right" w:leader="dot" w:pos="10195"/>
        </w:tabs>
        <w:spacing w:after="0"/>
        <w:ind w:left="240"/>
        <w:jc w:val="left"/>
        <w:rPr>
          <w:rFonts w:eastAsiaTheme="minorEastAsia"/>
          <w:noProof/>
          <w:sz w:val="22"/>
          <w:szCs w:val="22"/>
        </w:rPr>
      </w:pPr>
      <w:hyperlink w:anchor="_Toc141277431" w:history="1">
        <w:r w:rsidR="00F16225" w:rsidRPr="00C86CF0">
          <w:rPr>
            <w:smallCaps/>
            <w:noProof/>
            <w:sz w:val="22"/>
            <w:szCs w:val="22"/>
            <w:u w:val="single"/>
          </w:rPr>
          <w:t>1.5.</w:t>
        </w:r>
        <w:r w:rsidR="00F16225" w:rsidRPr="00C86CF0">
          <w:rPr>
            <w:rFonts w:eastAsiaTheme="minorEastAsia"/>
            <w:noProof/>
            <w:sz w:val="22"/>
            <w:szCs w:val="22"/>
          </w:rPr>
          <w:tab/>
        </w:r>
        <w:r w:rsidR="00F16225" w:rsidRPr="00C86CF0">
          <w:rPr>
            <w:smallCaps/>
            <w:noProof/>
            <w:sz w:val="22"/>
            <w:szCs w:val="22"/>
            <w:u w:val="single"/>
          </w:rPr>
          <w:t>Привлечение соисполнителей (субподрядчиков) к исполнению договора</w:t>
        </w:r>
        <w:r w:rsidR="00F16225" w:rsidRPr="00C86CF0">
          <w:rPr>
            <w:smallCaps/>
            <w:noProof/>
            <w:webHidden/>
            <w:sz w:val="22"/>
            <w:szCs w:val="22"/>
          </w:rPr>
          <w:tab/>
          <w:t>.</w:t>
        </w:r>
      </w:hyperlink>
    </w:p>
    <w:p w:rsidR="00F16225" w:rsidRPr="00C86CF0" w:rsidRDefault="003A4F08" w:rsidP="00F16225">
      <w:pPr>
        <w:tabs>
          <w:tab w:val="left" w:pos="960"/>
          <w:tab w:val="right" w:leader="dot" w:pos="10195"/>
        </w:tabs>
        <w:spacing w:after="0"/>
        <w:ind w:left="240"/>
        <w:jc w:val="left"/>
        <w:rPr>
          <w:rFonts w:eastAsiaTheme="minorEastAsia"/>
          <w:noProof/>
          <w:sz w:val="22"/>
          <w:szCs w:val="22"/>
        </w:rPr>
      </w:pPr>
      <w:hyperlink w:anchor="_Toc141277432" w:history="1">
        <w:r w:rsidR="00F16225" w:rsidRPr="00C86CF0">
          <w:rPr>
            <w:smallCaps/>
            <w:noProof/>
            <w:sz w:val="22"/>
            <w:szCs w:val="22"/>
            <w:u w:val="single"/>
          </w:rPr>
          <w:t>1.6.</w:t>
        </w:r>
        <w:r w:rsidR="00F16225" w:rsidRPr="00C86CF0">
          <w:rPr>
            <w:rFonts w:eastAsiaTheme="minorEastAsia"/>
            <w:noProof/>
            <w:sz w:val="22"/>
            <w:szCs w:val="22"/>
          </w:rPr>
          <w:tab/>
        </w:r>
        <w:r w:rsidR="00F16225" w:rsidRPr="00C86CF0">
          <w:rPr>
            <w:smallCaps/>
            <w:noProof/>
            <w:sz w:val="22"/>
            <w:szCs w:val="22"/>
            <w:u w:val="single"/>
          </w:rPr>
          <w:t>Расходы на участие в закупке и при заключении договора</w:t>
        </w:r>
        <w:r w:rsidR="00F16225" w:rsidRPr="00C86CF0">
          <w:rPr>
            <w:smallCaps/>
            <w:noProof/>
            <w:webHidden/>
            <w:sz w:val="22"/>
            <w:szCs w:val="22"/>
          </w:rPr>
          <w:tab/>
          <w:t>.</w:t>
        </w:r>
      </w:hyperlink>
    </w:p>
    <w:p w:rsidR="00F16225" w:rsidRPr="00C86CF0" w:rsidRDefault="003A4F08" w:rsidP="00BB1F18">
      <w:pPr>
        <w:tabs>
          <w:tab w:val="left" w:pos="960"/>
          <w:tab w:val="right" w:leader="dot" w:pos="10195"/>
        </w:tabs>
        <w:spacing w:after="0"/>
        <w:ind w:left="240"/>
        <w:rPr>
          <w:rFonts w:eastAsiaTheme="minorEastAsia"/>
          <w:noProof/>
          <w:sz w:val="22"/>
          <w:szCs w:val="22"/>
        </w:rPr>
      </w:pPr>
      <w:hyperlink w:anchor="_Toc141277433" w:history="1">
        <w:r w:rsidR="00F16225" w:rsidRPr="00C86CF0">
          <w:rPr>
            <w:smallCaps/>
            <w:noProof/>
            <w:sz w:val="22"/>
            <w:szCs w:val="22"/>
            <w:u w:val="single"/>
          </w:rPr>
          <w:t>1.7.</w:t>
        </w:r>
        <w:r w:rsidR="00F16225" w:rsidRPr="00C86CF0">
          <w:rPr>
            <w:rFonts w:eastAsiaTheme="minorEastAsia"/>
            <w:noProof/>
            <w:sz w:val="22"/>
            <w:szCs w:val="22"/>
          </w:rPr>
          <w:tab/>
        </w:r>
        <w:r w:rsidR="00F16225" w:rsidRPr="00C86CF0">
          <w:rPr>
            <w:smallCaps/>
            <w:noProof/>
            <w:sz w:val="22"/>
            <w:szCs w:val="22"/>
            <w:u w:val="single"/>
          </w:rPr>
          <w:t>Предоставление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r w:rsidR="00F16225" w:rsidRPr="00C86CF0">
          <w:rPr>
            <w:smallCaps/>
            <w:noProof/>
            <w:webHidden/>
            <w:sz w:val="22"/>
            <w:szCs w:val="22"/>
          </w:rPr>
          <w:tab/>
          <w:t>.</w:t>
        </w:r>
      </w:hyperlink>
    </w:p>
    <w:p w:rsidR="00F16225" w:rsidRPr="00C86CF0" w:rsidRDefault="003A4F08" w:rsidP="00F16225">
      <w:pPr>
        <w:tabs>
          <w:tab w:val="left" w:pos="960"/>
          <w:tab w:val="right" w:leader="dot" w:pos="10195"/>
        </w:tabs>
        <w:spacing w:after="0"/>
        <w:ind w:left="240"/>
        <w:jc w:val="left"/>
        <w:rPr>
          <w:rFonts w:eastAsiaTheme="minorEastAsia"/>
          <w:noProof/>
          <w:sz w:val="22"/>
          <w:szCs w:val="22"/>
        </w:rPr>
      </w:pPr>
      <w:hyperlink w:anchor="_Toc141277434" w:history="1">
        <w:r w:rsidR="00F16225" w:rsidRPr="00C86CF0">
          <w:rPr>
            <w:smallCaps/>
            <w:noProof/>
            <w:kern w:val="28"/>
            <w:sz w:val="22"/>
            <w:szCs w:val="22"/>
            <w:u w:val="single"/>
          </w:rPr>
          <w:t>1.8.</w:t>
        </w:r>
        <w:r w:rsidR="00F16225" w:rsidRPr="00C86CF0">
          <w:rPr>
            <w:rFonts w:eastAsiaTheme="minorEastAsia"/>
            <w:noProof/>
            <w:sz w:val="22"/>
            <w:szCs w:val="22"/>
          </w:rPr>
          <w:tab/>
        </w:r>
        <w:r w:rsidR="00F16225" w:rsidRPr="00C86CF0">
          <w:rPr>
            <w:smallCaps/>
            <w:noProof/>
            <w:kern w:val="28"/>
            <w:sz w:val="22"/>
            <w:szCs w:val="22"/>
            <w:u w:val="single"/>
          </w:rPr>
          <w:t>Антикоррупционные обязательства сторон</w:t>
        </w:r>
        <w:r w:rsidR="00F16225" w:rsidRPr="00C86CF0">
          <w:rPr>
            <w:smallCaps/>
            <w:noProof/>
            <w:webHidden/>
            <w:sz w:val="22"/>
            <w:szCs w:val="22"/>
          </w:rPr>
          <w:tab/>
          <w:t>.</w:t>
        </w:r>
      </w:hyperlink>
    </w:p>
    <w:p w:rsidR="00F16225" w:rsidRPr="00C86CF0" w:rsidRDefault="003A4F08" w:rsidP="00F16225">
      <w:pPr>
        <w:tabs>
          <w:tab w:val="left" w:pos="480"/>
          <w:tab w:val="right" w:leader="dot" w:pos="10195"/>
        </w:tabs>
        <w:spacing w:before="120" w:after="120"/>
        <w:jc w:val="left"/>
        <w:rPr>
          <w:rFonts w:eastAsiaTheme="minorEastAsia"/>
          <w:noProof/>
          <w:sz w:val="22"/>
          <w:szCs w:val="22"/>
        </w:rPr>
      </w:pPr>
      <w:hyperlink w:anchor="_Toc141277435" w:history="1">
        <w:r w:rsidR="00F16225" w:rsidRPr="00C86CF0">
          <w:rPr>
            <w:b/>
            <w:bCs/>
            <w:caps/>
            <w:noProof/>
            <w:sz w:val="22"/>
            <w:szCs w:val="22"/>
            <w:u w:val="single"/>
          </w:rPr>
          <w:t>2.</w:t>
        </w:r>
        <w:r w:rsidR="00F16225" w:rsidRPr="00C86CF0">
          <w:rPr>
            <w:rFonts w:eastAsiaTheme="minorEastAsia"/>
            <w:noProof/>
            <w:sz w:val="22"/>
            <w:szCs w:val="22"/>
          </w:rPr>
          <w:tab/>
        </w:r>
        <w:r w:rsidR="00F16225" w:rsidRPr="00C86CF0">
          <w:rPr>
            <w:b/>
            <w:bCs/>
            <w:caps/>
            <w:noProof/>
            <w:sz w:val="22"/>
            <w:szCs w:val="22"/>
            <w:u w:val="single"/>
          </w:rPr>
          <w:t>ДОКУМЕНТАЦИЯ О ЗАКУПКЕ</w:t>
        </w:r>
        <w:r w:rsidR="00F16225" w:rsidRPr="00C86CF0">
          <w:rPr>
            <w:b/>
            <w:bCs/>
            <w:caps/>
            <w:noProof/>
            <w:webHidden/>
            <w:sz w:val="22"/>
            <w:szCs w:val="22"/>
          </w:rPr>
          <w:tab/>
          <w:t>.</w:t>
        </w:r>
      </w:hyperlink>
    </w:p>
    <w:p w:rsidR="00F16225" w:rsidRPr="00C86CF0" w:rsidRDefault="003A4F08" w:rsidP="00F16225">
      <w:pPr>
        <w:tabs>
          <w:tab w:val="left" w:pos="960"/>
          <w:tab w:val="right" w:leader="dot" w:pos="10195"/>
        </w:tabs>
        <w:spacing w:after="0"/>
        <w:ind w:left="240"/>
        <w:jc w:val="left"/>
        <w:rPr>
          <w:rFonts w:eastAsiaTheme="minorEastAsia"/>
          <w:noProof/>
          <w:sz w:val="22"/>
          <w:szCs w:val="22"/>
        </w:rPr>
      </w:pPr>
      <w:hyperlink w:anchor="_Toc141277436" w:history="1">
        <w:r w:rsidR="00F16225" w:rsidRPr="00C86CF0">
          <w:rPr>
            <w:smallCaps/>
            <w:noProof/>
            <w:sz w:val="22"/>
            <w:szCs w:val="22"/>
            <w:u w:val="single"/>
          </w:rPr>
          <w:t>2.1.</w:t>
        </w:r>
        <w:r w:rsidR="00F16225" w:rsidRPr="00C86CF0">
          <w:rPr>
            <w:rFonts w:eastAsiaTheme="minorEastAsia"/>
            <w:noProof/>
            <w:sz w:val="22"/>
            <w:szCs w:val="22"/>
          </w:rPr>
          <w:tab/>
        </w:r>
        <w:r w:rsidR="00F16225" w:rsidRPr="00C86CF0">
          <w:rPr>
            <w:smallCaps/>
            <w:noProof/>
            <w:sz w:val="22"/>
            <w:szCs w:val="22"/>
            <w:u w:val="single"/>
          </w:rPr>
          <w:t>Предоставление документации о закупке</w:t>
        </w:r>
        <w:r w:rsidR="00F16225" w:rsidRPr="00C86CF0">
          <w:rPr>
            <w:smallCaps/>
            <w:noProof/>
            <w:webHidden/>
            <w:sz w:val="22"/>
            <w:szCs w:val="22"/>
          </w:rPr>
          <w:tab/>
          <w:t>.</w:t>
        </w:r>
      </w:hyperlink>
    </w:p>
    <w:p w:rsidR="00F16225" w:rsidRPr="00C86CF0" w:rsidRDefault="003A4F08" w:rsidP="00F16225">
      <w:pPr>
        <w:tabs>
          <w:tab w:val="left" w:pos="960"/>
          <w:tab w:val="right" w:leader="dot" w:pos="10195"/>
        </w:tabs>
        <w:spacing w:after="0"/>
        <w:ind w:left="240"/>
        <w:jc w:val="left"/>
        <w:rPr>
          <w:rFonts w:eastAsiaTheme="minorEastAsia"/>
          <w:noProof/>
          <w:sz w:val="22"/>
          <w:szCs w:val="22"/>
        </w:rPr>
      </w:pPr>
      <w:hyperlink w:anchor="_Toc141277437" w:history="1">
        <w:r w:rsidR="00F16225" w:rsidRPr="00C86CF0">
          <w:rPr>
            <w:smallCaps/>
            <w:noProof/>
            <w:sz w:val="22"/>
            <w:szCs w:val="22"/>
            <w:u w:val="single"/>
          </w:rPr>
          <w:t>2.2.</w:t>
        </w:r>
        <w:r w:rsidR="00F16225" w:rsidRPr="00C86CF0">
          <w:rPr>
            <w:rFonts w:eastAsiaTheme="minorEastAsia"/>
            <w:noProof/>
            <w:sz w:val="22"/>
            <w:szCs w:val="22"/>
          </w:rPr>
          <w:tab/>
        </w:r>
        <w:r w:rsidR="00F16225" w:rsidRPr="00C86CF0">
          <w:rPr>
            <w:smallCaps/>
            <w:noProof/>
            <w:sz w:val="22"/>
            <w:szCs w:val="22"/>
            <w:u w:val="single"/>
          </w:rPr>
          <w:t>Разъяснение положений документации о закупке</w:t>
        </w:r>
        <w:r w:rsidR="00F16225" w:rsidRPr="00C86CF0">
          <w:rPr>
            <w:smallCaps/>
            <w:noProof/>
            <w:webHidden/>
            <w:sz w:val="22"/>
            <w:szCs w:val="22"/>
          </w:rPr>
          <w:tab/>
          <w:t>.</w:t>
        </w:r>
      </w:hyperlink>
    </w:p>
    <w:p w:rsidR="00F16225" w:rsidRPr="00C86CF0" w:rsidRDefault="003A4F08" w:rsidP="00F16225">
      <w:pPr>
        <w:tabs>
          <w:tab w:val="left" w:pos="960"/>
          <w:tab w:val="right" w:leader="dot" w:pos="10195"/>
        </w:tabs>
        <w:spacing w:after="0"/>
        <w:ind w:left="240"/>
        <w:jc w:val="left"/>
        <w:rPr>
          <w:rFonts w:eastAsiaTheme="minorEastAsia"/>
          <w:noProof/>
          <w:sz w:val="22"/>
          <w:szCs w:val="22"/>
        </w:rPr>
      </w:pPr>
      <w:hyperlink w:anchor="_Toc141277438" w:history="1">
        <w:r w:rsidR="00F16225" w:rsidRPr="00C86CF0">
          <w:rPr>
            <w:smallCaps/>
            <w:noProof/>
            <w:sz w:val="22"/>
            <w:szCs w:val="22"/>
            <w:u w:val="single"/>
          </w:rPr>
          <w:t>2.3.</w:t>
        </w:r>
        <w:r w:rsidR="00F16225" w:rsidRPr="00C86CF0">
          <w:rPr>
            <w:rFonts w:eastAsiaTheme="minorEastAsia"/>
            <w:noProof/>
            <w:sz w:val="22"/>
            <w:szCs w:val="22"/>
          </w:rPr>
          <w:tab/>
        </w:r>
        <w:r w:rsidR="00F16225" w:rsidRPr="00C86CF0">
          <w:rPr>
            <w:smallCaps/>
            <w:noProof/>
            <w:sz w:val="22"/>
            <w:szCs w:val="22"/>
            <w:u w:val="single"/>
          </w:rPr>
          <w:t>Внесение изменений в извещение о закупке и/или документацию о закупке</w:t>
        </w:r>
        <w:r w:rsidR="00F16225" w:rsidRPr="00C86CF0">
          <w:rPr>
            <w:smallCaps/>
            <w:noProof/>
            <w:webHidden/>
            <w:sz w:val="22"/>
            <w:szCs w:val="22"/>
          </w:rPr>
          <w:tab/>
          <w:t>.</w:t>
        </w:r>
      </w:hyperlink>
    </w:p>
    <w:p w:rsidR="00F16225" w:rsidRPr="00C86CF0" w:rsidRDefault="003A4F08" w:rsidP="00F16225">
      <w:pPr>
        <w:tabs>
          <w:tab w:val="left" w:pos="960"/>
          <w:tab w:val="right" w:leader="dot" w:pos="10195"/>
        </w:tabs>
        <w:spacing w:after="0"/>
        <w:ind w:left="240"/>
        <w:jc w:val="left"/>
        <w:rPr>
          <w:rFonts w:eastAsiaTheme="minorEastAsia"/>
          <w:noProof/>
          <w:sz w:val="22"/>
          <w:szCs w:val="22"/>
        </w:rPr>
      </w:pPr>
      <w:hyperlink w:anchor="_Toc141277439" w:history="1">
        <w:r w:rsidR="00F16225" w:rsidRPr="00C86CF0">
          <w:rPr>
            <w:smallCaps/>
            <w:noProof/>
            <w:sz w:val="22"/>
            <w:szCs w:val="22"/>
            <w:u w:val="single"/>
          </w:rPr>
          <w:t>2.4.</w:t>
        </w:r>
        <w:r w:rsidR="00F16225" w:rsidRPr="00C86CF0">
          <w:rPr>
            <w:rFonts w:eastAsiaTheme="minorEastAsia"/>
            <w:noProof/>
            <w:sz w:val="22"/>
            <w:szCs w:val="22"/>
          </w:rPr>
          <w:tab/>
        </w:r>
        <w:r w:rsidR="00F16225" w:rsidRPr="00C86CF0">
          <w:rPr>
            <w:smallCaps/>
            <w:noProof/>
            <w:sz w:val="22"/>
            <w:szCs w:val="22"/>
            <w:u w:val="single"/>
          </w:rPr>
          <w:t>Отмена закупки</w:t>
        </w:r>
        <w:r w:rsidR="00F16225" w:rsidRPr="00C86CF0">
          <w:rPr>
            <w:smallCaps/>
            <w:noProof/>
            <w:webHidden/>
            <w:sz w:val="22"/>
            <w:szCs w:val="22"/>
          </w:rPr>
          <w:tab/>
          <w:t>.</w:t>
        </w:r>
      </w:hyperlink>
    </w:p>
    <w:p w:rsidR="00F16225" w:rsidRPr="00C86CF0" w:rsidRDefault="003A4F08" w:rsidP="00F16225">
      <w:pPr>
        <w:tabs>
          <w:tab w:val="left" w:pos="480"/>
          <w:tab w:val="right" w:leader="dot" w:pos="10195"/>
        </w:tabs>
        <w:spacing w:before="120" w:after="120"/>
        <w:jc w:val="left"/>
        <w:rPr>
          <w:rFonts w:eastAsiaTheme="minorEastAsia"/>
          <w:noProof/>
          <w:sz w:val="22"/>
          <w:szCs w:val="22"/>
        </w:rPr>
      </w:pPr>
      <w:hyperlink w:anchor="_Toc141277440" w:history="1">
        <w:r w:rsidR="00F16225" w:rsidRPr="00C86CF0">
          <w:rPr>
            <w:b/>
            <w:bCs/>
            <w:caps/>
            <w:noProof/>
            <w:sz w:val="22"/>
            <w:szCs w:val="22"/>
            <w:u w:val="single"/>
          </w:rPr>
          <w:t>3.</w:t>
        </w:r>
        <w:r w:rsidR="00F16225" w:rsidRPr="00C86CF0">
          <w:rPr>
            <w:rFonts w:eastAsiaTheme="minorEastAsia"/>
            <w:noProof/>
            <w:sz w:val="22"/>
            <w:szCs w:val="22"/>
          </w:rPr>
          <w:tab/>
        </w:r>
        <w:r w:rsidR="00F16225" w:rsidRPr="00C86CF0">
          <w:rPr>
            <w:b/>
            <w:bCs/>
            <w:caps/>
            <w:noProof/>
            <w:sz w:val="22"/>
            <w:szCs w:val="22"/>
            <w:u w:val="single"/>
          </w:rPr>
          <w:t>ТРЕБОВАНИЯ К СОДЕРЖАНИЮ ЗАЯВКИ НА УЧАСТИЕ В ЗАКУПКЕ</w:t>
        </w:r>
        <w:r w:rsidR="00F16225" w:rsidRPr="00C86CF0">
          <w:rPr>
            <w:b/>
            <w:bCs/>
            <w:caps/>
            <w:noProof/>
            <w:webHidden/>
            <w:sz w:val="22"/>
            <w:szCs w:val="22"/>
          </w:rPr>
          <w:tab/>
          <w:t>.</w:t>
        </w:r>
      </w:hyperlink>
    </w:p>
    <w:p w:rsidR="00F16225" w:rsidRPr="00C86CF0" w:rsidRDefault="003A4F08" w:rsidP="00F16225">
      <w:pPr>
        <w:tabs>
          <w:tab w:val="left" w:pos="960"/>
          <w:tab w:val="right" w:leader="dot" w:pos="10195"/>
        </w:tabs>
        <w:spacing w:after="0"/>
        <w:ind w:left="240"/>
        <w:jc w:val="left"/>
        <w:rPr>
          <w:rFonts w:eastAsiaTheme="minorEastAsia"/>
          <w:noProof/>
          <w:sz w:val="22"/>
          <w:szCs w:val="22"/>
        </w:rPr>
      </w:pPr>
      <w:hyperlink w:anchor="_Toc141277441" w:history="1">
        <w:r w:rsidR="00F16225" w:rsidRPr="00C86CF0">
          <w:rPr>
            <w:smallCaps/>
            <w:noProof/>
            <w:sz w:val="22"/>
            <w:szCs w:val="22"/>
            <w:u w:val="single"/>
          </w:rPr>
          <w:t>3.1.</w:t>
        </w:r>
        <w:r w:rsidR="00F16225" w:rsidRPr="00C86CF0">
          <w:rPr>
            <w:rFonts w:eastAsiaTheme="minorEastAsia"/>
            <w:noProof/>
            <w:sz w:val="22"/>
            <w:szCs w:val="22"/>
          </w:rPr>
          <w:tab/>
        </w:r>
        <w:r w:rsidR="00F16225" w:rsidRPr="00C86CF0">
          <w:rPr>
            <w:smallCaps/>
            <w:noProof/>
            <w:sz w:val="22"/>
            <w:szCs w:val="22"/>
            <w:u w:val="single"/>
          </w:rPr>
          <w:t>Требования к оформлению заявки на участие в закупке</w:t>
        </w:r>
        <w:r w:rsidR="00F16225" w:rsidRPr="00C86CF0">
          <w:rPr>
            <w:smallCaps/>
            <w:noProof/>
            <w:webHidden/>
            <w:sz w:val="22"/>
            <w:szCs w:val="22"/>
          </w:rPr>
          <w:tab/>
          <w:t>.</w:t>
        </w:r>
      </w:hyperlink>
    </w:p>
    <w:p w:rsidR="00F16225" w:rsidRPr="00C86CF0" w:rsidRDefault="003A4F08" w:rsidP="00F16225">
      <w:pPr>
        <w:tabs>
          <w:tab w:val="left" w:pos="960"/>
          <w:tab w:val="right" w:leader="dot" w:pos="10195"/>
        </w:tabs>
        <w:spacing w:after="0"/>
        <w:ind w:left="240"/>
        <w:jc w:val="left"/>
        <w:rPr>
          <w:rFonts w:eastAsiaTheme="minorEastAsia"/>
          <w:noProof/>
          <w:sz w:val="22"/>
          <w:szCs w:val="22"/>
        </w:rPr>
      </w:pPr>
      <w:hyperlink w:anchor="_Toc141277442" w:history="1">
        <w:r w:rsidR="00F16225" w:rsidRPr="00C86CF0">
          <w:rPr>
            <w:smallCaps/>
            <w:noProof/>
            <w:sz w:val="22"/>
            <w:szCs w:val="22"/>
            <w:u w:val="single"/>
          </w:rPr>
          <w:t>3.2.</w:t>
        </w:r>
        <w:r w:rsidR="00F16225" w:rsidRPr="00C86CF0">
          <w:rPr>
            <w:rFonts w:eastAsiaTheme="minorEastAsia"/>
            <w:noProof/>
            <w:sz w:val="22"/>
            <w:szCs w:val="22"/>
          </w:rPr>
          <w:tab/>
        </w:r>
        <w:r w:rsidR="00F16225" w:rsidRPr="00C86CF0">
          <w:rPr>
            <w:smallCaps/>
            <w:noProof/>
            <w:sz w:val="22"/>
            <w:szCs w:val="22"/>
            <w:u w:val="single"/>
          </w:rPr>
          <w:t>Язык документов, входящих в состав заявки на участие в закупке</w:t>
        </w:r>
        <w:r w:rsidR="00F16225" w:rsidRPr="00C86CF0">
          <w:rPr>
            <w:smallCaps/>
            <w:noProof/>
            <w:webHidden/>
            <w:sz w:val="22"/>
            <w:szCs w:val="22"/>
          </w:rPr>
          <w:tab/>
          <w:t>.</w:t>
        </w:r>
      </w:hyperlink>
    </w:p>
    <w:p w:rsidR="00F16225" w:rsidRPr="00C86CF0" w:rsidRDefault="003A4F08" w:rsidP="00F16225">
      <w:pPr>
        <w:tabs>
          <w:tab w:val="left" w:pos="960"/>
          <w:tab w:val="right" w:leader="dot" w:pos="10195"/>
        </w:tabs>
        <w:spacing w:after="0"/>
        <w:ind w:left="240"/>
        <w:jc w:val="left"/>
        <w:rPr>
          <w:rFonts w:eastAsiaTheme="minorEastAsia"/>
          <w:noProof/>
          <w:sz w:val="22"/>
          <w:szCs w:val="22"/>
        </w:rPr>
      </w:pPr>
      <w:hyperlink w:anchor="_Toc141277443" w:history="1">
        <w:r w:rsidR="00F16225" w:rsidRPr="00C86CF0">
          <w:rPr>
            <w:smallCaps/>
            <w:noProof/>
            <w:sz w:val="22"/>
            <w:szCs w:val="22"/>
            <w:u w:val="single"/>
          </w:rPr>
          <w:t>3.3.</w:t>
        </w:r>
        <w:r w:rsidR="00F16225" w:rsidRPr="00C86CF0">
          <w:rPr>
            <w:rFonts w:eastAsiaTheme="minorEastAsia"/>
            <w:noProof/>
            <w:sz w:val="22"/>
            <w:szCs w:val="22"/>
          </w:rPr>
          <w:tab/>
        </w:r>
        <w:r w:rsidR="00F16225" w:rsidRPr="00C86CF0">
          <w:rPr>
            <w:smallCaps/>
            <w:noProof/>
            <w:sz w:val="22"/>
            <w:szCs w:val="22"/>
            <w:u w:val="single"/>
          </w:rPr>
          <w:t>Требования к валюте заявки</w:t>
        </w:r>
        <w:r w:rsidR="00F16225" w:rsidRPr="00C86CF0">
          <w:rPr>
            <w:smallCaps/>
            <w:noProof/>
            <w:webHidden/>
            <w:sz w:val="22"/>
            <w:szCs w:val="22"/>
          </w:rPr>
          <w:tab/>
          <w:t>.</w:t>
        </w:r>
      </w:hyperlink>
    </w:p>
    <w:p w:rsidR="00F16225" w:rsidRPr="00C86CF0" w:rsidRDefault="003A4F08" w:rsidP="00F16225">
      <w:pPr>
        <w:tabs>
          <w:tab w:val="left" w:pos="960"/>
          <w:tab w:val="right" w:leader="dot" w:pos="10195"/>
        </w:tabs>
        <w:spacing w:after="0"/>
        <w:ind w:left="240"/>
        <w:jc w:val="left"/>
        <w:rPr>
          <w:rFonts w:eastAsiaTheme="minorEastAsia"/>
          <w:noProof/>
          <w:sz w:val="22"/>
          <w:szCs w:val="22"/>
        </w:rPr>
      </w:pPr>
      <w:hyperlink w:anchor="_Toc141277444" w:history="1">
        <w:r w:rsidR="00F16225" w:rsidRPr="00C86CF0">
          <w:rPr>
            <w:smallCaps/>
            <w:noProof/>
            <w:sz w:val="22"/>
            <w:szCs w:val="22"/>
            <w:u w:val="single"/>
          </w:rPr>
          <w:t>3.4.</w:t>
        </w:r>
        <w:r w:rsidR="00F16225" w:rsidRPr="00C86CF0">
          <w:rPr>
            <w:rFonts w:eastAsiaTheme="minorEastAsia"/>
            <w:noProof/>
            <w:sz w:val="22"/>
            <w:szCs w:val="22"/>
          </w:rPr>
          <w:tab/>
        </w:r>
        <w:r w:rsidR="00F16225" w:rsidRPr="00C86CF0">
          <w:rPr>
            <w:smallCaps/>
            <w:noProof/>
            <w:sz w:val="22"/>
            <w:szCs w:val="22"/>
            <w:u w:val="single"/>
          </w:rPr>
          <w:t>Требования к составу заявки на участие в закупке</w:t>
        </w:r>
        <w:r w:rsidR="00F16225" w:rsidRPr="00C86CF0">
          <w:rPr>
            <w:smallCaps/>
            <w:noProof/>
            <w:webHidden/>
            <w:sz w:val="22"/>
            <w:szCs w:val="22"/>
          </w:rPr>
          <w:tab/>
          <w:t>.</w:t>
        </w:r>
      </w:hyperlink>
    </w:p>
    <w:p w:rsidR="00F16225" w:rsidRPr="00C86CF0" w:rsidRDefault="003A4F08" w:rsidP="00F16225">
      <w:pPr>
        <w:tabs>
          <w:tab w:val="left" w:pos="960"/>
          <w:tab w:val="right" w:leader="dot" w:pos="10195"/>
        </w:tabs>
        <w:spacing w:after="0"/>
        <w:ind w:left="240"/>
        <w:jc w:val="left"/>
        <w:rPr>
          <w:rFonts w:eastAsiaTheme="minorEastAsia"/>
          <w:noProof/>
          <w:sz w:val="22"/>
          <w:szCs w:val="22"/>
        </w:rPr>
      </w:pPr>
      <w:hyperlink w:anchor="_Toc141277445" w:history="1">
        <w:r w:rsidR="00F16225" w:rsidRPr="00C86CF0">
          <w:rPr>
            <w:smallCaps/>
            <w:noProof/>
            <w:sz w:val="22"/>
            <w:szCs w:val="22"/>
            <w:u w:val="single"/>
          </w:rPr>
          <w:t>3.5.</w:t>
        </w:r>
        <w:r w:rsidR="00F16225" w:rsidRPr="00C86CF0">
          <w:rPr>
            <w:rFonts w:eastAsiaTheme="minorEastAsia"/>
            <w:noProof/>
            <w:sz w:val="22"/>
            <w:szCs w:val="22"/>
          </w:rPr>
          <w:tab/>
        </w:r>
        <w:r w:rsidR="00F16225" w:rsidRPr="00C86CF0">
          <w:rPr>
            <w:smallCaps/>
            <w:noProof/>
            <w:sz w:val="22"/>
            <w:szCs w:val="22"/>
            <w:u w:val="single"/>
          </w:rPr>
          <w:t>Требования к описанию предложения участника закупки</w:t>
        </w:r>
        <w:r w:rsidR="00F16225" w:rsidRPr="00C86CF0">
          <w:rPr>
            <w:smallCaps/>
            <w:noProof/>
            <w:webHidden/>
            <w:sz w:val="22"/>
            <w:szCs w:val="22"/>
          </w:rPr>
          <w:tab/>
          <w:t>.</w:t>
        </w:r>
      </w:hyperlink>
    </w:p>
    <w:p w:rsidR="00F16225" w:rsidRPr="00C86CF0" w:rsidRDefault="003A4F08" w:rsidP="00F16225">
      <w:pPr>
        <w:tabs>
          <w:tab w:val="left" w:pos="960"/>
          <w:tab w:val="right" w:leader="dot" w:pos="10195"/>
        </w:tabs>
        <w:spacing w:after="0"/>
        <w:ind w:left="240"/>
        <w:jc w:val="left"/>
        <w:rPr>
          <w:rFonts w:eastAsiaTheme="minorEastAsia"/>
          <w:noProof/>
          <w:sz w:val="22"/>
          <w:szCs w:val="22"/>
        </w:rPr>
      </w:pPr>
      <w:hyperlink w:anchor="_Toc141277446" w:history="1">
        <w:r w:rsidR="00F16225" w:rsidRPr="00C86CF0">
          <w:rPr>
            <w:smallCaps/>
            <w:noProof/>
            <w:sz w:val="22"/>
            <w:szCs w:val="22"/>
            <w:u w:val="single"/>
          </w:rPr>
          <w:t>3.6.</w:t>
        </w:r>
        <w:r w:rsidR="00F16225" w:rsidRPr="00C86CF0">
          <w:rPr>
            <w:rFonts w:eastAsiaTheme="minorEastAsia"/>
            <w:noProof/>
            <w:sz w:val="22"/>
            <w:szCs w:val="22"/>
          </w:rPr>
          <w:tab/>
        </w:r>
        <w:r w:rsidR="00F16225" w:rsidRPr="00C86CF0">
          <w:rPr>
            <w:smallCaps/>
            <w:noProof/>
            <w:sz w:val="22"/>
            <w:szCs w:val="22"/>
            <w:u w:val="single"/>
          </w:rPr>
          <w:t>Требования к обеспечению заявок на участие в закупке</w:t>
        </w:r>
        <w:r w:rsidR="00F16225" w:rsidRPr="00C86CF0">
          <w:rPr>
            <w:smallCaps/>
            <w:noProof/>
            <w:webHidden/>
            <w:sz w:val="22"/>
            <w:szCs w:val="22"/>
          </w:rPr>
          <w:tab/>
          <w:t>.</w:t>
        </w:r>
      </w:hyperlink>
    </w:p>
    <w:p w:rsidR="00F16225" w:rsidRPr="00C86CF0" w:rsidRDefault="003A4F08" w:rsidP="00C86CF0">
      <w:pPr>
        <w:tabs>
          <w:tab w:val="left" w:pos="960"/>
          <w:tab w:val="right" w:leader="dot" w:pos="10195"/>
        </w:tabs>
        <w:spacing w:after="0"/>
        <w:ind w:left="240"/>
        <w:rPr>
          <w:rFonts w:eastAsiaTheme="minorEastAsia"/>
          <w:noProof/>
          <w:sz w:val="22"/>
          <w:szCs w:val="22"/>
        </w:rPr>
      </w:pPr>
      <w:hyperlink w:anchor="_Toc141277447" w:history="1">
        <w:r w:rsidR="00F16225" w:rsidRPr="00C86CF0">
          <w:rPr>
            <w:smallCaps/>
            <w:noProof/>
            <w:sz w:val="22"/>
            <w:szCs w:val="22"/>
            <w:u w:val="single"/>
          </w:rPr>
          <w:t>3.7.</w:t>
        </w:r>
        <w:r w:rsidR="00F16225" w:rsidRPr="00C86CF0">
          <w:rPr>
            <w:rFonts w:eastAsiaTheme="minorEastAsia"/>
            <w:noProof/>
            <w:sz w:val="22"/>
            <w:szCs w:val="22"/>
          </w:rPr>
          <w:tab/>
        </w:r>
        <w:r w:rsidR="00F16225" w:rsidRPr="00C86CF0">
          <w:rPr>
            <w:smallCaps/>
            <w:noProof/>
            <w:sz w:val="22"/>
            <w:szCs w:val="22"/>
            <w:u w:val="single"/>
          </w:rPr>
          <w:t>Порядок действий, осуществляемых Заказчиком в ходе проведения закупки, в случае предложения участником закупки аномально низкой цены</w:t>
        </w:r>
        <w:r w:rsidR="00F16225" w:rsidRPr="00C86CF0">
          <w:rPr>
            <w:smallCaps/>
            <w:noProof/>
            <w:webHidden/>
            <w:sz w:val="22"/>
            <w:szCs w:val="22"/>
          </w:rPr>
          <w:tab/>
          <w:t>.</w:t>
        </w:r>
      </w:hyperlink>
    </w:p>
    <w:p w:rsidR="00F16225" w:rsidRPr="00C86CF0" w:rsidRDefault="003A4F08" w:rsidP="00F16225">
      <w:pPr>
        <w:tabs>
          <w:tab w:val="left" w:pos="480"/>
          <w:tab w:val="right" w:leader="dot" w:pos="10195"/>
        </w:tabs>
        <w:spacing w:before="120" w:after="120"/>
        <w:jc w:val="left"/>
        <w:rPr>
          <w:rFonts w:eastAsiaTheme="minorEastAsia"/>
          <w:noProof/>
          <w:sz w:val="22"/>
          <w:szCs w:val="22"/>
        </w:rPr>
      </w:pPr>
      <w:hyperlink w:anchor="_Toc141277448" w:history="1">
        <w:r w:rsidR="00F16225" w:rsidRPr="00C86CF0">
          <w:rPr>
            <w:b/>
            <w:bCs/>
            <w:caps/>
            <w:noProof/>
            <w:sz w:val="22"/>
            <w:szCs w:val="22"/>
            <w:u w:val="single"/>
          </w:rPr>
          <w:t>4.</w:t>
        </w:r>
        <w:r w:rsidR="00F16225" w:rsidRPr="00C86CF0">
          <w:rPr>
            <w:rFonts w:eastAsiaTheme="minorEastAsia"/>
            <w:noProof/>
            <w:sz w:val="22"/>
            <w:szCs w:val="22"/>
          </w:rPr>
          <w:tab/>
        </w:r>
        <w:r w:rsidR="00F16225" w:rsidRPr="00C86CF0">
          <w:rPr>
            <w:b/>
            <w:bCs/>
            <w:caps/>
            <w:noProof/>
            <w:sz w:val="22"/>
            <w:szCs w:val="22"/>
            <w:u w:val="single"/>
          </w:rPr>
          <w:t>ПОДАЧА ЗАЯВОК НА УЧАСТИЕ В ЗАКУПКЕ</w:t>
        </w:r>
        <w:r w:rsidR="00F16225" w:rsidRPr="00C86CF0">
          <w:rPr>
            <w:b/>
            <w:bCs/>
            <w:caps/>
            <w:noProof/>
            <w:webHidden/>
            <w:sz w:val="22"/>
            <w:szCs w:val="22"/>
          </w:rPr>
          <w:tab/>
          <w:t>.</w:t>
        </w:r>
      </w:hyperlink>
    </w:p>
    <w:p w:rsidR="00F16225" w:rsidRPr="00C86CF0" w:rsidRDefault="003A4F08" w:rsidP="00C86CF0">
      <w:pPr>
        <w:tabs>
          <w:tab w:val="left" w:pos="960"/>
          <w:tab w:val="right" w:leader="dot" w:pos="10195"/>
        </w:tabs>
        <w:spacing w:after="0"/>
        <w:ind w:left="240"/>
        <w:rPr>
          <w:rFonts w:eastAsiaTheme="minorEastAsia"/>
          <w:noProof/>
          <w:sz w:val="22"/>
          <w:szCs w:val="22"/>
        </w:rPr>
      </w:pPr>
      <w:hyperlink w:anchor="_Toc141277449" w:history="1">
        <w:r w:rsidR="00F16225" w:rsidRPr="00C86CF0">
          <w:rPr>
            <w:smallCaps/>
            <w:noProof/>
            <w:sz w:val="22"/>
            <w:szCs w:val="22"/>
            <w:u w:val="single"/>
          </w:rPr>
          <w:t>4.1.</w:t>
        </w:r>
        <w:r w:rsidR="00F16225" w:rsidRPr="00C86CF0">
          <w:rPr>
            <w:rFonts w:eastAsiaTheme="minorEastAsia"/>
            <w:noProof/>
            <w:sz w:val="22"/>
            <w:szCs w:val="22"/>
          </w:rPr>
          <w:tab/>
        </w:r>
        <w:r w:rsidR="00F16225" w:rsidRPr="00C86CF0">
          <w:rPr>
            <w:smallCaps/>
            <w:noProof/>
            <w:sz w:val="22"/>
            <w:szCs w:val="22"/>
            <w:u w:val="single"/>
          </w:rPr>
          <w:t>Порядок, место, дата начала и дата окончания срока подачи заявок на участие в закупке</w:t>
        </w:r>
        <w:r w:rsidR="00C86CF0">
          <w:rPr>
            <w:smallCaps/>
            <w:noProof/>
            <w:webHidden/>
            <w:sz w:val="22"/>
            <w:szCs w:val="22"/>
          </w:rPr>
          <w:t>…………………………………………………………………………………………………………….</w:t>
        </w:r>
        <w:r w:rsidR="00F16225" w:rsidRPr="00C86CF0">
          <w:rPr>
            <w:smallCaps/>
            <w:noProof/>
            <w:webHidden/>
            <w:sz w:val="22"/>
            <w:szCs w:val="22"/>
          </w:rPr>
          <w:t>.</w:t>
        </w:r>
      </w:hyperlink>
    </w:p>
    <w:p w:rsidR="00F16225" w:rsidRPr="00C86CF0" w:rsidRDefault="003A4F08" w:rsidP="00F16225">
      <w:pPr>
        <w:tabs>
          <w:tab w:val="left" w:pos="960"/>
          <w:tab w:val="right" w:leader="dot" w:pos="10195"/>
        </w:tabs>
        <w:spacing w:after="0"/>
        <w:ind w:left="240"/>
        <w:jc w:val="left"/>
        <w:rPr>
          <w:rFonts w:eastAsiaTheme="minorEastAsia"/>
          <w:noProof/>
          <w:sz w:val="22"/>
          <w:szCs w:val="22"/>
        </w:rPr>
      </w:pPr>
      <w:hyperlink w:anchor="_Toc141277450" w:history="1">
        <w:r w:rsidR="00F16225" w:rsidRPr="00C86CF0">
          <w:rPr>
            <w:smallCaps/>
            <w:noProof/>
            <w:sz w:val="22"/>
            <w:szCs w:val="22"/>
            <w:u w:val="single"/>
          </w:rPr>
          <w:t>4.2.</w:t>
        </w:r>
        <w:r w:rsidR="00F16225" w:rsidRPr="00C86CF0">
          <w:rPr>
            <w:rFonts w:eastAsiaTheme="minorEastAsia"/>
            <w:noProof/>
            <w:sz w:val="22"/>
            <w:szCs w:val="22"/>
          </w:rPr>
          <w:tab/>
        </w:r>
        <w:r w:rsidR="00F16225" w:rsidRPr="00C86CF0">
          <w:rPr>
            <w:smallCaps/>
            <w:noProof/>
            <w:sz w:val="22"/>
            <w:szCs w:val="22"/>
            <w:u w:val="single"/>
          </w:rPr>
          <w:t>Изменения и отзыв заявок на участие в закупке</w:t>
        </w:r>
        <w:r w:rsidR="00F16225" w:rsidRPr="00C86CF0">
          <w:rPr>
            <w:smallCaps/>
            <w:noProof/>
            <w:webHidden/>
            <w:sz w:val="22"/>
            <w:szCs w:val="22"/>
          </w:rPr>
          <w:tab/>
          <w:t>.</w:t>
        </w:r>
      </w:hyperlink>
    </w:p>
    <w:p w:rsidR="00F16225" w:rsidRPr="00C86CF0" w:rsidRDefault="003A4F08" w:rsidP="00F16225">
      <w:pPr>
        <w:tabs>
          <w:tab w:val="left" w:pos="480"/>
          <w:tab w:val="right" w:leader="dot" w:pos="10195"/>
        </w:tabs>
        <w:spacing w:before="120" w:after="120"/>
        <w:jc w:val="left"/>
        <w:rPr>
          <w:rFonts w:eastAsiaTheme="minorEastAsia"/>
          <w:noProof/>
          <w:sz w:val="22"/>
          <w:szCs w:val="22"/>
        </w:rPr>
      </w:pPr>
      <w:hyperlink w:anchor="_Toc141277451" w:history="1">
        <w:r w:rsidR="00F16225" w:rsidRPr="00C86CF0">
          <w:rPr>
            <w:b/>
            <w:bCs/>
            <w:caps/>
            <w:noProof/>
            <w:sz w:val="22"/>
            <w:szCs w:val="22"/>
            <w:u w:val="single"/>
          </w:rPr>
          <w:t>5.</w:t>
        </w:r>
        <w:r w:rsidR="00F16225" w:rsidRPr="00C86CF0">
          <w:rPr>
            <w:rFonts w:eastAsiaTheme="minorEastAsia"/>
            <w:noProof/>
            <w:sz w:val="22"/>
            <w:szCs w:val="22"/>
          </w:rPr>
          <w:tab/>
        </w:r>
        <w:r w:rsidR="00F16225" w:rsidRPr="00C86CF0">
          <w:rPr>
            <w:b/>
            <w:bCs/>
            <w:caps/>
            <w:noProof/>
            <w:sz w:val="22"/>
            <w:szCs w:val="22"/>
            <w:u w:val="single"/>
          </w:rPr>
          <w:t>ПОРЯДОК ПРОВЕДЕНИЯ ЗАКУПКИ</w:t>
        </w:r>
        <w:r w:rsidR="00F16225" w:rsidRPr="00C86CF0">
          <w:rPr>
            <w:b/>
            <w:bCs/>
            <w:caps/>
            <w:noProof/>
            <w:webHidden/>
            <w:sz w:val="22"/>
            <w:szCs w:val="22"/>
          </w:rPr>
          <w:tab/>
          <w:t>.</w:t>
        </w:r>
      </w:hyperlink>
    </w:p>
    <w:p w:rsidR="00F16225" w:rsidRPr="00C86CF0" w:rsidRDefault="003A4F08" w:rsidP="00F16225">
      <w:pPr>
        <w:tabs>
          <w:tab w:val="left" w:pos="960"/>
          <w:tab w:val="right" w:leader="dot" w:pos="10195"/>
        </w:tabs>
        <w:spacing w:after="0"/>
        <w:ind w:left="240"/>
        <w:jc w:val="left"/>
        <w:rPr>
          <w:rFonts w:eastAsiaTheme="minorEastAsia"/>
          <w:noProof/>
          <w:sz w:val="22"/>
          <w:szCs w:val="22"/>
        </w:rPr>
      </w:pPr>
      <w:hyperlink w:anchor="_Toc141277452" w:history="1">
        <w:r w:rsidR="00F16225" w:rsidRPr="00C86CF0">
          <w:rPr>
            <w:smallCaps/>
            <w:noProof/>
            <w:sz w:val="22"/>
            <w:szCs w:val="22"/>
            <w:u w:val="single"/>
          </w:rPr>
          <w:t>5.1.</w:t>
        </w:r>
        <w:r w:rsidR="00F16225" w:rsidRPr="00C86CF0">
          <w:rPr>
            <w:rFonts w:eastAsiaTheme="minorEastAsia"/>
            <w:noProof/>
            <w:sz w:val="22"/>
            <w:szCs w:val="22"/>
          </w:rPr>
          <w:tab/>
        </w:r>
        <w:r w:rsidR="00F16225" w:rsidRPr="00C86CF0">
          <w:rPr>
            <w:smallCaps/>
            <w:noProof/>
            <w:sz w:val="22"/>
            <w:szCs w:val="22"/>
            <w:u w:val="single"/>
          </w:rPr>
          <w:t>Закупочная комиссия</w:t>
        </w:r>
        <w:r w:rsidR="00F16225" w:rsidRPr="00C86CF0">
          <w:rPr>
            <w:smallCaps/>
            <w:noProof/>
            <w:webHidden/>
            <w:sz w:val="22"/>
            <w:szCs w:val="22"/>
          </w:rPr>
          <w:tab/>
          <w:t>.</w:t>
        </w:r>
      </w:hyperlink>
    </w:p>
    <w:p w:rsidR="00F16225" w:rsidRPr="00C86CF0" w:rsidRDefault="003A4F08" w:rsidP="00F16225">
      <w:pPr>
        <w:tabs>
          <w:tab w:val="left" w:pos="960"/>
          <w:tab w:val="right" w:leader="dot" w:pos="10195"/>
        </w:tabs>
        <w:spacing w:after="0"/>
        <w:ind w:left="240"/>
        <w:jc w:val="left"/>
        <w:rPr>
          <w:rFonts w:eastAsiaTheme="minorEastAsia"/>
          <w:noProof/>
          <w:sz w:val="22"/>
          <w:szCs w:val="22"/>
        </w:rPr>
      </w:pPr>
      <w:hyperlink w:anchor="_Toc141277453" w:history="1">
        <w:r w:rsidR="00F16225" w:rsidRPr="00C86CF0">
          <w:rPr>
            <w:smallCaps/>
            <w:noProof/>
            <w:sz w:val="22"/>
            <w:szCs w:val="22"/>
            <w:u w:val="single"/>
          </w:rPr>
          <w:t>5.2.</w:t>
        </w:r>
        <w:r w:rsidR="00F16225" w:rsidRPr="00C86CF0">
          <w:rPr>
            <w:rFonts w:eastAsiaTheme="minorEastAsia"/>
            <w:noProof/>
            <w:sz w:val="22"/>
            <w:szCs w:val="22"/>
          </w:rPr>
          <w:tab/>
        </w:r>
        <w:r w:rsidR="00F16225" w:rsidRPr="00C86CF0">
          <w:rPr>
            <w:smallCaps/>
            <w:noProof/>
            <w:sz w:val="22"/>
            <w:szCs w:val="22"/>
            <w:u w:val="single"/>
          </w:rPr>
          <w:t>Вскрытие заявок</w:t>
        </w:r>
        <w:r w:rsidR="00F16225" w:rsidRPr="00C86CF0">
          <w:rPr>
            <w:smallCaps/>
            <w:noProof/>
            <w:webHidden/>
            <w:sz w:val="22"/>
            <w:szCs w:val="22"/>
          </w:rPr>
          <w:tab/>
          <w:t>.</w:t>
        </w:r>
      </w:hyperlink>
    </w:p>
    <w:p w:rsidR="00F16225" w:rsidRPr="00C86CF0" w:rsidRDefault="003A4F08" w:rsidP="00F16225">
      <w:pPr>
        <w:tabs>
          <w:tab w:val="left" w:pos="960"/>
          <w:tab w:val="right" w:leader="dot" w:pos="10195"/>
        </w:tabs>
        <w:spacing w:after="0"/>
        <w:ind w:left="240"/>
        <w:jc w:val="left"/>
        <w:rPr>
          <w:rFonts w:eastAsiaTheme="minorEastAsia"/>
          <w:noProof/>
          <w:sz w:val="22"/>
          <w:szCs w:val="22"/>
        </w:rPr>
      </w:pPr>
      <w:hyperlink w:anchor="_Toc141277454" w:history="1">
        <w:r w:rsidR="00F16225" w:rsidRPr="00C86CF0">
          <w:rPr>
            <w:smallCaps/>
            <w:noProof/>
            <w:sz w:val="22"/>
            <w:szCs w:val="22"/>
            <w:u w:val="single"/>
          </w:rPr>
          <w:t>5.3.</w:t>
        </w:r>
        <w:r w:rsidR="00F16225" w:rsidRPr="00C86CF0">
          <w:rPr>
            <w:rFonts w:eastAsiaTheme="minorEastAsia"/>
            <w:noProof/>
            <w:sz w:val="22"/>
            <w:szCs w:val="22"/>
          </w:rPr>
          <w:tab/>
        </w:r>
        <w:r w:rsidR="00F16225" w:rsidRPr="00C86CF0">
          <w:rPr>
            <w:smallCaps/>
            <w:noProof/>
            <w:sz w:val="22"/>
            <w:szCs w:val="22"/>
            <w:u w:val="single"/>
          </w:rPr>
          <w:t>Рассмотрение заявок участников закупки</w:t>
        </w:r>
        <w:r w:rsidR="00F16225" w:rsidRPr="00C86CF0">
          <w:rPr>
            <w:smallCaps/>
            <w:noProof/>
            <w:webHidden/>
            <w:sz w:val="22"/>
            <w:szCs w:val="22"/>
          </w:rPr>
          <w:tab/>
          <w:t>.</w:t>
        </w:r>
      </w:hyperlink>
    </w:p>
    <w:p w:rsidR="00F16225" w:rsidRPr="00C86CF0" w:rsidRDefault="003A4F08" w:rsidP="00F16225">
      <w:pPr>
        <w:tabs>
          <w:tab w:val="left" w:pos="960"/>
          <w:tab w:val="right" w:leader="dot" w:pos="10195"/>
        </w:tabs>
        <w:spacing w:after="0"/>
        <w:ind w:left="240"/>
        <w:jc w:val="left"/>
        <w:rPr>
          <w:rFonts w:eastAsiaTheme="minorEastAsia"/>
          <w:noProof/>
          <w:sz w:val="22"/>
          <w:szCs w:val="22"/>
        </w:rPr>
      </w:pPr>
      <w:hyperlink w:anchor="_Toc141277455" w:history="1">
        <w:r w:rsidR="00F16225" w:rsidRPr="00C86CF0">
          <w:rPr>
            <w:smallCaps/>
            <w:noProof/>
            <w:sz w:val="22"/>
            <w:szCs w:val="22"/>
            <w:u w:val="single"/>
          </w:rPr>
          <w:t>5.4.</w:t>
        </w:r>
        <w:r w:rsidR="00F16225" w:rsidRPr="00C86CF0">
          <w:rPr>
            <w:rFonts w:eastAsiaTheme="minorEastAsia"/>
            <w:noProof/>
            <w:sz w:val="22"/>
            <w:szCs w:val="22"/>
          </w:rPr>
          <w:tab/>
        </w:r>
        <w:r w:rsidR="00F16225" w:rsidRPr="00C86CF0">
          <w:rPr>
            <w:smallCaps/>
            <w:noProof/>
            <w:sz w:val="22"/>
            <w:szCs w:val="22"/>
            <w:u w:val="single"/>
          </w:rPr>
          <w:t>Переторжка</w:t>
        </w:r>
        <w:r w:rsidR="00F16225" w:rsidRPr="00C86CF0">
          <w:rPr>
            <w:smallCaps/>
            <w:noProof/>
            <w:webHidden/>
            <w:sz w:val="22"/>
            <w:szCs w:val="22"/>
          </w:rPr>
          <w:tab/>
          <w:t>.</w:t>
        </w:r>
      </w:hyperlink>
    </w:p>
    <w:p w:rsidR="00F16225" w:rsidRPr="00C86CF0" w:rsidRDefault="003A4F08" w:rsidP="00F16225">
      <w:pPr>
        <w:tabs>
          <w:tab w:val="left" w:pos="960"/>
          <w:tab w:val="right" w:leader="dot" w:pos="10195"/>
        </w:tabs>
        <w:spacing w:after="0"/>
        <w:ind w:left="240"/>
        <w:jc w:val="left"/>
        <w:rPr>
          <w:rFonts w:eastAsiaTheme="minorEastAsia"/>
          <w:noProof/>
          <w:sz w:val="22"/>
          <w:szCs w:val="22"/>
        </w:rPr>
      </w:pPr>
      <w:hyperlink w:anchor="_Toc141277456" w:history="1">
        <w:r w:rsidR="00F16225" w:rsidRPr="00C86CF0">
          <w:rPr>
            <w:smallCaps/>
            <w:noProof/>
            <w:sz w:val="22"/>
            <w:szCs w:val="22"/>
            <w:u w:val="single"/>
          </w:rPr>
          <w:t>5.5.</w:t>
        </w:r>
        <w:r w:rsidR="00F16225" w:rsidRPr="00C86CF0">
          <w:rPr>
            <w:rFonts w:eastAsiaTheme="minorEastAsia"/>
            <w:noProof/>
            <w:sz w:val="22"/>
            <w:szCs w:val="22"/>
          </w:rPr>
          <w:tab/>
        </w:r>
        <w:r w:rsidR="00F16225" w:rsidRPr="00C86CF0">
          <w:rPr>
            <w:smallCaps/>
            <w:noProof/>
            <w:sz w:val="22"/>
            <w:szCs w:val="22"/>
            <w:u w:val="single"/>
          </w:rPr>
          <w:t>Подведение итогов</w:t>
        </w:r>
        <w:r w:rsidR="00F16225" w:rsidRPr="00C86CF0">
          <w:rPr>
            <w:smallCaps/>
            <w:noProof/>
            <w:webHidden/>
            <w:sz w:val="22"/>
            <w:szCs w:val="22"/>
          </w:rPr>
          <w:tab/>
          <w:t>.</w:t>
        </w:r>
      </w:hyperlink>
    </w:p>
    <w:p w:rsidR="00F16225" w:rsidRPr="00C86CF0" w:rsidRDefault="003A4F08" w:rsidP="00F16225">
      <w:pPr>
        <w:tabs>
          <w:tab w:val="left" w:pos="960"/>
          <w:tab w:val="right" w:leader="dot" w:pos="10195"/>
        </w:tabs>
        <w:spacing w:after="0"/>
        <w:ind w:left="240"/>
        <w:jc w:val="left"/>
        <w:rPr>
          <w:rFonts w:eastAsiaTheme="minorEastAsia"/>
          <w:noProof/>
          <w:sz w:val="22"/>
          <w:szCs w:val="22"/>
        </w:rPr>
      </w:pPr>
      <w:hyperlink w:anchor="_Toc141277457" w:history="1">
        <w:r w:rsidR="00F16225" w:rsidRPr="00C86CF0">
          <w:rPr>
            <w:smallCaps/>
            <w:noProof/>
            <w:sz w:val="22"/>
            <w:szCs w:val="22"/>
            <w:u w:val="single"/>
          </w:rPr>
          <w:t>5.6.</w:t>
        </w:r>
        <w:r w:rsidR="00F16225" w:rsidRPr="00C86CF0">
          <w:rPr>
            <w:rFonts w:eastAsiaTheme="minorEastAsia"/>
            <w:noProof/>
            <w:sz w:val="22"/>
            <w:szCs w:val="22"/>
          </w:rPr>
          <w:tab/>
        </w:r>
        <w:r w:rsidR="00F16225" w:rsidRPr="00C86CF0">
          <w:rPr>
            <w:smallCaps/>
            <w:noProof/>
            <w:sz w:val="22"/>
            <w:szCs w:val="22"/>
            <w:u w:val="single"/>
          </w:rPr>
          <w:t>Признание закупки несостоявшейся</w:t>
        </w:r>
        <w:r w:rsidR="00F16225" w:rsidRPr="00C86CF0">
          <w:rPr>
            <w:smallCaps/>
            <w:noProof/>
            <w:webHidden/>
            <w:sz w:val="22"/>
            <w:szCs w:val="22"/>
          </w:rPr>
          <w:tab/>
          <w:t>.</w:t>
        </w:r>
      </w:hyperlink>
    </w:p>
    <w:p w:rsidR="00F16225" w:rsidRPr="00C86CF0" w:rsidRDefault="003A4F08" w:rsidP="00F16225">
      <w:pPr>
        <w:tabs>
          <w:tab w:val="left" w:pos="960"/>
          <w:tab w:val="right" w:leader="dot" w:pos="10195"/>
        </w:tabs>
        <w:spacing w:after="0"/>
        <w:ind w:left="240"/>
        <w:jc w:val="left"/>
        <w:rPr>
          <w:rFonts w:eastAsiaTheme="minorEastAsia"/>
          <w:noProof/>
          <w:sz w:val="22"/>
          <w:szCs w:val="22"/>
        </w:rPr>
      </w:pPr>
      <w:hyperlink w:anchor="_Toc141277458" w:history="1">
        <w:r w:rsidR="00F16225" w:rsidRPr="00C86CF0">
          <w:rPr>
            <w:smallCaps/>
            <w:noProof/>
            <w:sz w:val="22"/>
            <w:szCs w:val="22"/>
            <w:u w:val="single"/>
          </w:rPr>
          <w:t>5.7.</w:t>
        </w:r>
        <w:r w:rsidR="00F16225" w:rsidRPr="00C86CF0">
          <w:rPr>
            <w:rFonts w:eastAsiaTheme="minorEastAsia"/>
            <w:noProof/>
            <w:sz w:val="22"/>
            <w:szCs w:val="22"/>
          </w:rPr>
          <w:tab/>
        </w:r>
        <w:r w:rsidR="00F16225" w:rsidRPr="00C86CF0">
          <w:rPr>
            <w:smallCaps/>
            <w:noProof/>
            <w:sz w:val="22"/>
            <w:szCs w:val="22"/>
            <w:u w:val="single"/>
          </w:rPr>
          <w:t>Рассмотрение жалоб и обращений участников закупки</w:t>
        </w:r>
        <w:r w:rsidR="00F16225" w:rsidRPr="00C86CF0">
          <w:rPr>
            <w:smallCaps/>
            <w:noProof/>
            <w:webHidden/>
            <w:sz w:val="22"/>
            <w:szCs w:val="22"/>
          </w:rPr>
          <w:tab/>
          <w:t>.</w:t>
        </w:r>
      </w:hyperlink>
    </w:p>
    <w:p w:rsidR="00F16225" w:rsidRPr="00C86CF0" w:rsidRDefault="003A4F08" w:rsidP="00F16225">
      <w:pPr>
        <w:tabs>
          <w:tab w:val="left" w:pos="960"/>
          <w:tab w:val="right" w:leader="dot" w:pos="10195"/>
        </w:tabs>
        <w:spacing w:after="0"/>
        <w:ind w:left="240"/>
        <w:jc w:val="left"/>
        <w:rPr>
          <w:rFonts w:eastAsiaTheme="minorEastAsia"/>
          <w:noProof/>
          <w:sz w:val="22"/>
          <w:szCs w:val="22"/>
        </w:rPr>
      </w:pPr>
      <w:hyperlink w:anchor="_Toc141277459" w:history="1">
        <w:r w:rsidR="00F16225" w:rsidRPr="00C86CF0">
          <w:rPr>
            <w:smallCaps/>
            <w:noProof/>
            <w:sz w:val="22"/>
            <w:szCs w:val="22"/>
            <w:u w:val="single"/>
          </w:rPr>
          <w:t>5.8.</w:t>
        </w:r>
        <w:r w:rsidR="00F16225" w:rsidRPr="00C86CF0">
          <w:rPr>
            <w:rFonts w:eastAsiaTheme="minorEastAsia"/>
            <w:noProof/>
            <w:sz w:val="22"/>
            <w:szCs w:val="22"/>
          </w:rPr>
          <w:tab/>
        </w:r>
        <w:r w:rsidR="00F16225" w:rsidRPr="00C86CF0">
          <w:rPr>
            <w:smallCaps/>
            <w:noProof/>
            <w:sz w:val="22"/>
            <w:szCs w:val="22"/>
            <w:u w:val="single"/>
          </w:rPr>
          <w:t>Проведение преддоговорных переговоров</w:t>
        </w:r>
        <w:r w:rsidR="00F16225" w:rsidRPr="00C86CF0">
          <w:rPr>
            <w:smallCaps/>
            <w:noProof/>
            <w:webHidden/>
            <w:sz w:val="22"/>
            <w:szCs w:val="22"/>
          </w:rPr>
          <w:tab/>
          <w:t>.</w:t>
        </w:r>
      </w:hyperlink>
    </w:p>
    <w:p w:rsidR="00F16225" w:rsidRPr="00C86CF0" w:rsidRDefault="003A4F08" w:rsidP="00F16225">
      <w:pPr>
        <w:tabs>
          <w:tab w:val="left" w:pos="480"/>
          <w:tab w:val="right" w:leader="dot" w:pos="10195"/>
        </w:tabs>
        <w:spacing w:before="120" w:after="120"/>
        <w:jc w:val="left"/>
        <w:rPr>
          <w:rFonts w:eastAsiaTheme="minorEastAsia"/>
          <w:noProof/>
          <w:sz w:val="22"/>
          <w:szCs w:val="22"/>
        </w:rPr>
      </w:pPr>
      <w:hyperlink w:anchor="_Toc141277460" w:history="1">
        <w:r w:rsidR="00F16225" w:rsidRPr="00C86CF0">
          <w:rPr>
            <w:b/>
            <w:bCs/>
            <w:caps/>
            <w:noProof/>
            <w:sz w:val="22"/>
            <w:szCs w:val="22"/>
            <w:u w:val="single"/>
          </w:rPr>
          <w:t>6.</w:t>
        </w:r>
        <w:r w:rsidR="00F16225" w:rsidRPr="00C86CF0">
          <w:rPr>
            <w:rFonts w:eastAsiaTheme="minorEastAsia"/>
            <w:noProof/>
            <w:sz w:val="22"/>
            <w:szCs w:val="22"/>
          </w:rPr>
          <w:tab/>
        </w:r>
        <w:r w:rsidR="00F16225" w:rsidRPr="00C86CF0">
          <w:rPr>
            <w:b/>
            <w:bCs/>
            <w:caps/>
            <w:noProof/>
            <w:sz w:val="22"/>
            <w:szCs w:val="22"/>
            <w:u w:val="single"/>
          </w:rPr>
          <w:t>ЗАКЛЮЧЕНИЕ, ИЗМЕНЕНИЕ И РАСТОРЖЕНИЕ ДОГОВОРА</w:t>
        </w:r>
        <w:r w:rsidR="00F16225" w:rsidRPr="00C86CF0">
          <w:rPr>
            <w:b/>
            <w:bCs/>
            <w:caps/>
            <w:noProof/>
            <w:webHidden/>
            <w:sz w:val="22"/>
            <w:szCs w:val="22"/>
          </w:rPr>
          <w:tab/>
          <w:t>.</w:t>
        </w:r>
      </w:hyperlink>
    </w:p>
    <w:p w:rsidR="00F16225" w:rsidRPr="00C86CF0" w:rsidRDefault="003A4F08" w:rsidP="00F16225">
      <w:pPr>
        <w:tabs>
          <w:tab w:val="left" w:pos="960"/>
          <w:tab w:val="right" w:leader="dot" w:pos="10195"/>
        </w:tabs>
        <w:spacing w:after="0"/>
        <w:ind w:left="240"/>
        <w:jc w:val="left"/>
        <w:rPr>
          <w:rFonts w:eastAsiaTheme="minorEastAsia"/>
          <w:noProof/>
          <w:sz w:val="22"/>
          <w:szCs w:val="22"/>
        </w:rPr>
      </w:pPr>
      <w:hyperlink w:anchor="_Toc141277461" w:history="1">
        <w:r w:rsidR="00F16225" w:rsidRPr="00C86CF0">
          <w:rPr>
            <w:smallCaps/>
            <w:noProof/>
            <w:sz w:val="22"/>
            <w:szCs w:val="22"/>
            <w:u w:val="single"/>
          </w:rPr>
          <w:t>6.1.</w:t>
        </w:r>
        <w:r w:rsidR="00F16225" w:rsidRPr="00C86CF0">
          <w:rPr>
            <w:rFonts w:eastAsiaTheme="minorEastAsia"/>
            <w:noProof/>
            <w:sz w:val="22"/>
            <w:szCs w:val="22"/>
          </w:rPr>
          <w:tab/>
        </w:r>
        <w:r w:rsidR="00F16225" w:rsidRPr="00C86CF0">
          <w:rPr>
            <w:smallCaps/>
            <w:noProof/>
            <w:sz w:val="22"/>
            <w:szCs w:val="22"/>
            <w:u w:val="single"/>
          </w:rPr>
          <w:t>Срок и порядок заключения договора</w:t>
        </w:r>
        <w:r w:rsidR="00F16225" w:rsidRPr="00C86CF0">
          <w:rPr>
            <w:smallCaps/>
            <w:noProof/>
            <w:webHidden/>
            <w:sz w:val="22"/>
            <w:szCs w:val="22"/>
          </w:rPr>
          <w:tab/>
          <w:t>.</w:t>
        </w:r>
      </w:hyperlink>
    </w:p>
    <w:p w:rsidR="00F16225" w:rsidRPr="00C86CF0" w:rsidRDefault="003A4F08" w:rsidP="00BB1F18">
      <w:pPr>
        <w:tabs>
          <w:tab w:val="left" w:pos="960"/>
          <w:tab w:val="right" w:leader="dot" w:pos="10195"/>
        </w:tabs>
        <w:spacing w:after="0"/>
        <w:ind w:left="240"/>
        <w:rPr>
          <w:rFonts w:eastAsiaTheme="minorEastAsia"/>
          <w:noProof/>
          <w:sz w:val="22"/>
          <w:szCs w:val="22"/>
        </w:rPr>
      </w:pPr>
      <w:hyperlink w:anchor="_Toc141277462" w:history="1">
        <w:r w:rsidR="00F16225" w:rsidRPr="00C86CF0">
          <w:rPr>
            <w:smallCaps/>
            <w:noProof/>
            <w:sz w:val="22"/>
            <w:szCs w:val="22"/>
            <w:u w:val="single"/>
          </w:rPr>
          <w:t>6.2.</w:t>
        </w:r>
        <w:r w:rsidR="00F16225" w:rsidRPr="00C86CF0">
          <w:rPr>
            <w:rFonts w:eastAsiaTheme="minorEastAsia"/>
            <w:noProof/>
            <w:sz w:val="22"/>
            <w:szCs w:val="22"/>
          </w:rPr>
          <w:tab/>
        </w:r>
        <w:r w:rsidR="00F16225" w:rsidRPr="00C86CF0">
          <w:rPr>
            <w:smallCaps/>
            <w:noProof/>
            <w:sz w:val="22"/>
            <w:szCs w:val="22"/>
            <w:u w:val="single"/>
          </w:rPr>
          <w:t>Обеспечения исполнения договора, порядок предоставления такого обеспечения, требования к такому обеспечению</w:t>
        </w:r>
        <w:r w:rsidR="00F16225" w:rsidRPr="00C86CF0">
          <w:rPr>
            <w:smallCaps/>
            <w:noProof/>
            <w:webHidden/>
            <w:sz w:val="22"/>
            <w:szCs w:val="22"/>
          </w:rPr>
          <w:tab/>
          <w:t>.</w:t>
        </w:r>
      </w:hyperlink>
    </w:p>
    <w:p w:rsidR="00F16225" w:rsidRPr="00C86CF0" w:rsidRDefault="003A4F08" w:rsidP="00BB1F18">
      <w:pPr>
        <w:tabs>
          <w:tab w:val="left" w:pos="960"/>
          <w:tab w:val="right" w:leader="dot" w:pos="10195"/>
        </w:tabs>
        <w:spacing w:after="0"/>
        <w:ind w:left="240"/>
        <w:rPr>
          <w:rFonts w:eastAsiaTheme="minorEastAsia"/>
          <w:noProof/>
          <w:sz w:val="22"/>
          <w:szCs w:val="22"/>
        </w:rPr>
      </w:pPr>
      <w:hyperlink w:anchor="_Toc141277463" w:history="1">
        <w:r w:rsidR="00F16225" w:rsidRPr="00C86CF0">
          <w:rPr>
            <w:smallCaps/>
            <w:noProof/>
            <w:sz w:val="22"/>
            <w:szCs w:val="22"/>
            <w:u w:val="single"/>
          </w:rPr>
          <w:t>6.3.</w:t>
        </w:r>
        <w:r w:rsidR="00F16225" w:rsidRPr="00C86CF0">
          <w:rPr>
            <w:rFonts w:eastAsiaTheme="minorEastAsia"/>
            <w:noProof/>
            <w:sz w:val="22"/>
            <w:szCs w:val="22"/>
          </w:rPr>
          <w:tab/>
        </w:r>
        <w:r w:rsidR="00F16225" w:rsidRPr="00C86CF0">
          <w:rPr>
            <w:smallCaps/>
            <w:noProof/>
            <w:sz w:val="22"/>
            <w:szCs w:val="22"/>
            <w:u w:val="single"/>
          </w:rPr>
          <w:t>Требования к условиям независимой гарантии, выданной в качестве обеспечения исполнения договора</w:t>
        </w:r>
        <w:r w:rsidR="00F16225" w:rsidRPr="00C86CF0">
          <w:rPr>
            <w:smallCaps/>
            <w:noProof/>
            <w:webHidden/>
            <w:sz w:val="22"/>
            <w:szCs w:val="22"/>
          </w:rPr>
          <w:tab/>
          <w:t>.</w:t>
        </w:r>
      </w:hyperlink>
    </w:p>
    <w:p w:rsidR="00F16225" w:rsidRPr="00C86CF0" w:rsidRDefault="003A4F08" w:rsidP="00F16225">
      <w:pPr>
        <w:tabs>
          <w:tab w:val="left" w:pos="960"/>
          <w:tab w:val="right" w:leader="dot" w:pos="10195"/>
        </w:tabs>
        <w:spacing w:after="0"/>
        <w:ind w:left="240"/>
        <w:jc w:val="left"/>
        <w:rPr>
          <w:rFonts w:eastAsiaTheme="minorEastAsia"/>
          <w:noProof/>
          <w:sz w:val="22"/>
          <w:szCs w:val="22"/>
        </w:rPr>
      </w:pPr>
      <w:hyperlink w:anchor="_Toc141277464" w:history="1">
        <w:r w:rsidR="00F16225" w:rsidRPr="00C86CF0">
          <w:rPr>
            <w:smallCaps/>
            <w:noProof/>
            <w:sz w:val="22"/>
            <w:szCs w:val="22"/>
            <w:u w:val="single"/>
          </w:rPr>
          <w:t>6.4.</w:t>
        </w:r>
        <w:r w:rsidR="00F16225" w:rsidRPr="00C86CF0">
          <w:rPr>
            <w:rFonts w:eastAsiaTheme="minorEastAsia"/>
            <w:noProof/>
            <w:sz w:val="22"/>
            <w:szCs w:val="22"/>
          </w:rPr>
          <w:tab/>
        </w:r>
        <w:r w:rsidR="00F16225" w:rsidRPr="00C86CF0">
          <w:rPr>
            <w:smallCaps/>
            <w:noProof/>
            <w:sz w:val="22"/>
            <w:szCs w:val="22"/>
            <w:u w:val="single"/>
          </w:rPr>
          <w:t>Отказ от заключения договора</w:t>
        </w:r>
        <w:r w:rsidR="00F16225" w:rsidRPr="00C86CF0">
          <w:rPr>
            <w:smallCaps/>
            <w:noProof/>
            <w:webHidden/>
            <w:sz w:val="22"/>
            <w:szCs w:val="22"/>
          </w:rPr>
          <w:tab/>
          <w:t>.</w:t>
        </w:r>
      </w:hyperlink>
    </w:p>
    <w:p w:rsidR="00F16225" w:rsidRPr="00C86CF0" w:rsidRDefault="003A4F08" w:rsidP="00F16225">
      <w:pPr>
        <w:tabs>
          <w:tab w:val="left" w:pos="960"/>
          <w:tab w:val="right" w:leader="dot" w:pos="10195"/>
        </w:tabs>
        <w:spacing w:after="0"/>
        <w:ind w:left="240"/>
        <w:jc w:val="left"/>
        <w:rPr>
          <w:rFonts w:eastAsiaTheme="minorEastAsia"/>
          <w:noProof/>
          <w:sz w:val="22"/>
          <w:szCs w:val="22"/>
        </w:rPr>
      </w:pPr>
      <w:hyperlink w:anchor="_Toc141277465" w:history="1">
        <w:r w:rsidR="00F16225" w:rsidRPr="00C86CF0">
          <w:rPr>
            <w:smallCaps/>
            <w:noProof/>
            <w:sz w:val="22"/>
            <w:szCs w:val="22"/>
            <w:u w:val="single"/>
          </w:rPr>
          <w:t>6.5.</w:t>
        </w:r>
        <w:r w:rsidR="00F16225" w:rsidRPr="00C86CF0">
          <w:rPr>
            <w:rFonts w:eastAsiaTheme="minorEastAsia"/>
            <w:noProof/>
            <w:sz w:val="22"/>
            <w:szCs w:val="22"/>
          </w:rPr>
          <w:tab/>
        </w:r>
        <w:r w:rsidR="00F16225" w:rsidRPr="00C86CF0">
          <w:rPr>
            <w:smallCaps/>
            <w:noProof/>
            <w:sz w:val="22"/>
            <w:szCs w:val="22"/>
            <w:u w:val="single"/>
          </w:rPr>
          <w:t>Изменение и расторжение договора</w:t>
        </w:r>
        <w:r w:rsidR="00F16225" w:rsidRPr="00C86CF0">
          <w:rPr>
            <w:smallCaps/>
            <w:noProof/>
            <w:webHidden/>
            <w:sz w:val="22"/>
            <w:szCs w:val="22"/>
          </w:rPr>
          <w:tab/>
          <w:t>.</w:t>
        </w:r>
      </w:hyperlink>
    </w:p>
    <w:p w:rsidR="00F16225" w:rsidRPr="00C86CF0" w:rsidRDefault="003A4F08" w:rsidP="00F16225">
      <w:pPr>
        <w:tabs>
          <w:tab w:val="left" w:pos="480"/>
          <w:tab w:val="right" w:leader="dot" w:pos="10195"/>
        </w:tabs>
        <w:spacing w:before="120" w:after="120"/>
        <w:jc w:val="left"/>
        <w:rPr>
          <w:rFonts w:eastAsiaTheme="minorEastAsia"/>
          <w:noProof/>
          <w:sz w:val="22"/>
          <w:szCs w:val="22"/>
        </w:rPr>
      </w:pPr>
      <w:hyperlink w:anchor="_Toc141277466" w:history="1">
        <w:r w:rsidR="00F16225" w:rsidRPr="00C86CF0">
          <w:rPr>
            <w:b/>
            <w:bCs/>
            <w:caps/>
            <w:noProof/>
            <w:sz w:val="22"/>
            <w:szCs w:val="22"/>
            <w:u w:val="single"/>
          </w:rPr>
          <w:t>II.</w:t>
        </w:r>
        <w:r w:rsidR="00F16225" w:rsidRPr="00C86CF0">
          <w:rPr>
            <w:rFonts w:eastAsiaTheme="minorEastAsia"/>
            <w:noProof/>
            <w:sz w:val="22"/>
            <w:szCs w:val="22"/>
          </w:rPr>
          <w:tab/>
        </w:r>
        <w:r w:rsidR="00F16225" w:rsidRPr="00C86CF0">
          <w:rPr>
            <w:b/>
            <w:bCs/>
            <w:caps/>
            <w:noProof/>
            <w:sz w:val="22"/>
            <w:szCs w:val="22"/>
            <w:u w:val="single"/>
          </w:rPr>
          <w:t>ИНФОРМАЦИОННАЯ КАРТА ЗАКУПКИ</w:t>
        </w:r>
        <w:r w:rsidR="00F16225" w:rsidRPr="00C86CF0">
          <w:rPr>
            <w:b/>
            <w:bCs/>
            <w:caps/>
            <w:noProof/>
            <w:webHidden/>
            <w:sz w:val="22"/>
            <w:szCs w:val="22"/>
          </w:rPr>
          <w:tab/>
          <w:t>.</w:t>
        </w:r>
      </w:hyperlink>
    </w:p>
    <w:p w:rsidR="00F16225" w:rsidRPr="00C86CF0" w:rsidRDefault="003A4F08" w:rsidP="00F16225">
      <w:pPr>
        <w:tabs>
          <w:tab w:val="left" w:pos="720"/>
          <w:tab w:val="right" w:leader="dot" w:pos="10195"/>
        </w:tabs>
        <w:spacing w:before="120" w:after="120"/>
        <w:jc w:val="left"/>
        <w:rPr>
          <w:rFonts w:eastAsiaTheme="minorEastAsia"/>
          <w:noProof/>
          <w:sz w:val="22"/>
          <w:szCs w:val="22"/>
        </w:rPr>
      </w:pPr>
      <w:hyperlink w:anchor="_Toc141277467" w:history="1">
        <w:r w:rsidR="00F16225" w:rsidRPr="00C86CF0">
          <w:rPr>
            <w:b/>
            <w:bCs/>
            <w:caps/>
            <w:noProof/>
            <w:sz w:val="22"/>
            <w:szCs w:val="22"/>
            <w:u w:val="single"/>
          </w:rPr>
          <w:t>III.</w:t>
        </w:r>
        <w:r w:rsidR="00F16225" w:rsidRPr="00C86CF0">
          <w:rPr>
            <w:rFonts w:eastAsiaTheme="minorEastAsia"/>
            <w:noProof/>
            <w:sz w:val="22"/>
            <w:szCs w:val="22"/>
          </w:rPr>
          <w:tab/>
        </w:r>
        <w:r w:rsidR="00F16225" w:rsidRPr="00C86CF0">
          <w:rPr>
            <w:b/>
            <w:bCs/>
            <w:caps/>
            <w:noProof/>
            <w:sz w:val="22"/>
            <w:szCs w:val="22"/>
            <w:u w:val="single"/>
          </w:rPr>
          <w:t>ОБРАЗЦЫ ФОРМ ДЛЯ ЗАПОЛНЕНИЯ УЧАСТНИКАМИ ЗАКУПКИ</w:t>
        </w:r>
        <w:r w:rsidR="00F16225" w:rsidRPr="00C86CF0">
          <w:rPr>
            <w:b/>
            <w:bCs/>
            <w:caps/>
            <w:noProof/>
            <w:webHidden/>
            <w:sz w:val="22"/>
            <w:szCs w:val="22"/>
          </w:rPr>
          <w:tab/>
          <w:t>.</w:t>
        </w:r>
      </w:hyperlink>
    </w:p>
    <w:p w:rsidR="00F16225" w:rsidRPr="00C86CF0" w:rsidRDefault="003A4F08" w:rsidP="00F16225">
      <w:pPr>
        <w:tabs>
          <w:tab w:val="right" w:leader="dot" w:pos="10195"/>
        </w:tabs>
        <w:spacing w:after="0"/>
        <w:ind w:left="240"/>
        <w:jc w:val="left"/>
        <w:rPr>
          <w:rFonts w:eastAsiaTheme="minorEastAsia"/>
          <w:noProof/>
          <w:sz w:val="22"/>
          <w:szCs w:val="22"/>
        </w:rPr>
      </w:pPr>
      <w:hyperlink w:anchor="_Toc141277469" w:history="1">
        <w:r w:rsidR="00F16225" w:rsidRPr="00C86CF0">
          <w:rPr>
            <w:smallCaps/>
            <w:noProof/>
            <w:sz w:val="22"/>
            <w:szCs w:val="22"/>
            <w:u w:val="single"/>
          </w:rPr>
          <w:t>ФОРМА 1. ПИСЬМО О ПОДАЧЕ ОФЕРТЫ</w:t>
        </w:r>
        <w:r w:rsidR="00F16225" w:rsidRPr="00C86CF0">
          <w:rPr>
            <w:smallCaps/>
            <w:noProof/>
            <w:webHidden/>
            <w:sz w:val="22"/>
            <w:szCs w:val="22"/>
          </w:rPr>
          <w:tab/>
          <w:t>.</w:t>
        </w:r>
      </w:hyperlink>
    </w:p>
    <w:p w:rsidR="00F16225" w:rsidRPr="00C86CF0" w:rsidRDefault="003A4F08" w:rsidP="00F16225">
      <w:pPr>
        <w:tabs>
          <w:tab w:val="right" w:leader="dot" w:pos="10195"/>
        </w:tabs>
        <w:spacing w:after="0"/>
        <w:ind w:left="240"/>
        <w:jc w:val="left"/>
        <w:rPr>
          <w:rFonts w:eastAsiaTheme="minorEastAsia"/>
          <w:noProof/>
          <w:sz w:val="22"/>
          <w:szCs w:val="22"/>
        </w:rPr>
      </w:pPr>
      <w:hyperlink w:anchor="_Toc141277470" w:history="1">
        <w:r w:rsidR="00F16225" w:rsidRPr="00C86CF0">
          <w:rPr>
            <w:smallCaps/>
            <w:noProof/>
            <w:sz w:val="22"/>
            <w:szCs w:val="22"/>
            <w:u w:val="single"/>
          </w:rPr>
          <w:t>ФОРМА 2.  АНКЕТА УЧАСТНИКА ЗАКУПКИ</w:t>
        </w:r>
        <w:r w:rsidR="00F16225" w:rsidRPr="00C86CF0">
          <w:rPr>
            <w:smallCaps/>
            <w:noProof/>
            <w:webHidden/>
            <w:sz w:val="22"/>
            <w:szCs w:val="22"/>
          </w:rPr>
          <w:tab/>
          <w:t>.</w:t>
        </w:r>
      </w:hyperlink>
    </w:p>
    <w:p w:rsidR="00F16225" w:rsidRPr="00C86CF0" w:rsidRDefault="003A4F08" w:rsidP="00F16225">
      <w:pPr>
        <w:tabs>
          <w:tab w:val="right" w:leader="dot" w:pos="10195"/>
        </w:tabs>
        <w:spacing w:after="0"/>
        <w:ind w:left="240"/>
        <w:jc w:val="left"/>
        <w:rPr>
          <w:rFonts w:eastAsiaTheme="minorEastAsia"/>
          <w:noProof/>
          <w:sz w:val="22"/>
          <w:szCs w:val="22"/>
        </w:rPr>
      </w:pPr>
      <w:hyperlink w:anchor="_Toc141277471" w:history="1">
        <w:r w:rsidR="00F16225" w:rsidRPr="00C86CF0">
          <w:rPr>
            <w:smallCaps/>
            <w:noProof/>
            <w:sz w:val="22"/>
            <w:szCs w:val="22"/>
            <w:u w:val="single"/>
          </w:rPr>
          <w:t>ФОРМА 3. ТЕХНИЧЕСКОЕ ПРЕДЛОЖЕНИЕ</w:t>
        </w:r>
        <w:r w:rsidR="00F16225" w:rsidRPr="00C86CF0">
          <w:rPr>
            <w:smallCaps/>
            <w:noProof/>
            <w:webHidden/>
            <w:sz w:val="22"/>
            <w:szCs w:val="22"/>
          </w:rPr>
          <w:tab/>
          <w:t>.</w:t>
        </w:r>
      </w:hyperlink>
    </w:p>
    <w:p w:rsidR="00F16225" w:rsidRPr="00C86CF0" w:rsidRDefault="003A4F08" w:rsidP="00F16225">
      <w:pPr>
        <w:tabs>
          <w:tab w:val="right" w:leader="dot" w:pos="10195"/>
        </w:tabs>
        <w:spacing w:after="0"/>
        <w:ind w:left="240"/>
        <w:jc w:val="left"/>
        <w:rPr>
          <w:rFonts w:eastAsiaTheme="minorEastAsia"/>
          <w:noProof/>
          <w:sz w:val="22"/>
          <w:szCs w:val="22"/>
        </w:rPr>
      </w:pPr>
      <w:hyperlink w:anchor="_Toc141277472" w:history="1">
        <w:r w:rsidR="00F16225" w:rsidRPr="00C86CF0">
          <w:rPr>
            <w:smallCaps/>
            <w:noProof/>
            <w:sz w:val="22"/>
            <w:szCs w:val="22"/>
            <w:u w:val="single"/>
          </w:rPr>
          <w:t>ФОРМА 4. ИНФОРМАЦИЯ О СОБСТВЕННИКАХ (ВКЛЮЧАЯ КОНЕЧНЫХ БЕНЕФИЦИАРОВ)</w:t>
        </w:r>
        <w:r w:rsidR="00F16225" w:rsidRPr="00C86CF0">
          <w:rPr>
            <w:smallCaps/>
            <w:noProof/>
            <w:webHidden/>
            <w:sz w:val="22"/>
            <w:szCs w:val="22"/>
          </w:rPr>
          <w:tab/>
          <w:t>.</w:t>
        </w:r>
      </w:hyperlink>
    </w:p>
    <w:p w:rsidR="00F16225" w:rsidRPr="00C86CF0" w:rsidRDefault="003A4F08" w:rsidP="00C86CF0">
      <w:pPr>
        <w:tabs>
          <w:tab w:val="right" w:leader="dot" w:pos="10195"/>
        </w:tabs>
        <w:spacing w:after="0"/>
        <w:ind w:left="240"/>
        <w:jc w:val="left"/>
        <w:rPr>
          <w:rFonts w:eastAsiaTheme="minorEastAsia"/>
          <w:noProof/>
          <w:sz w:val="22"/>
          <w:szCs w:val="22"/>
        </w:rPr>
      </w:pPr>
      <w:hyperlink w:anchor="_Toc141277473" w:history="1">
        <w:r w:rsidR="00F16225" w:rsidRPr="00C86CF0">
          <w:rPr>
            <w:smallCaps/>
            <w:noProof/>
            <w:sz w:val="22"/>
            <w:szCs w:val="22"/>
            <w:u w:val="single"/>
          </w:rPr>
          <w:t xml:space="preserve">ФОРМА 5. </w:t>
        </w:r>
        <w:r w:rsidR="00F16225" w:rsidRPr="00C86CF0">
          <w:rPr>
            <w:rFonts w:eastAsia="Calibri"/>
            <w:smallCaps/>
            <w:noProof/>
            <w:sz w:val="22"/>
            <w:szCs w:val="22"/>
            <w:u w:val="single"/>
          </w:rPr>
          <w:t>СОГЛАСИЕ НА ОБРАБОТКУ ПЕРСОНАЛЬНЫХ ДАННЫХ</w:t>
        </w:r>
        <w:r w:rsidR="00F16225" w:rsidRPr="00C86CF0">
          <w:rPr>
            <w:smallCaps/>
            <w:noProof/>
            <w:webHidden/>
            <w:sz w:val="22"/>
            <w:szCs w:val="22"/>
          </w:rPr>
          <w:tab/>
          <w:t>.</w:t>
        </w:r>
      </w:hyperlink>
    </w:p>
    <w:p w:rsidR="00F16225" w:rsidRPr="00C86CF0" w:rsidRDefault="003A4F08" w:rsidP="00F16225">
      <w:pPr>
        <w:tabs>
          <w:tab w:val="right" w:leader="dot" w:pos="10195"/>
        </w:tabs>
        <w:spacing w:after="0"/>
        <w:ind w:left="240"/>
        <w:jc w:val="left"/>
        <w:rPr>
          <w:rFonts w:eastAsiaTheme="minorEastAsia"/>
          <w:noProof/>
          <w:sz w:val="22"/>
          <w:szCs w:val="22"/>
        </w:rPr>
      </w:pPr>
      <w:hyperlink w:anchor="_Toc141277475" w:history="1">
        <w:r w:rsidR="00F16225" w:rsidRPr="00C86CF0">
          <w:rPr>
            <w:smallCaps/>
            <w:noProof/>
            <w:sz w:val="22"/>
            <w:szCs w:val="22"/>
            <w:u w:val="single"/>
          </w:rPr>
          <w:t>ФОРМА 7. ПРОТОКОЛ РАЗНОГЛАСИЙ К ПРОЕКТУ ДОГОВОРА</w:t>
        </w:r>
        <w:r w:rsidR="00F16225" w:rsidRPr="00C86CF0">
          <w:rPr>
            <w:smallCaps/>
            <w:noProof/>
            <w:webHidden/>
            <w:sz w:val="22"/>
            <w:szCs w:val="22"/>
          </w:rPr>
          <w:tab/>
          <w:t>.</w:t>
        </w:r>
      </w:hyperlink>
    </w:p>
    <w:p w:rsidR="00F16225" w:rsidRPr="00C86CF0" w:rsidRDefault="00F16225" w:rsidP="00BB1F18">
      <w:pPr>
        <w:tabs>
          <w:tab w:val="right" w:leader="dot" w:pos="10195"/>
        </w:tabs>
        <w:spacing w:after="0"/>
        <w:ind w:left="240"/>
        <w:rPr>
          <w:smallCaps/>
          <w:noProof/>
          <w:sz w:val="22"/>
          <w:szCs w:val="22"/>
          <w:u w:val="single"/>
        </w:rPr>
      </w:pPr>
      <w:r w:rsidRPr="00C86CF0">
        <w:rPr>
          <w:smallCaps/>
          <w:sz w:val="22"/>
          <w:szCs w:val="22"/>
        </w:rPr>
        <w:fldChar w:fldCharType="begin"/>
      </w:r>
      <w:r w:rsidRPr="00C86CF0">
        <w:rPr>
          <w:smallCaps/>
          <w:sz w:val="22"/>
          <w:szCs w:val="22"/>
        </w:rPr>
        <w:instrText xml:space="preserve"> HYPERLINK \l "_Toc141277476" </w:instrText>
      </w:r>
      <w:r w:rsidRPr="00C86CF0">
        <w:rPr>
          <w:smallCaps/>
          <w:sz w:val="22"/>
          <w:szCs w:val="22"/>
        </w:rPr>
        <w:fldChar w:fldCharType="separate"/>
      </w:r>
      <w:r w:rsidRPr="00C86CF0">
        <w:rPr>
          <w:smallCaps/>
          <w:noProof/>
          <w:sz w:val="22"/>
          <w:szCs w:val="22"/>
          <w:u w:val="single"/>
        </w:rPr>
        <w:t>ФОРМА 8. ПЛАН РАСПРЕДЕЛЕНИЯ ОБЪЕМОВ ВЫПОЛНЯЕМЫХ РАБОТ МЕЖДУ ГЕНЕРАЛЬНЫМ ИСПОЛНИТЕЛЕМ И СОИСПОЛНИТЕЛЯМИ</w:t>
      </w:r>
      <w:r w:rsidRPr="00C86CF0">
        <w:rPr>
          <w:smallCaps/>
          <w:noProof/>
          <w:sz w:val="22"/>
          <w:szCs w:val="22"/>
          <w:u w:val="single"/>
          <w:lang w:val="en-US"/>
        </w:rPr>
        <w:t xml:space="preserve"> </w:t>
      </w:r>
      <w:r w:rsidR="00C86CF0">
        <w:rPr>
          <w:smallCaps/>
          <w:noProof/>
          <w:sz w:val="22"/>
          <w:szCs w:val="22"/>
          <w:u w:val="single"/>
        </w:rPr>
        <w:t>…………………………………………………………………</w:t>
      </w:r>
    </w:p>
    <w:p w:rsidR="00F16225" w:rsidRPr="00C86CF0" w:rsidRDefault="00F16225" w:rsidP="00F16225">
      <w:pPr>
        <w:tabs>
          <w:tab w:val="right" w:leader="dot" w:pos="10195"/>
        </w:tabs>
        <w:spacing w:after="0"/>
        <w:ind w:left="240"/>
        <w:jc w:val="left"/>
        <w:rPr>
          <w:smallCaps/>
          <w:noProof/>
          <w:sz w:val="22"/>
          <w:szCs w:val="22"/>
          <w:u w:val="single"/>
        </w:rPr>
      </w:pPr>
      <w:r w:rsidRPr="00C86CF0">
        <w:rPr>
          <w:smallCaps/>
          <w:noProof/>
          <w:sz w:val="22"/>
          <w:szCs w:val="22"/>
          <w:u w:val="single"/>
        </w:rPr>
        <w:t>ФОРМА 9. ПЛАН РАСПРЕДЕЛЕНИЯ МЕЖДУ ЧЛЕНАМИ КОЛЛЕКТИВНОГО УЧАСТНИКА</w:t>
      </w:r>
      <w:r w:rsidRPr="00C86CF0">
        <w:rPr>
          <w:smallCaps/>
          <w:noProof/>
          <w:webHidden/>
          <w:sz w:val="22"/>
          <w:szCs w:val="22"/>
          <w:u w:val="single"/>
        </w:rPr>
        <w:tab/>
        <w:t xml:space="preserve"> </w:t>
      </w:r>
      <w:r w:rsidRPr="00C86CF0">
        <w:rPr>
          <w:smallCaps/>
          <w:noProof/>
          <w:sz w:val="22"/>
          <w:szCs w:val="22"/>
        </w:rPr>
        <w:fldChar w:fldCharType="end"/>
      </w:r>
    </w:p>
    <w:p w:rsidR="00F16225" w:rsidRPr="00C86CF0" w:rsidRDefault="003A4F08" w:rsidP="00F16225">
      <w:pPr>
        <w:tabs>
          <w:tab w:val="left" w:pos="720"/>
          <w:tab w:val="right" w:leader="dot" w:pos="10195"/>
        </w:tabs>
        <w:spacing w:before="120" w:after="120"/>
        <w:jc w:val="left"/>
        <w:rPr>
          <w:rFonts w:eastAsiaTheme="minorEastAsia"/>
          <w:noProof/>
          <w:sz w:val="22"/>
          <w:szCs w:val="22"/>
        </w:rPr>
      </w:pPr>
      <w:hyperlink w:anchor="_Toc141277477" w:history="1">
        <w:r w:rsidR="00F16225" w:rsidRPr="00C86CF0">
          <w:rPr>
            <w:b/>
            <w:bCs/>
            <w:caps/>
            <w:noProof/>
            <w:sz w:val="22"/>
            <w:szCs w:val="22"/>
            <w:u w:val="single"/>
          </w:rPr>
          <w:t>IV.</w:t>
        </w:r>
        <w:r w:rsidR="00F16225" w:rsidRPr="00C86CF0">
          <w:rPr>
            <w:rFonts w:eastAsiaTheme="minorEastAsia"/>
            <w:noProof/>
            <w:sz w:val="22"/>
            <w:szCs w:val="22"/>
          </w:rPr>
          <w:tab/>
        </w:r>
        <w:r w:rsidR="00F16225" w:rsidRPr="00C86CF0">
          <w:rPr>
            <w:b/>
            <w:bCs/>
            <w:caps/>
            <w:noProof/>
            <w:sz w:val="22"/>
            <w:szCs w:val="22"/>
            <w:u w:val="single"/>
          </w:rPr>
          <w:t>ТЕХНИЧЕСКАЯ ЧАСТЬ</w:t>
        </w:r>
        <w:r w:rsidR="00F16225" w:rsidRPr="00C86CF0">
          <w:rPr>
            <w:b/>
            <w:bCs/>
            <w:caps/>
            <w:noProof/>
            <w:webHidden/>
            <w:sz w:val="22"/>
            <w:szCs w:val="22"/>
          </w:rPr>
          <w:tab/>
          <w:t>.</w:t>
        </w:r>
      </w:hyperlink>
    </w:p>
    <w:p w:rsidR="00F16225" w:rsidRPr="00C86CF0" w:rsidRDefault="003A4F08" w:rsidP="00F16225">
      <w:pPr>
        <w:tabs>
          <w:tab w:val="left" w:pos="480"/>
          <w:tab w:val="right" w:leader="dot" w:pos="10195"/>
        </w:tabs>
        <w:spacing w:before="120" w:after="120"/>
        <w:jc w:val="left"/>
        <w:rPr>
          <w:rFonts w:eastAsiaTheme="minorEastAsia"/>
          <w:noProof/>
          <w:sz w:val="22"/>
          <w:szCs w:val="22"/>
        </w:rPr>
      </w:pPr>
      <w:hyperlink w:anchor="_Toc141277478" w:history="1">
        <w:r w:rsidR="00F16225" w:rsidRPr="00C86CF0">
          <w:rPr>
            <w:b/>
            <w:bCs/>
            <w:caps/>
            <w:noProof/>
            <w:sz w:val="22"/>
            <w:szCs w:val="22"/>
            <w:u w:val="single"/>
          </w:rPr>
          <w:t>V.</w:t>
        </w:r>
        <w:r w:rsidR="00F16225" w:rsidRPr="00C86CF0">
          <w:rPr>
            <w:rFonts w:eastAsiaTheme="minorEastAsia"/>
            <w:noProof/>
            <w:sz w:val="22"/>
            <w:szCs w:val="22"/>
          </w:rPr>
          <w:tab/>
        </w:r>
        <w:r w:rsidR="00F16225" w:rsidRPr="00C86CF0">
          <w:rPr>
            <w:b/>
            <w:bCs/>
            <w:caps/>
            <w:noProof/>
            <w:sz w:val="22"/>
            <w:szCs w:val="22"/>
            <w:u w:val="single"/>
          </w:rPr>
          <w:t>ПРОЕКТ ДОГОВОРА</w:t>
        </w:r>
        <w:r w:rsidR="00F16225" w:rsidRPr="00C86CF0">
          <w:rPr>
            <w:b/>
            <w:bCs/>
            <w:caps/>
            <w:noProof/>
            <w:webHidden/>
            <w:sz w:val="22"/>
            <w:szCs w:val="22"/>
          </w:rPr>
          <w:tab/>
          <w:t>……………..</w:t>
        </w:r>
        <w:r w:rsidR="00F16225" w:rsidRPr="00C86CF0">
          <w:rPr>
            <w:b/>
            <w:bCs/>
            <w:caps/>
            <w:noProof/>
            <w:webHidden/>
            <w:sz w:val="22"/>
            <w:szCs w:val="22"/>
          </w:rPr>
          <w:fldChar w:fldCharType="begin"/>
        </w:r>
        <w:r w:rsidR="00F16225" w:rsidRPr="00C86CF0">
          <w:rPr>
            <w:b/>
            <w:bCs/>
            <w:caps/>
            <w:noProof/>
            <w:webHidden/>
            <w:sz w:val="22"/>
            <w:szCs w:val="22"/>
          </w:rPr>
          <w:instrText xml:space="preserve"> PAGEREF _Toc141277478 \h </w:instrText>
        </w:r>
        <w:r w:rsidR="00F16225" w:rsidRPr="00C86CF0">
          <w:rPr>
            <w:b/>
            <w:bCs/>
            <w:caps/>
            <w:noProof/>
            <w:webHidden/>
            <w:sz w:val="22"/>
            <w:szCs w:val="22"/>
          </w:rPr>
        </w:r>
        <w:r w:rsidR="00F16225" w:rsidRPr="00C86CF0">
          <w:rPr>
            <w:b/>
            <w:bCs/>
            <w:caps/>
            <w:noProof/>
            <w:webHidden/>
            <w:sz w:val="22"/>
            <w:szCs w:val="22"/>
          </w:rPr>
          <w:fldChar w:fldCharType="separate"/>
        </w:r>
        <w:r w:rsidR="00F16225" w:rsidRPr="00C86CF0">
          <w:rPr>
            <w:caps/>
            <w:noProof/>
            <w:webHidden/>
            <w:sz w:val="22"/>
            <w:szCs w:val="22"/>
          </w:rPr>
          <w:t>.</w:t>
        </w:r>
        <w:r w:rsidR="00F16225" w:rsidRPr="00C86CF0">
          <w:rPr>
            <w:b/>
            <w:bCs/>
            <w:caps/>
            <w:noProof/>
            <w:webHidden/>
            <w:sz w:val="22"/>
            <w:szCs w:val="22"/>
          </w:rPr>
          <w:fldChar w:fldCharType="end"/>
        </w:r>
      </w:hyperlink>
    </w:p>
    <w:p w:rsidR="00F16225" w:rsidRPr="00C86CF0" w:rsidRDefault="003A4F08" w:rsidP="00F16225">
      <w:pPr>
        <w:tabs>
          <w:tab w:val="left" w:pos="720"/>
          <w:tab w:val="right" w:leader="dot" w:pos="10195"/>
        </w:tabs>
        <w:spacing w:before="120" w:after="120"/>
        <w:jc w:val="left"/>
        <w:rPr>
          <w:b/>
          <w:bCs/>
          <w:caps/>
          <w:noProof/>
          <w:sz w:val="22"/>
          <w:szCs w:val="22"/>
        </w:rPr>
      </w:pPr>
      <w:hyperlink w:anchor="_Toc141277479" w:history="1">
        <w:r w:rsidR="00F16225" w:rsidRPr="00C86CF0">
          <w:rPr>
            <w:b/>
            <w:bCs/>
            <w:caps/>
            <w:noProof/>
            <w:kern w:val="28"/>
            <w:sz w:val="22"/>
            <w:szCs w:val="22"/>
            <w:u w:val="single"/>
            <w:lang w:val="x-none" w:eastAsia="x-none"/>
          </w:rPr>
          <w:t>VI.</w:t>
        </w:r>
        <w:r w:rsidR="00F16225" w:rsidRPr="00C86CF0">
          <w:rPr>
            <w:rFonts w:eastAsiaTheme="minorEastAsia"/>
            <w:noProof/>
            <w:sz w:val="22"/>
            <w:szCs w:val="22"/>
          </w:rPr>
          <w:tab/>
        </w:r>
        <w:r w:rsidR="00F16225" w:rsidRPr="00C86CF0">
          <w:rPr>
            <w:b/>
            <w:bCs/>
            <w:caps/>
            <w:noProof/>
            <w:kern w:val="28"/>
            <w:sz w:val="22"/>
            <w:szCs w:val="22"/>
            <w:u w:val="single"/>
            <w:lang w:val="x-none" w:eastAsia="x-none"/>
          </w:rPr>
          <w:t>ОБОСНОВАНИЕ НАЧАЛЬНОЙ (МАКСИМАЛЬНОЙ) ЦЕНЫ ДОГОВОРА</w:t>
        </w:r>
        <w:r w:rsidR="00F16225" w:rsidRPr="00C86CF0">
          <w:rPr>
            <w:b/>
            <w:bCs/>
            <w:caps/>
            <w:noProof/>
            <w:webHidden/>
            <w:sz w:val="22"/>
            <w:szCs w:val="22"/>
          </w:rPr>
          <w:tab/>
          <w:t>.</w:t>
        </w:r>
      </w:hyperlink>
    </w:p>
    <w:p w:rsidR="00F16225" w:rsidRPr="00C86CF0" w:rsidRDefault="00F16225" w:rsidP="00F16225">
      <w:pPr>
        <w:rPr>
          <w:rFonts w:eastAsiaTheme="minorEastAsia"/>
          <w:b/>
          <w:sz w:val="22"/>
          <w:szCs w:val="22"/>
        </w:rPr>
      </w:pPr>
      <w:r w:rsidRPr="00C86CF0">
        <w:rPr>
          <w:rFonts w:eastAsiaTheme="minorEastAsia"/>
          <w:b/>
          <w:sz w:val="22"/>
          <w:szCs w:val="22"/>
          <w:lang w:val="en-US"/>
        </w:rPr>
        <w:t>VII</w:t>
      </w:r>
      <w:r w:rsidR="00C86CF0" w:rsidRPr="00C86CF0">
        <w:rPr>
          <w:rFonts w:eastAsiaTheme="minorEastAsia"/>
          <w:b/>
          <w:sz w:val="22"/>
          <w:szCs w:val="22"/>
        </w:rPr>
        <w:t xml:space="preserve">. </w:t>
      </w:r>
      <w:r w:rsidRPr="00C86CF0">
        <w:rPr>
          <w:rFonts w:eastAsiaTheme="minorEastAsia"/>
          <w:b/>
          <w:sz w:val="22"/>
          <w:szCs w:val="22"/>
        </w:rPr>
        <w:t>РЕГЛАМЕНТ ФОРМИРОВАНИЯ СМЕТНОЙ СТОИМОСТИ ОБЪЕКТОВ НОВОГО СТРОИТЕЛЬСТВА, РАСШИРЕНИЯ, РЕКОНСТРУКЦИИ, ТЕХНИЧЕСКОГО ПЕРЕВООРУЖЕНИЯ ПАО «Россети Волга»</w:t>
      </w:r>
      <w:r w:rsidR="00C86CF0" w:rsidRPr="00C86CF0">
        <w:rPr>
          <w:rFonts w:eastAsiaTheme="minorEastAsia"/>
          <w:b/>
          <w:sz w:val="22"/>
          <w:szCs w:val="22"/>
        </w:rPr>
        <w:t>……………………………………………………………………………………………</w:t>
      </w:r>
      <w:r w:rsidR="00C86CF0">
        <w:rPr>
          <w:rFonts w:eastAsiaTheme="minorEastAsia"/>
          <w:b/>
          <w:sz w:val="22"/>
          <w:szCs w:val="22"/>
        </w:rPr>
        <w:t>…..</w:t>
      </w:r>
    </w:p>
    <w:p w:rsidR="00F16225" w:rsidRPr="00894861" w:rsidRDefault="00F16225" w:rsidP="00F16225">
      <w:pPr>
        <w:keepNext/>
        <w:pageBreakBefore/>
        <w:spacing w:after="0"/>
        <w:ind w:left="567"/>
        <w:outlineLvl w:val="0"/>
        <w:rPr>
          <w:b/>
          <w:bCs/>
          <w:kern w:val="28"/>
          <w:sz w:val="22"/>
          <w:szCs w:val="22"/>
        </w:rPr>
      </w:pPr>
      <w:r w:rsidRPr="00C86CF0">
        <w:rPr>
          <w:i/>
          <w:iCs/>
          <w:caps/>
          <w:smallCaps/>
          <w:kern w:val="28"/>
          <w:sz w:val="22"/>
          <w:szCs w:val="22"/>
        </w:rPr>
        <w:lastRenderedPageBreak/>
        <w:fldChar w:fldCharType="end"/>
      </w:r>
    </w:p>
    <w:p w:rsidR="00F16225" w:rsidRPr="00894861" w:rsidRDefault="00F16225" w:rsidP="00F16225">
      <w:pPr>
        <w:numPr>
          <w:ilvl w:val="0"/>
          <w:numId w:val="6"/>
        </w:numPr>
        <w:spacing w:after="0"/>
        <w:ind w:left="0" w:firstLine="567"/>
        <w:jc w:val="center"/>
        <w:outlineLvl w:val="0"/>
        <w:rPr>
          <w:rFonts w:asciiTheme="majorHAnsi" w:eastAsiaTheme="majorEastAsia" w:hAnsiTheme="majorHAnsi" w:cstheme="majorBidi"/>
          <w:caps/>
          <w:kern w:val="28"/>
          <w:sz w:val="22"/>
          <w:szCs w:val="22"/>
        </w:rPr>
      </w:pPr>
      <w:bookmarkStart w:id="1" w:name="_Ref166642713"/>
      <w:bookmarkStart w:id="2" w:name="_Toc141277425"/>
      <w:r w:rsidRPr="00894861">
        <w:rPr>
          <w:rFonts w:asciiTheme="majorHAnsi" w:eastAsiaTheme="majorEastAsia" w:hAnsiTheme="majorHAnsi" w:cstheme="majorBidi"/>
          <w:b/>
          <w:bCs/>
          <w:caps/>
          <w:kern w:val="28"/>
          <w:sz w:val="22"/>
          <w:szCs w:val="22"/>
        </w:rPr>
        <w:t xml:space="preserve">ОБЩИЕ УСЛОВИЯ ПРОВЕДЕНИЯ </w:t>
      </w:r>
      <w:bookmarkEnd w:id="1"/>
      <w:r w:rsidRPr="00894861">
        <w:rPr>
          <w:rFonts w:asciiTheme="majorHAnsi" w:eastAsiaTheme="majorEastAsia" w:hAnsiTheme="majorHAnsi" w:cstheme="majorBidi"/>
          <w:b/>
          <w:bCs/>
          <w:caps/>
          <w:kern w:val="28"/>
          <w:sz w:val="22"/>
          <w:szCs w:val="22"/>
        </w:rPr>
        <w:t>закупки</w:t>
      </w:r>
      <w:bookmarkEnd w:id="2"/>
    </w:p>
    <w:p w:rsidR="00F16225" w:rsidRPr="00894861" w:rsidRDefault="00F16225" w:rsidP="00F16225">
      <w:pPr>
        <w:rPr>
          <w:sz w:val="22"/>
          <w:szCs w:val="22"/>
        </w:rPr>
      </w:pPr>
    </w:p>
    <w:p w:rsidR="00F16225" w:rsidRPr="00894861" w:rsidRDefault="00F16225" w:rsidP="00F16225">
      <w:pPr>
        <w:numPr>
          <w:ilvl w:val="0"/>
          <w:numId w:val="1"/>
        </w:numPr>
        <w:spacing w:after="0"/>
        <w:ind w:left="0" w:firstLine="567"/>
        <w:outlineLvl w:val="0"/>
        <w:rPr>
          <w:b/>
          <w:bCs/>
          <w:kern w:val="28"/>
          <w:sz w:val="22"/>
          <w:szCs w:val="22"/>
        </w:rPr>
      </w:pPr>
      <w:bookmarkStart w:id="3" w:name="_Toc123405451"/>
      <w:bookmarkStart w:id="4" w:name="_Toc166101206"/>
      <w:bookmarkStart w:id="5" w:name="_Ref166101247"/>
      <w:bookmarkStart w:id="6" w:name="_Ref166101251"/>
      <w:bookmarkStart w:id="7" w:name="_Toc141277426"/>
      <w:r w:rsidRPr="00894861">
        <w:rPr>
          <w:b/>
          <w:bCs/>
          <w:kern w:val="28"/>
          <w:sz w:val="22"/>
          <w:szCs w:val="22"/>
        </w:rPr>
        <w:t>ОБЩИЕ ПОЛОЖЕНИЯ</w:t>
      </w:r>
      <w:bookmarkEnd w:id="3"/>
      <w:bookmarkEnd w:id="4"/>
      <w:bookmarkEnd w:id="5"/>
      <w:bookmarkEnd w:id="6"/>
      <w:bookmarkEnd w:id="7"/>
    </w:p>
    <w:p w:rsidR="001F32E3" w:rsidRPr="00894861" w:rsidRDefault="001F32E3" w:rsidP="001F32E3">
      <w:pPr>
        <w:spacing w:after="0"/>
        <w:ind w:left="567"/>
        <w:outlineLvl w:val="0"/>
        <w:rPr>
          <w:b/>
          <w:bCs/>
          <w:kern w:val="28"/>
          <w:sz w:val="22"/>
          <w:szCs w:val="22"/>
        </w:rPr>
      </w:pPr>
    </w:p>
    <w:p w:rsidR="00F16225" w:rsidRPr="00894861" w:rsidRDefault="00F16225" w:rsidP="00F16225">
      <w:pPr>
        <w:numPr>
          <w:ilvl w:val="1"/>
          <w:numId w:val="1"/>
        </w:numPr>
        <w:tabs>
          <w:tab w:val="num" w:pos="1286"/>
        </w:tabs>
        <w:spacing w:after="0"/>
        <w:ind w:left="0" w:firstLine="567"/>
        <w:jc w:val="left"/>
        <w:outlineLvl w:val="1"/>
        <w:rPr>
          <w:b/>
          <w:bCs/>
          <w:sz w:val="22"/>
          <w:szCs w:val="22"/>
        </w:rPr>
      </w:pPr>
      <w:bookmarkStart w:id="8" w:name="_Toc141277427"/>
      <w:r w:rsidRPr="00894861">
        <w:rPr>
          <w:b/>
          <w:bCs/>
          <w:sz w:val="22"/>
          <w:szCs w:val="22"/>
        </w:rPr>
        <w:t>Правовой статус документов</w:t>
      </w:r>
      <w:bookmarkEnd w:id="8"/>
    </w:p>
    <w:p w:rsidR="00F16225" w:rsidRPr="00894861" w:rsidRDefault="00F16225" w:rsidP="00F16225">
      <w:pPr>
        <w:numPr>
          <w:ilvl w:val="2"/>
          <w:numId w:val="1"/>
        </w:numPr>
        <w:spacing w:after="0"/>
        <w:ind w:left="0" w:firstLine="567"/>
        <w:rPr>
          <w:sz w:val="22"/>
          <w:szCs w:val="22"/>
        </w:rPr>
      </w:pPr>
      <w:bookmarkStart w:id="9" w:name="_Ref11225299"/>
      <w:r w:rsidRPr="00894861">
        <w:rPr>
          <w:sz w:val="22"/>
          <w:szCs w:val="22"/>
        </w:rPr>
        <w:t xml:space="preserve">Настоящая документация о закупке подготовлена в соответствии с требованиями Федерального закона от 18.07.2011 № 223-ФЗ «О закупке товаров, работ, услуг отдельными видами юридических лиц» (далее - Закон </w:t>
      </w:r>
      <w:r w:rsidR="00C86CF0">
        <w:rPr>
          <w:sz w:val="22"/>
          <w:szCs w:val="22"/>
        </w:rPr>
        <w:t xml:space="preserve"> </w:t>
      </w:r>
      <w:r w:rsidRPr="00894861">
        <w:rPr>
          <w:sz w:val="22"/>
          <w:szCs w:val="22"/>
        </w:rPr>
        <w:t xml:space="preserve">223-ФЗ), иными нормативными правовыми актами Российской Федерации, регулирующими закупочную деятельность отдельных видов юридических лиц (далее - законодательство </w:t>
      </w:r>
      <w:r w:rsidR="00C86CF0">
        <w:rPr>
          <w:sz w:val="22"/>
          <w:szCs w:val="22"/>
        </w:rPr>
        <w:t xml:space="preserve">                     </w:t>
      </w:r>
      <w:r w:rsidRPr="00894861">
        <w:rPr>
          <w:sz w:val="22"/>
          <w:szCs w:val="22"/>
        </w:rPr>
        <w:t>о закупках отдельными видами юридических л</w:t>
      </w:r>
      <w:r w:rsidR="00C86CF0">
        <w:rPr>
          <w:sz w:val="22"/>
          <w:szCs w:val="22"/>
        </w:rPr>
        <w:t xml:space="preserve">иц) </w:t>
      </w:r>
      <w:r w:rsidRPr="00894861">
        <w:rPr>
          <w:sz w:val="22"/>
          <w:szCs w:val="22"/>
        </w:rPr>
        <w:t>и в соответствии с «Единым стандартом закупок Публичного акционерного общества «Федеральная сетевая компания - Россети» (Положение о закупке), утвержденным решением Совета директоров Публичного акционерного общества «Федеральная сетевая компания «Россети» от 12.12.2024 (протокол от 16.12.2024 № 671), на основании протокола заседания Совета директоров АО «Энергосервис Волги» о присоединении к Едино</w:t>
      </w:r>
      <w:r w:rsidR="00D15004" w:rsidRPr="00894861">
        <w:rPr>
          <w:sz w:val="22"/>
          <w:szCs w:val="22"/>
        </w:rPr>
        <w:t>му стандарту №</w:t>
      </w:r>
      <w:r w:rsidR="00C86CF0">
        <w:rPr>
          <w:sz w:val="22"/>
          <w:szCs w:val="22"/>
        </w:rPr>
        <w:t xml:space="preserve"> </w:t>
      </w:r>
      <w:r w:rsidR="00D15004" w:rsidRPr="00894861">
        <w:rPr>
          <w:sz w:val="22"/>
          <w:szCs w:val="22"/>
        </w:rPr>
        <w:t>142 от 28.12.2024</w:t>
      </w:r>
      <w:r w:rsidRPr="00894861">
        <w:rPr>
          <w:sz w:val="22"/>
          <w:szCs w:val="22"/>
        </w:rPr>
        <w:t>.</w:t>
      </w:r>
    </w:p>
    <w:p w:rsidR="00F16225" w:rsidRPr="00894861" w:rsidRDefault="00F16225" w:rsidP="00F16225">
      <w:pPr>
        <w:numPr>
          <w:ilvl w:val="2"/>
          <w:numId w:val="1"/>
        </w:numPr>
        <w:spacing w:after="0"/>
        <w:ind w:left="0" w:firstLine="567"/>
        <w:rPr>
          <w:sz w:val="22"/>
          <w:szCs w:val="22"/>
        </w:rPr>
      </w:pPr>
      <w:r w:rsidRPr="00894861">
        <w:rPr>
          <w:sz w:val="22"/>
          <w:szCs w:val="22"/>
        </w:rPr>
        <w:t xml:space="preserve">Термины и определения, применяемые в настоящем извещении о закупке и приложениях </w:t>
      </w:r>
      <w:r w:rsidR="00C86CF0">
        <w:rPr>
          <w:sz w:val="22"/>
          <w:szCs w:val="22"/>
        </w:rPr>
        <w:t xml:space="preserve">                       </w:t>
      </w:r>
      <w:r w:rsidRPr="00894861">
        <w:rPr>
          <w:sz w:val="22"/>
          <w:szCs w:val="22"/>
        </w:rPr>
        <w:t>к нему, используются в значениях, установленных законодательством о закупках отдельными видами юридических лиц,</w:t>
      </w:r>
      <w:r w:rsidR="00C86CF0">
        <w:rPr>
          <w:sz w:val="22"/>
          <w:szCs w:val="22"/>
        </w:rPr>
        <w:t xml:space="preserve"> </w:t>
      </w:r>
      <w:r w:rsidRPr="00894861">
        <w:rPr>
          <w:sz w:val="22"/>
          <w:szCs w:val="22"/>
        </w:rPr>
        <w:t>а также в соответствии с определениями, установленными в Приложении 1 «Глоссарий» к Стандарту, если настоящей документацией о закупке не установлено иное.</w:t>
      </w:r>
    </w:p>
    <w:p w:rsidR="00F16225" w:rsidRPr="00894861" w:rsidRDefault="00F16225" w:rsidP="00F16225">
      <w:pPr>
        <w:numPr>
          <w:ilvl w:val="2"/>
          <w:numId w:val="1"/>
        </w:numPr>
        <w:spacing w:after="0"/>
        <w:ind w:left="0" w:firstLine="567"/>
        <w:rPr>
          <w:sz w:val="22"/>
          <w:szCs w:val="22"/>
        </w:rPr>
      </w:pPr>
      <w:r w:rsidRPr="00894861">
        <w:rPr>
          <w:sz w:val="22"/>
          <w:szCs w:val="22"/>
        </w:rPr>
        <w:t>Извещение о закупке, размещенное Заказчиком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ЕИС), являются офертой Заказчика и должны рассматриваться участникам</w:t>
      </w:r>
      <w:r w:rsidR="00C86CF0">
        <w:rPr>
          <w:sz w:val="22"/>
          <w:szCs w:val="22"/>
        </w:rPr>
        <w:t xml:space="preserve">и закупки в соответствии с этим </w:t>
      </w:r>
      <w:r w:rsidRPr="00894861">
        <w:rPr>
          <w:sz w:val="22"/>
          <w:szCs w:val="22"/>
        </w:rPr>
        <w:t>в течение срока, определенного для проведения закупки.</w:t>
      </w:r>
    </w:p>
    <w:p w:rsidR="00F16225" w:rsidRPr="00894861" w:rsidRDefault="00F16225" w:rsidP="00F16225">
      <w:pPr>
        <w:numPr>
          <w:ilvl w:val="2"/>
          <w:numId w:val="1"/>
        </w:numPr>
        <w:spacing w:after="0"/>
        <w:ind w:left="0" w:firstLine="567"/>
        <w:rPr>
          <w:sz w:val="22"/>
          <w:szCs w:val="22"/>
        </w:rPr>
      </w:pPr>
      <w:r w:rsidRPr="00894861">
        <w:rPr>
          <w:sz w:val="22"/>
          <w:szCs w:val="22"/>
        </w:rPr>
        <w:t>Заявка участника закупки, поданная участником в соответствии с установленными требованиями, имеет правовой статус оферты и будет рассматриваться Заказчиком в соответствии с этим.</w:t>
      </w:r>
    </w:p>
    <w:p w:rsidR="00F16225" w:rsidRPr="00894861" w:rsidRDefault="00F16225" w:rsidP="00F16225">
      <w:pPr>
        <w:numPr>
          <w:ilvl w:val="2"/>
          <w:numId w:val="1"/>
        </w:numPr>
        <w:spacing w:after="0"/>
        <w:ind w:left="0" w:firstLine="567"/>
        <w:rPr>
          <w:sz w:val="22"/>
          <w:szCs w:val="22"/>
        </w:rPr>
      </w:pPr>
      <w:r w:rsidRPr="00894861">
        <w:rPr>
          <w:sz w:val="22"/>
          <w:szCs w:val="22"/>
        </w:rPr>
        <w:t>Во всем, что не урегулировано извещением о закупке и настоящей документацией о закупке, стороны руководствуются законодательством о закупках отдельными видами юридических лиц, Гражданским кодексом Российской Федерации, Положением о закупке Заказчика.</w:t>
      </w:r>
    </w:p>
    <w:p w:rsidR="00F16225" w:rsidRPr="00894861" w:rsidRDefault="00F16225" w:rsidP="00F16225">
      <w:pPr>
        <w:numPr>
          <w:ilvl w:val="2"/>
          <w:numId w:val="1"/>
        </w:numPr>
        <w:spacing w:after="0"/>
        <w:ind w:left="0" w:firstLine="567"/>
        <w:rPr>
          <w:sz w:val="22"/>
          <w:szCs w:val="22"/>
        </w:rPr>
      </w:pPr>
      <w:r w:rsidRPr="00894861">
        <w:rPr>
          <w:sz w:val="22"/>
          <w:szCs w:val="22"/>
        </w:rPr>
        <w:t>Если в отношении сторон договора, заключаемого по результатам закупки, действуют также иные специальные нормативные правовые акты, настоящая документация о закупке и заявка участника закупки, признанного победителем будут считаться приоритетными по отношению к диспозитивным нормам указанных актов.</w:t>
      </w:r>
    </w:p>
    <w:p w:rsidR="00F16225" w:rsidRPr="00894861" w:rsidRDefault="00F16225" w:rsidP="00F16225">
      <w:pPr>
        <w:numPr>
          <w:ilvl w:val="1"/>
          <w:numId w:val="1"/>
        </w:numPr>
        <w:tabs>
          <w:tab w:val="num" w:pos="1286"/>
        </w:tabs>
        <w:spacing w:after="0"/>
        <w:ind w:left="0" w:firstLine="567"/>
        <w:outlineLvl w:val="1"/>
        <w:rPr>
          <w:b/>
          <w:bCs/>
          <w:sz w:val="22"/>
          <w:szCs w:val="22"/>
        </w:rPr>
      </w:pPr>
      <w:bookmarkStart w:id="10" w:name="_Toc123405453"/>
      <w:bookmarkStart w:id="11" w:name="_Toc141277428"/>
      <w:r w:rsidRPr="00894861">
        <w:rPr>
          <w:b/>
          <w:bCs/>
          <w:sz w:val="22"/>
          <w:szCs w:val="22"/>
        </w:rPr>
        <w:t>Заказчик, предмет и условия проведения закупки</w:t>
      </w:r>
      <w:bookmarkEnd w:id="10"/>
      <w:r w:rsidRPr="00894861">
        <w:rPr>
          <w:b/>
          <w:bCs/>
          <w:sz w:val="22"/>
          <w:szCs w:val="22"/>
        </w:rPr>
        <w:t>.</w:t>
      </w:r>
      <w:bookmarkEnd w:id="11"/>
    </w:p>
    <w:p w:rsidR="00F16225" w:rsidRPr="00894861" w:rsidRDefault="00F16225" w:rsidP="00F16225">
      <w:pPr>
        <w:numPr>
          <w:ilvl w:val="2"/>
          <w:numId w:val="1"/>
        </w:numPr>
        <w:spacing w:after="0"/>
        <w:ind w:left="0" w:firstLine="567"/>
        <w:outlineLvl w:val="2"/>
        <w:rPr>
          <w:sz w:val="22"/>
          <w:szCs w:val="22"/>
        </w:rPr>
      </w:pPr>
      <w:bookmarkStart w:id="12" w:name="_Ref166267341"/>
      <w:r w:rsidRPr="00894861">
        <w:rPr>
          <w:sz w:val="22"/>
          <w:szCs w:val="22"/>
        </w:rPr>
        <w:t>Заказчик, указанный в пункте 1 части II «ИНФОРМАЦИОННАЯ КАРТА ЗАКУПКИ» настоящей документации о закупке соответственно (далее по тексту ссылки на разделы, подразделы, пункты и подпункты относятся исключительно к настоящей документации о закупке, если рядом с такой ссылкой не указано иного), проводит закупку, предмет и условия которой указаны в части II «ИНФОРМАЦИОННАЯ КАРТА ЗАКУПКИ»,</w:t>
      </w:r>
      <w:r w:rsidR="00C86CF0">
        <w:rPr>
          <w:sz w:val="22"/>
          <w:szCs w:val="22"/>
        </w:rPr>
        <w:t xml:space="preserve"> </w:t>
      </w:r>
      <w:r w:rsidRPr="00894861">
        <w:rPr>
          <w:sz w:val="22"/>
          <w:szCs w:val="22"/>
        </w:rPr>
        <w:t>в соответствии с процедурами, условиями и положениями настоящей документации о закупке.</w:t>
      </w:r>
      <w:bookmarkEnd w:id="12"/>
    </w:p>
    <w:p w:rsidR="00F16225" w:rsidRPr="00894861" w:rsidRDefault="00F16225" w:rsidP="00F16225">
      <w:pPr>
        <w:numPr>
          <w:ilvl w:val="2"/>
          <w:numId w:val="1"/>
        </w:numPr>
        <w:spacing w:after="0"/>
        <w:ind w:left="0" w:firstLine="567"/>
        <w:outlineLvl w:val="2"/>
        <w:rPr>
          <w:sz w:val="22"/>
          <w:szCs w:val="22"/>
        </w:rPr>
      </w:pPr>
      <w:r w:rsidRPr="00894861">
        <w:rPr>
          <w:sz w:val="22"/>
          <w:szCs w:val="22"/>
        </w:rPr>
        <w:t xml:space="preserve">В случае если в документации о закупке не указано иного при проведении закупки Заказчик также является Организатором закупки, функции которого определены Стандартом. </w:t>
      </w:r>
    </w:p>
    <w:p w:rsidR="00F16225" w:rsidRPr="00894861" w:rsidRDefault="00F16225" w:rsidP="00F16225">
      <w:pPr>
        <w:numPr>
          <w:ilvl w:val="1"/>
          <w:numId w:val="1"/>
        </w:numPr>
        <w:tabs>
          <w:tab w:val="num" w:pos="1286"/>
        </w:tabs>
        <w:spacing w:after="0"/>
        <w:ind w:left="0" w:firstLine="567"/>
        <w:jc w:val="left"/>
        <w:outlineLvl w:val="1"/>
        <w:rPr>
          <w:b/>
          <w:bCs/>
          <w:sz w:val="22"/>
          <w:szCs w:val="22"/>
        </w:rPr>
      </w:pPr>
      <w:bookmarkStart w:id="13" w:name="_Toc123405455"/>
      <w:bookmarkStart w:id="14" w:name="_Toc141277429"/>
      <w:r w:rsidRPr="00894861">
        <w:rPr>
          <w:b/>
          <w:bCs/>
          <w:sz w:val="22"/>
          <w:szCs w:val="22"/>
        </w:rPr>
        <w:t xml:space="preserve">Начальная (максимальная) цена </w:t>
      </w:r>
      <w:bookmarkEnd w:id="13"/>
      <w:r w:rsidRPr="00894861">
        <w:rPr>
          <w:b/>
          <w:bCs/>
          <w:sz w:val="22"/>
          <w:szCs w:val="22"/>
        </w:rPr>
        <w:t>договора</w:t>
      </w:r>
      <w:bookmarkEnd w:id="14"/>
      <w:r w:rsidRPr="00894861">
        <w:rPr>
          <w:b/>
          <w:bCs/>
          <w:sz w:val="22"/>
          <w:szCs w:val="22"/>
        </w:rPr>
        <w:t xml:space="preserve"> </w:t>
      </w:r>
    </w:p>
    <w:p w:rsidR="00F16225" w:rsidRPr="00894861" w:rsidRDefault="00F16225" w:rsidP="00F16225">
      <w:pPr>
        <w:keepNext/>
        <w:numPr>
          <w:ilvl w:val="2"/>
          <w:numId w:val="1"/>
        </w:numPr>
        <w:spacing w:after="0"/>
        <w:ind w:left="0" w:firstLine="567"/>
        <w:outlineLvl w:val="2"/>
        <w:rPr>
          <w:sz w:val="22"/>
          <w:szCs w:val="22"/>
        </w:rPr>
      </w:pPr>
      <w:bookmarkStart w:id="15" w:name="_Ref166311292"/>
      <w:r w:rsidRPr="00894861">
        <w:rPr>
          <w:sz w:val="22"/>
          <w:szCs w:val="22"/>
        </w:rPr>
        <w:t xml:space="preserve">Начальная (максимальная) цена договора (начальная (максимальная) цена закупки) указана </w:t>
      </w:r>
      <w:r w:rsidR="00D15004" w:rsidRPr="00894861">
        <w:rPr>
          <w:sz w:val="22"/>
          <w:szCs w:val="22"/>
        </w:rPr>
        <w:t xml:space="preserve">                                     </w:t>
      </w:r>
      <w:r w:rsidRPr="00894861">
        <w:rPr>
          <w:sz w:val="22"/>
          <w:szCs w:val="22"/>
        </w:rPr>
        <w:t xml:space="preserve">в извещении о закупке и пункте 5 части II «ИНФОРМАЦИОННАЯ КАРТА ЗАКУПКИ». </w:t>
      </w:r>
      <w:bookmarkEnd w:id="15"/>
      <w:r w:rsidRPr="00894861">
        <w:rPr>
          <w:sz w:val="22"/>
          <w:szCs w:val="22"/>
        </w:rPr>
        <w:t xml:space="preserve">Начальная (максимальная) цена договора может быть указана Заказчиком в виде </w:t>
      </w:r>
      <w:r w:rsidRPr="00894861">
        <w:rPr>
          <w:bCs/>
          <w:sz w:val="22"/>
          <w:szCs w:val="22"/>
        </w:rPr>
        <w:t>сведений о начальной (максимальной) цене договора, либо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максимальное значение цены договора. В случае если по результатам закупки в соответствии с условиями документации о закупке может быть заключено несколько договоров, в том числе с несколькими заказчиками, начальная максимальная цена договора может включать в себя указание начальных максимальных цен отдельных договоров.</w:t>
      </w:r>
    </w:p>
    <w:p w:rsidR="00F16225" w:rsidRPr="00894861" w:rsidRDefault="00F16225" w:rsidP="00F16225">
      <w:pPr>
        <w:numPr>
          <w:ilvl w:val="1"/>
          <w:numId w:val="1"/>
        </w:numPr>
        <w:tabs>
          <w:tab w:val="num" w:pos="1286"/>
        </w:tabs>
        <w:spacing w:after="0"/>
        <w:ind w:left="0" w:firstLine="567"/>
        <w:jc w:val="left"/>
        <w:outlineLvl w:val="1"/>
        <w:rPr>
          <w:b/>
          <w:bCs/>
          <w:sz w:val="22"/>
          <w:szCs w:val="22"/>
        </w:rPr>
      </w:pPr>
      <w:bookmarkStart w:id="16" w:name="_Toc123405457"/>
      <w:bookmarkStart w:id="17" w:name="_Toc141277430"/>
      <w:r w:rsidRPr="00894861">
        <w:rPr>
          <w:b/>
          <w:bCs/>
          <w:sz w:val="22"/>
          <w:szCs w:val="22"/>
        </w:rPr>
        <w:t xml:space="preserve">Требования к </w:t>
      </w:r>
      <w:bookmarkEnd w:id="16"/>
      <w:r w:rsidRPr="00894861">
        <w:rPr>
          <w:b/>
          <w:bCs/>
          <w:sz w:val="22"/>
          <w:szCs w:val="22"/>
        </w:rPr>
        <w:t>участникам закупки</w:t>
      </w:r>
      <w:bookmarkEnd w:id="17"/>
    </w:p>
    <w:p w:rsidR="00F16225" w:rsidRPr="00894861" w:rsidRDefault="00F16225" w:rsidP="00892259">
      <w:pPr>
        <w:numPr>
          <w:ilvl w:val="2"/>
          <w:numId w:val="1"/>
        </w:numPr>
        <w:spacing w:after="0"/>
        <w:ind w:left="0" w:firstLine="567"/>
        <w:outlineLvl w:val="2"/>
        <w:rPr>
          <w:sz w:val="22"/>
          <w:szCs w:val="22"/>
        </w:rPr>
      </w:pPr>
      <w:r w:rsidRPr="00894861">
        <w:rPr>
          <w:sz w:val="22"/>
          <w:szCs w:val="22"/>
        </w:rPr>
        <w:t>Настоящая закупка проводится среди победителей конкурентного предварительного отбора. Участником закупки может быть лицо, включённое в Перечень победителей конкурентного предварительного отбора, утверждённый закупочной комиссией конкурентного предварительного отбора (Протокол заседания закупочной комиссии по подведению итогов закупки.), заключившее с Заказчиком Рамочное соглашение, предусмотренное условиями конкурентного предварительного отбора.</w:t>
      </w:r>
    </w:p>
    <w:p w:rsidR="00F16225" w:rsidRPr="00894861" w:rsidRDefault="00F16225" w:rsidP="00F16225">
      <w:pPr>
        <w:numPr>
          <w:ilvl w:val="2"/>
          <w:numId w:val="1"/>
        </w:numPr>
        <w:spacing w:after="0"/>
        <w:ind w:left="0" w:firstLine="567"/>
        <w:outlineLvl w:val="2"/>
        <w:rPr>
          <w:sz w:val="22"/>
          <w:szCs w:val="22"/>
        </w:rPr>
      </w:pPr>
      <w:r w:rsidRPr="00894861">
        <w:rPr>
          <w:sz w:val="22"/>
          <w:szCs w:val="22"/>
        </w:rPr>
        <w:t>Участники закупки имеют право выступать в отношениях, связанных с осуществлением закупок,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требованиями действующего законодательства.</w:t>
      </w:r>
    </w:p>
    <w:p w:rsidR="00F16225" w:rsidRPr="00894861" w:rsidRDefault="00F16225" w:rsidP="00F16225">
      <w:pPr>
        <w:numPr>
          <w:ilvl w:val="2"/>
          <w:numId w:val="1"/>
        </w:numPr>
        <w:spacing w:after="0"/>
        <w:ind w:left="0" w:firstLine="567"/>
        <w:outlineLvl w:val="2"/>
        <w:rPr>
          <w:sz w:val="22"/>
          <w:szCs w:val="22"/>
        </w:rPr>
      </w:pPr>
      <w:bookmarkStart w:id="18" w:name="_Ref166312025"/>
      <w:r w:rsidRPr="00894861">
        <w:rPr>
          <w:sz w:val="22"/>
          <w:szCs w:val="22"/>
        </w:rPr>
        <w:lastRenderedPageBreak/>
        <w:t xml:space="preserve">Участник </w:t>
      </w:r>
      <w:r w:rsidRPr="00894861">
        <w:rPr>
          <w:bCs/>
          <w:sz w:val="22"/>
          <w:szCs w:val="22"/>
        </w:rPr>
        <w:t xml:space="preserve">закупки </w:t>
      </w:r>
      <w:r w:rsidRPr="00894861">
        <w:rPr>
          <w:sz w:val="22"/>
          <w:szCs w:val="22"/>
        </w:rPr>
        <w:t>для того, чтобы принять участие в закупке, должен удовлетворять требованиям, установленным в пункте 9 части II «ИНФОРМАЦИОННАЯ КАРТА ЗАКУПКИ».</w:t>
      </w:r>
      <w:bookmarkEnd w:id="18"/>
    </w:p>
    <w:p w:rsidR="00F16225" w:rsidRPr="00894861" w:rsidRDefault="00F16225" w:rsidP="00F16225">
      <w:pPr>
        <w:numPr>
          <w:ilvl w:val="2"/>
          <w:numId w:val="1"/>
        </w:numPr>
        <w:spacing w:after="0"/>
        <w:ind w:left="0" w:firstLine="567"/>
        <w:outlineLvl w:val="2"/>
        <w:rPr>
          <w:bCs/>
          <w:sz w:val="22"/>
          <w:szCs w:val="22"/>
        </w:rPr>
      </w:pPr>
      <w:r w:rsidRPr="00894861">
        <w:rPr>
          <w:bCs/>
          <w:sz w:val="22"/>
          <w:szCs w:val="22"/>
        </w:rPr>
        <w:t>Участник закупки должен соответствовать требованию об отсутствии сведений о нем в реестре недобросовестных поставщиков, предусмотренном Законом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если такое требование установлено Заказчиком, в пункте 11 части II «ИНФОРМАЦИОННАЯ КАРТА ЗАКУПКИ».</w:t>
      </w:r>
    </w:p>
    <w:p w:rsidR="00F16225" w:rsidRPr="00894861" w:rsidRDefault="00F16225" w:rsidP="00F16225">
      <w:pPr>
        <w:numPr>
          <w:ilvl w:val="2"/>
          <w:numId w:val="1"/>
        </w:numPr>
        <w:spacing w:after="0"/>
        <w:ind w:left="0" w:firstLine="567"/>
        <w:outlineLvl w:val="2"/>
        <w:rPr>
          <w:sz w:val="22"/>
          <w:szCs w:val="22"/>
        </w:rPr>
      </w:pPr>
      <w:bookmarkStart w:id="19" w:name="_Ref535962934"/>
      <w:r w:rsidRPr="00894861">
        <w:rPr>
          <w:sz w:val="22"/>
          <w:szCs w:val="22"/>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Заказчик вправе в документации о закупке установить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Информация об установлении таких требований указывается в пункте 13 части II «ИНФОРМАЦИОННАЯ КАРТА ЗАКУПКИ»</w:t>
      </w:r>
      <w:bookmarkEnd w:id="19"/>
    </w:p>
    <w:p w:rsidR="00F16225" w:rsidRPr="00894861" w:rsidRDefault="00F16225" w:rsidP="00F16225">
      <w:pPr>
        <w:numPr>
          <w:ilvl w:val="1"/>
          <w:numId w:val="1"/>
        </w:numPr>
        <w:tabs>
          <w:tab w:val="left" w:pos="1276"/>
        </w:tabs>
        <w:spacing w:after="0"/>
        <w:ind w:left="0" w:firstLine="567"/>
        <w:outlineLvl w:val="1"/>
        <w:rPr>
          <w:b/>
          <w:bCs/>
          <w:sz w:val="22"/>
          <w:szCs w:val="22"/>
        </w:rPr>
      </w:pPr>
      <w:bookmarkStart w:id="20" w:name="_Toc123405458"/>
      <w:bookmarkStart w:id="21" w:name="_Toc141277431"/>
      <w:r w:rsidRPr="00894861">
        <w:rPr>
          <w:b/>
          <w:bCs/>
          <w:sz w:val="22"/>
          <w:szCs w:val="22"/>
        </w:rPr>
        <w:t>Привлечение соисполнителей (субподрядчиков) к исполнению договора</w:t>
      </w:r>
      <w:bookmarkEnd w:id="20"/>
      <w:bookmarkEnd w:id="21"/>
    </w:p>
    <w:p w:rsidR="00F16225" w:rsidRPr="00894861" w:rsidRDefault="00F16225" w:rsidP="00892259">
      <w:pPr>
        <w:numPr>
          <w:ilvl w:val="2"/>
          <w:numId w:val="1"/>
        </w:numPr>
        <w:spacing w:after="0"/>
        <w:ind w:left="0" w:firstLine="567"/>
        <w:rPr>
          <w:sz w:val="22"/>
          <w:szCs w:val="22"/>
        </w:rPr>
      </w:pPr>
      <w:r w:rsidRPr="00894861">
        <w:rPr>
          <w:sz w:val="22"/>
          <w:szCs w:val="22"/>
        </w:rPr>
        <w:t>Участник закупки вправе привлечь к исполнению договора соисполнителей (субподрядчиков) в случае, если это допускается положениями Гражданского кодекса Российской Федерации для соответствующего предмету договора виду гражданско-правового договора</w:t>
      </w:r>
      <w:bookmarkStart w:id="22" w:name="_Ref354131841"/>
      <w:bookmarkStart w:id="23" w:name="_Ref11495519"/>
      <w:r w:rsidRPr="00894861">
        <w:rPr>
          <w:b/>
          <w:bCs/>
          <w:sz w:val="22"/>
          <w:szCs w:val="22"/>
        </w:rPr>
        <w:t>,</w:t>
      </w:r>
      <w:r w:rsidRPr="00894861">
        <w:rPr>
          <w:sz w:val="22"/>
          <w:szCs w:val="22"/>
        </w:rPr>
        <w:t xml:space="preserve"> в пункте 13 части II «ИНФОРМАЦИОННАЯ КАРТА ЗАКУПКИ» установлена такая возможность и предусмотрено требованиями части </w:t>
      </w:r>
      <w:r w:rsidRPr="00894861">
        <w:rPr>
          <w:sz w:val="22"/>
          <w:szCs w:val="22"/>
          <w:lang w:val="en-US"/>
        </w:rPr>
        <w:t>IV</w:t>
      </w:r>
      <w:r w:rsidRPr="00894861">
        <w:rPr>
          <w:sz w:val="22"/>
          <w:szCs w:val="22"/>
        </w:rPr>
        <w:t xml:space="preserve"> «ТЕХНИЧЕСКАЯ ЧАСТЬ».</w:t>
      </w:r>
    </w:p>
    <w:p w:rsidR="00F16225" w:rsidRPr="00894861" w:rsidRDefault="00F16225" w:rsidP="00F16225">
      <w:pPr>
        <w:numPr>
          <w:ilvl w:val="1"/>
          <w:numId w:val="1"/>
        </w:numPr>
        <w:tabs>
          <w:tab w:val="num" w:pos="1286"/>
        </w:tabs>
        <w:spacing w:after="0"/>
        <w:ind w:left="0" w:firstLine="567"/>
        <w:outlineLvl w:val="1"/>
        <w:rPr>
          <w:b/>
          <w:bCs/>
          <w:sz w:val="22"/>
          <w:szCs w:val="22"/>
        </w:rPr>
      </w:pPr>
      <w:bookmarkStart w:id="24" w:name="_Toc123405459"/>
      <w:bookmarkStart w:id="25" w:name="_Toc141277432"/>
      <w:bookmarkEnd w:id="22"/>
      <w:r w:rsidRPr="00894861">
        <w:rPr>
          <w:b/>
          <w:bCs/>
          <w:sz w:val="22"/>
          <w:szCs w:val="22"/>
        </w:rPr>
        <w:t xml:space="preserve">Расходы на участие в </w:t>
      </w:r>
      <w:bookmarkEnd w:id="24"/>
      <w:r w:rsidRPr="00894861">
        <w:rPr>
          <w:b/>
          <w:bCs/>
          <w:sz w:val="22"/>
          <w:szCs w:val="22"/>
        </w:rPr>
        <w:t>закупке и при заключении договора</w:t>
      </w:r>
      <w:bookmarkEnd w:id="25"/>
    </w:p>
    <w:p w:rsidR="00F16225" w:rsidRPr="00894861" w:rsidRDefault="00F16225" w:rsidP="00F16225">
      <w:pPr>
        <w:keepNext/>
        <w:numPr>
          <w:ilvl w:val="2"/>
          <w:numId w:val="1"/>
        </w:numPr>
        <w:spacing w:after="0"/>
        <w:ind w:left="0" w:firstLine="567"/>
        <w:outlineLvl w:val="2"/>
        <w:rPr>
          <w:sz w:val="22"/>
          <w:szCs w:val="22"/>
        </w:rPr>
      </w:pPr>
      <w:r w:rsidRPr="00894861">
        <w:rPr>
          <w:sz w:val="22"/>
          <w:szCs w:val="22"/>
        </w:rPr>
        <w:t xml:space="preserve">Участник </w:t>
      </w:r>
      <w:r w:rsidRPr="00894861">
        <w:rPr>
          <w:bCs/>
          <w:sz w:val="22"/>
          <w:szCs w:val="22"/>
        </w:rPr>
        <w:t xml:space="preserve">закупки </w:t>
      </w:r>
      <w:r w:rsidRPr="00894861">
        <w:rPr>
          <w:sz w:val="22"/>
          <w:szCs w:val="22"/>
        </w:rPr>
        <w:t xml:space="preserve">несет все расходы, связанные с подготовкой и подачей заявки на участие в закупке, участием в закупке и заключением </w:t>
      </w:r>
      <w:bookmarkEnd w:id="23"/>
      <w:r w:rsidRPr="00894861">
        <w:rPr>
          <w:sz w:val="22"/>
          <w:szCs w:val="22"/>
        </w:rPr>
        <w:t>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F16225" w:rsidRPr="00894861" w:rsidRDefault="00F16225" w:rsidP="00B925B6">
      <w:pPr>
        <w:keepNext/>
        <w:numPr>
          <w:ilvl w:val="2"/>
          <w:numId w:val="1"/>
        </w:numPr>
        <w:spacing w:after="0"/>
        <w:ind w:left="0" w:firstLine="567"/>
        <w:outlineLvl w:val="2"/>
        <w:rPr>
          <w:b/>
          <w:sz w:val="22"/>
          <w:szCs w:val="22"/>
          <w:highlight w:val="yellow"/>
        </w:rPr>
      </w:pPr>
      <w:r w:rsidRPr="00894861">
        <w:rPr>
          <w:b/>
          <w:bCs/>
          <w:sz w:val="22"/>
          <w:szCs w:val="22"/>
          <w:highlight w:val="yellow"/>
        </w:rPr>
        <w:t>В соответствии c требованиями п. 4.5 Положения о закупках и</w:t>
      </w:r>
      <w:r w:rsidR="00057C99" w:rsidRPr="00894861">
        <w:rPr>
          <w:b/>
          <w:bCs/>
          <w:sz w:val="22"/>
          <w:szCs w:val="22"/>
          <w:highlight w:val="yellow"/>
        </w:rPr>
        <w:t xml:space="preserve"> Постановления Правительства РФ </w:t>
      </w:r>
      <w:r w:rsidRPr="00894861">
        <w:rPr>
          <w:b/>
          <w:bCs/>
          <w:sz w:val="22"/>
          <w:szCs w:val="22"/>
          <w:highlight w:val="yellow"/>
        </w:rPr>
        <w:t>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w:t>
      </w:r>
      <w:r w:rsidR="00AC7B30">
        <w:rPr>
          <w:b/>
          <w:bCs/>
          <w:sz w:val="22"/>
          <w:szCs w:val="22"/>
          <w:highlight w:val="yellow"/>
        </w:rPr>
        <w:t xml:space="preserve">льства РФ от 23.12.2024 № 1875) </w:t>
      </w:r>
      <w:r w:rsidRPr="00894861">
        <w:rPr>
          <w:b/>
          <w:bCs/>
          <w:sz w:val="22"/>
          <w:szCs w:val="22"/>
          <w:highlight w:val="yellow"/>
        </w:rPr>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равные условия с товаром российского происхождения, за исключением случаев принятия Правительством Российской Федерации мер, устанавливающих: </w:t>
      </w:r>
    </w:p>
    <w:p w:rsidR="00F16225" w:rsidRPr="00894861" w:rsidRDefault="00F16225" w:rsidP="00B925B6">
      <w:pPr>
        <w:keepNext/>
        <w:spacing w:after="0"/>
        <w:ind w:firstLine="567"/>
        <w:outlineLvl w:val="1"/>
        <w:rPr>
          <w:b/>
          <w:bCs/>
          <w:sz w:val="22"/>
          <w:szCs w:val="22"/>
          <w:highlight w:val="yellow"/>
        </w:rPr>
      </w:pPr>
      <w:r w:rsidRPr="00894861">
        <w:rPr>
          <w:b/>
          <w:bCs/>
          <w:sz w:val="22"/>
          <w:szCs w:val="22"/>
          <w:highlight w:val="yellow"/>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rsidR="00F16225" w:rsidRPr="00894861" w:rsidRDefault="00F16225" w:rsidP="00B925B6">
      <w:pPr>
        <w:keepNext/>
        <w:spacing w:after="0"/>
        <w:ind w:firstLine="567"/>
        <w:outlineLvl w:val="1"/>
        <w:rPr>
          <w:b/>
          <w:bCs/>
          <w:sz w:val="22"/>
          <w:szCs w:val="22"/>
          <w:highlight w:val="yellow"/>
        </w:rPr>
      </w:pPr>
      <w:r w:rsidRPr="00894861">
        <w:rPr>
          <w:b/>
          <w:bCs/>
          <w:sz w:val="22"/>
          <w:szCs w:val="22"/>
          <w:highlight w:val="yellow"/>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rsidR="00F16225" w:rsidRPr="00894861" w:rsidRDefault="00F16225" w:rsidP="00B925B6">
      <w:pPr>
        <w:tabs>
          <w:tab w:val="num" w:pos="1286"/>
        </w:tabs>
        <w:spacing w:after="0"/>
        <w:ind w:firstLine="567"/>
        <w:outlineLvl w:val="1"/>
        <w:rPr>
          <w:b/>
          <w:sz w:val="22"/>
          <w:szCs w:val="22"/>
        </w:rPr>
      </w:pPr>
      <w:r w:rsidRPr="00894861">
        <w:rPr>
          <w:b/>
          <w:bCs/>
          <w:sz w:val="22"/>
          <w:szCs w:val="22"/>
          <w:highlight w:val="yellow"/>
        </w:rPr>
        <w:t>в) преимущество в отношении товаров российского происхождения (в том числе поставляемых при выполнении закупаемых работ, оказании закупаемых услуг)</w:t>
      </w:r>
      <w:r w:rsidRPr="00894861">
        <w:rPr>
          <w:b/>
          <w:sz w:val="22"/>
          <w:szCs w:val="22"/>
          <w:highlight w:val="yellow"/>
        </w:rPr>
        <w:t>.</w:t>
      </w:r>
    </w:p>
    <w:p w:rsidR="00F16225" w:rsidRPr="00894861" w:rsidRDefault="00F16225" w:rsidP="00892259">
      <w:pPr>
        <w:numPr>
          <w:ilvl w:val="1"/>
          <w:numId w:val="1"/>
        </w:numPr>
        <w:tabs>
          <w:tab w:val="num" w:pos="0"/>
          <w:tab w:val="left" w:pos="709"/>
          <w:tab w:val="num" w:pos="1286"/>
        </w:tabs>
        <w:ind w:left="0" w:firstLine="567"/>
        <w:jc w:val="left"/>
        <w:outlineLvl w:val="1"/>
        <w:rPr>
          <w:b/>
          <w:bCs/>
          <w:kern w:val="28"/>
          <w:sz w:val="22"/>
          <w:szCs w:val="22"/>
        </w:rPr>
      </w:pPr>
      <w:bookmarkStart w:id="26" w:name="_Toc141277434"/>
      <w:bookmarkStart w:id="27" w:name="_Toc123405462"/>
      <w:bookmarkStart w:id="28" w:name="_Toc166101207"/>
      <w:bookmarkEnd w:id="9"/>
      <w:r w:rsidRPr="00894861">
        <w:rPr>
          <w:b/>
          <w:bCs/>
          <w:iCs/>
          <w:kern w:val="28"/>
          <w:sz w:val="22"/>
          <w:szCs w:val="22"/>
        </w:rPr>
        <w:t>Антикоррупционные обязательства сторон</w:t>
      </w:r>
      <w:bookmarkEnd w:id="26"/>
    </w:p>
    <w:p w:rsidR="00F16225" w:rsidRPr="00894861" w:rsidRDefault="00F16225" w:rsidP="00892259">
      <w:pPr>
        <w:spacing w:after="0"/>
        <w:ind w:firstLine="567"/>
        <w:rPr>
          <w:sz w:val="22"/>
          <w:szCs w:val="22"/>
        </w:rPr>
      </w:pPr>
      <w:r w:rsidRPr="00894861">
        <w:rPr>
          <w:b/>
          <w:bCs/>
          <w:sz w:val="22"/>
          <w:szCs w:val="22"/>
        </w:rPr>
        <w:t>АО «Энергосервис Волги»</w:t>
      </w:r>
      <w:r w:rsidRPr="00894861">
        <w:rPr>
          <w:sz w:val="22"/>
          <w:szCs w:val="22"/>
        </w:rPr>
        <w:t xml:space="preserve"> ориентировано на установление и сохранение деловых отношений </w:t>
      </w:r>
      <w:r w:rsidR="00C86CF0">
        <w:rPr>
          <w:sz w:val="22"/>
          <w:szCs w:val="22"/>
        </w:rPr>
        <w:t xml:space="preserve">                           с партнерами </w:t>
      </w:r>
      <w:r w:rsidRPr="00894861">
        <w:rPr>
          <w:sz w:val="22"/>
          <w:szCs w:val="22"/>
        </w:rPr>
        <w:t xml:space="preserve">и контрагентами, которые: </w:t>
      </w:r>
    </w:p>
    <w:p w:rsidR="00F16225" w:rsidRPr="00894861" w:rsidRDefault="00F16225" w:rsidP="00892259">
      <w:pPr>
        <w:spacing w:after="0"/>
        <w:ind w:firstLine="567"/>
        <w:rPr>
          <w:sz w:val="22"/>
          <w:szCs w:val="22"/>
        </w:rPr>
      </w:pPr>
      <w:r w:rsidRPr="00894861">
        <w:rPr>
          <w:sz w:val="22"/>
          <w:szCs w:val="22"/>
        </w:rPr>
        <w:t>-</w:t>
      </w:r>
      <w:r w:rsidRPr="00894861">
        <w:rPr>
          <w:sz w:val="22"/>
          <w:szCs w:val="22"/>
        </w:rPr>
        <w:tab/>
        <w:t xml:space="preserve">поддерживают Антикоррупционную политику; </w:t>
      </w:r>
    </w:p>
    <w:p w:rsidR="00F16225" w:rsidRPr="00894861" w:rsidRDefault="00F16225" w:rsidP="00892259">
      <w:pPr>
        <w:spacing w:after="0"/>
        <w:ind w:firstLine="567"/>
        <w:rPr>
          <w:sz w:val="22"/>
          <w:szCs w:val="22"/>
        </w:rPr>
      </w:pPr>
      <w:r w:rsidRPr="00894861">
        <w:rPr>
          <w:sz w:val="22"/>
          <w:szCs w:val="22"/>
        </w:rPr>
        <w:t>-</w:t>
      </w:r>
      <w:r w:rsidRPr="00894861">
        <w:rPr>
          <w:sz w:val="22"/>
          <w:szCs w:val="22"/>
        </w:rPr>
        <w:tab/>
        <w:t xml:space="preserve">ведут деловые отношения в добросовестной и честной манере; </w:t>
      </w:r>
    </w:p>
    <w:p w:rsidR="00F16225" w:rsidRPr="00894861" w:rsidRDefault="00F16225" w:rsidP="00892259">
      <w:pPr>
        <w:spacing w:after="0"/>
        <w:ind w:firstLine="567"/>
        <w:rPr>
          <w:sz w:val="22"/>
          <w:szCs w:val="22"/>
        </w:rPr>
      </w:pPr>
      <w:r w:rsidRPr="00894861">
        <w:rPr>
          <w:sz w:val="22"/>
          <w:szCs w:val="22"/>
        </w:rPr>
        <w:t>-</w:t>
      </w:r>
      <w:r w:rsidRPr="00894861">
        <w:rPr>
          <w:sz w:val="22"/>
          <w:szCs w:val="22"/>
        </w:rPr>
        <w:tab/>
        <w:t>заботятся о собственной репутации;</w:t>
      </w:r>
    </w:p>
    <w:p w:rsidR="00F16225" w:rsidRPr="00894861" w:rsidRDefault="00F16225" w:rsidP="00892259">
      <w:pPr>
        <w:spacing w:after="0"/>
        <w:ind w:firstLine="567"/>
        <w:rPr>
          <w:sz w:val="22"/>
          <w:szCs w:val="22"/>
        </w:rPr>
      </w:pPr>
      <w:r w:rsidRPr="00894861">
        <w:rPr>
          <w:sz w:val="22"/>
          <w:szCs w:val="22"/>
        </w:rPr>
        <w:t>-</w:t>
      </w:r>
      <w:r w:rsidRPr="00894861">
        <w:rPr>
          <w:sz w:val="22"/>
          <w:szCs w:val="22"/>
        </w:rPr>
        <w:tab/>
        <w:t>демонстрируют поддержку высоким этическим стандартам;</w:t>
      </w:r>
    </w:p>
    <w:p w:rsidR="00F16225" w:rsidRPr="00894861" w:rsidRDefault="00F16225" w:rsidP="00892259">
      <w:pPr>
        <w:spacing w:after="0"/>
        <w:ind w:firstLine="567"/>
        <w:rPr>
          <w:sz w:val="22"/>
          <w:szCs w:val="22"/>
        </w:rPr>
      </w:pPr>
      <w:r w:rsidRPr="00894861">
        <w:rPr>
          <w:sz w:val="22"/>
          <w:szCs w:val="22"/>
        </w:rPr>
        <w:t>-</w:t>
      </w:r>
      <w:r w:rsidRPr="00894861">
        <w:rPr>
          <w:sz w:val="22"/>
          <w:szCs w:val="22"/>
        </w:rPr>
        <w:tab/>
        <w:t>реализуют собственные меры по противодействию коррупции;</w:t>
      </w:r>
    </w:p>
    <w:p w:rsidR="00F16225" w:rsidRPr="00894861" w:rsidRDefault="00F16225" w:rsidP="00892259">
      <w:pPr>
        <w:spacing w:after="0"/>
        <w:ind w:firstLine="567"/>
        <w:rPr>
          <w:sz w:val="22"/>
          <w:szCs w:val="22"/>
        </w:rPr>
      </w:pPr>
      <w:r w:rsidRPr="00894861">
        <w:rPr>
          <w:sz w:val="22"/>
          <w:szCs w:val="22"/>
        </w:rPr>
        <w:t>-</w:t>
      </w:r>
      <w:r w:rsidRPr="00894861">
        <w:rPr>
          <w:sz w:val="22"/>
          <w:szCs w:val="22"/>
        </w:rPr>
        <w:tab/>
        <w:t xml:space="preserve">участвуют в коллективных антикоррупционных инициативах. </w:t>
      </w:r>
    </w:p>
    <w:p w:rsidR="00F16225" w:rsidRPr="00894861" w:rsidRDefault="00F16225" w:rsidP="00892259">
      <w:pPr>
        <w:spacing w:after="0"/>
        <w:ind w:firstLine="567"/>
        <w:rPr>
          <w:sz w:val="22"/>
          <w:szCs w:val="22"/>
        </w:rPr>
      </w:pPr>
      <w:r w:rsidRPr="00894861">
        <w:rPr>
          <w:sz w:val="22"/>
          <w:szCs w:val="22"/>
        </w:rPr>
        <w:t>АО «Энергосервис Волги» реализует требования статьи 13.3 Федерального закона от 25.12.2008 № 273-ФЗ</w:t>
      </w:r>
      <w:r w:rsidR="00C86CF0">
        <w:rPr>
          <w:sz w:val="22"/>
          <w:szCs w:val="22"/>
        </w:rPr>
        <w:t xml:space="preserve"> </w:t>
      </w:r>
      <w:r w:rsidRPr="00894861">
        <w:rPr>
          <w:sz w:val="22"/>
          <w:szCs w:val="22"/>
        </w:rPr>
        <w:t xml:space="preserve">«О противодействии коррупции», принимает меры по предупреждению коррупции, присоединилось к Антикоррупционной хартии российского бизнеса (свидетельство от 23.09.2014 № 496), включено в Реестр надёжных партнёров, ведёт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партнёров и поддерживают антикоррупционные стандарты ведения бизнеса. </w:t>
      </w:r>
    </w:p>
    <w:p w:rsidR="00F16225" w:rsidRPr="00894861" w:rsidRDefault="00F16225" w:rsidP="00892259">
      <w:pPr>
        <w:spacing w:after="0"/>
        <w:ind w:firstLine="567"/>
        <w:rPr>
          <w:sz w:val="22"/>
          <w:szCs w:val="22"/>
        </w:rPr>
      </w:pPr>
      <w:r w:rsidRPr="00894861">
        <w:rPr>
          <w:sz w:val="22"/>
          <w:szCs w:val="22"/>
        </w:rPr>
        <w:t xml:space="preserve">АО «Энергосервис Волги» информируют партнёров и контрагентов о программах, стандартах поведения, процедурах и правилах, направленных на профилактику и противодействие коррупции </w:t>
      </w:r>
      <w:r w:rsidRPr="00894861">
        <w:rPr>
          <w:sz w:val="22"/>
          <w:szCs w:val="22"/>
        </w:rPr>
        <w:lastRenderedPageBreak/>
        <w:t>посредством раздела «Антикоррупционная политика» на официальном сайте ПАО «Россети Волга» по адресу: http://www.rossetivolga.ru/ru/o_kompanii/antikorrup.</w:t>
      </w:r>
    </w:p>
    <w:p w:rsidR="00F16225" w:rsidRPr="00894861" w:rsidRDefault="00F16225" w:rsidP="00892259">
      <w:pPr>
        <w:spacing w:after="0"/>
        <w:ind w:firstLine="567"/>
        <w:rPr>
          <w:sz w:val="22"/>
          <w:szCs w:val="22"/>
        </w:rPr>
      </w:pPr>
      <w:r w:rsidRPr="00894861">
        <w:rPr>
          <w:sz w:val="22"/>
          <w:szCs w:val="22"/>
        </w:rPr>
        <w:t>АО «Энергосервис Волги» организованы доступные, безопасные и конфиденциальные каналы передачи информации, механизмы обратной связи, включая прямую «горячую линию» по противодействию коррупции (телефон: +7 (8453) 79-95-05 и +7-937-249-74-19), предназначенную для предоставления работниками компаний Группы Россети, потенциальными контрагентами, контрагентами и деловыми партнерами, а также иными лицами информации о намерениях или фактах совершения коррупционных действий (склонения к совершению коррупционных действий) в отношении АО «Энергосервис Волги» и (или) его работников, работников компаний, находящихся в договорных отношениях с АО «Энергосервис Волги», или ищущих возможность выстраивания деловых отношений с компаниями Группы Россети, позволяющий, в том числе передавать информацию анонимно.</w:t>
      </w:r>
    </w:p>
    <w:p w:rsidR="00F16225" w:rsidRPr="00894861" w:rsidRDefault="00F16225" w:rsidP="00892259">
      <w:pPr>
        <w:spacing w:after="0"/>
        <w:ind w:firstLine="567"/>
        <w:rPr>
          <w:sz w:val="22"/>
          <w:szCs w:val="22"/>
        </w:rPr>
      </w:pPr>
      <w:r w:rsidRPr="00894861">
        <w:rPr>
          <w:sz w:val="22"/>
          <w:szCs w:val="22"/>
        </w:rPr>
        <w:t>АО «Энергосервис Волги» реализуют требования единого Антикоррупционного стандарта при проведении антикоррупционного контроля в закупочной деятельности. Антикоррупционный стандарт включает проверку документации о закупке и участников закупки/контрагентов в целях оценки уровня их благонадежности и добросовестности, урегулирование конфликта интересов, исключение аффилированности и иных злоупотреблений, связанных с занимаемыми в АО «Энергосервис Волги» должностями.</w:t>
      </w:r>
    </w:p>
    <w:p w:rsidR="00F16225" w:rsidRPr="00894861" w:rsidRDefault="00F16225" w:rsidP="00892259">
      <w:pPr>
        <w:spacing w:after="0"/>
        <w:ind w:firstLine="567"/>
        <w:rPr>
          <w:sz w:val="22"/>
          <w:szCs w:val="22"/>
        </w:rPr>
      </w:pPr>
      <w:r w:rsidRPr="00894861">
        <w:rPr>
          <w:sz w:val="22"/>
          <w:szCs w:val="22"/>
        </w:rPr>
        <w:t xml:space="preserve">В рамках проверки документации о закупке контроль осуществляется на 3 этапах: предварительном - проверка проекта Плана закупок; текущем - проверка аналитических и пояснительных записок, подтверждающих обоснованность планируемой сделки; последующем - проверка пояснительных записок, обосновывающих заключение дополнительных соглашений, а также рассмотрение жалоб и обращений контрагентов и иных физических и юридических лиц о возможных фактах коррупции. </w:t>
      </w:r>
    </w:p>
    <w:p w:rsidR="00F16225" w:rsidRPr="00894861" w:rsidRDefault="00F16225" w:rsidP="00892259">
      <w:pPr>
        <w:spacing w:after="0"/>
        <w:ind w:firstLine="567"/>
        <w:rPr>
          <w:sz w:val="22"/>
          <w:szCs w:val="22"/>
        </w:rPr>
      </w:pPr>
      <w:r w:rsidRPr="00894861">
        <w:rPr>
          <w:sz w:val="22"/>
          <w:szCs w:val="22"/>
        </w:rPr>
        <w:t>В рамках проверки участников закупки/контрагентов и (или) третьих лиц (соисполнитель/субподрядчик), оценки уровня их благонадежности и добросовестности проводится работа по раскрытию структуры собственников, включая бенефициаров, в том числе конечных, а также о составе исполнительных органов; по проверке их репутации и длительности деятельности на рынке, участия в коррупционных скандалах и т.п.; по урегулированию конфликта интересов, исключению аффилированности и иных злоупотреблений, связанных с занимаемыми в АО «Энергосервис Волги» должностями.</w:t>
      </w:r>
    </w:p>
    <w:p w:rsidR="00F16225" w:rsidRPr="00894861" w:rsidRDefault="00F16225" w:rsidP="00892259">
      <w:pPr>
        <w:spacing w:after="0"/>
        <w:ind w:firstLine="567"/>
        <w:rPr>
          <w:sz w:val="22"/>
          <w:szCs w:val="22"/>
        </w:rPr>
      </w:pPr>
      <w:r w:rsidRPr="00894861">
        <w:rPr>
          <w:sz w:val="22"/>
          <w:szCs w:val="22"/>
        </w:rPr>
        <w:t xml:space="preserve">В рамках проверки для участников закупки/контрагентов устанавливаются следующие требования: </w:t>
      </w:r>
    </w:p>
    <w:p w:rsidR="00F16225" w:rsidRPr="00894861" w:rsidRDefault="00F16225" w:rsidP="00892259">
      <w:pPr>
        <w:spacing w:after="0"/>
        <w:ind w:firstLine="567"/>
        <w:rPr>
          <w:sz w:val="22"/>
          <w:szCs w:val="22"/>
        </w:rPr>
      </w:pPr>
      <w:r w:rsidRPr="00894861">
        <w:rPr>
          <w:sz w:val="22"/>
          <w:szCs w:val="22"/>
        </w:rPr>
        <w:t></w:t>
      </w:r>
      <w:r w:rsidRPr="00894861">
        <w:rPr>
          <w:sz w:val="22"/>
          <w:szCs w:val="22"/>
        </w:rPr>
        <w:tab/>
        <w:t>ознакомление с Антикоррупционной политикой, размещенной на официальном сайте ПАО «Россети Волга» в сети Интернет по адресу http://www.rossetivolga.ru/ru/o_kompanii/antikorrup/;</w:t>
      </w:r>
    </w:p>
    <w:p w:rsidR="00F16225" w:rsidRPr="00894861" w:rsidRDefault="00F16225" w:rsidP="00892259">
      <w:pPr>
        <w:spacing w:after="0"/>
        <w:ind w:firstLine="567"/>
        <w:rPr>
          <w:sz w:val="22"/>
          <w:szCs w:val="22"/>
        </w:rPr>
      </w:pPr>
      <w:r w:rsidRPr="00894861">
        <w:rPr>
          <w:sz w:val="22"/>
          <w:szCs w:val="22"/>
        </w:rPr>
        <w:t></w:t>
      </w:r>
      <w:r w:rsidRPr="00894861">
        <w:rPr>
          <w:sz w:val="22"/>
          <w:szCs w:val="22"/>
        </w:rPr>
        <w:tab/>
        <w:t>согласие на соблюдение и исполнение принципов, требований Антикоррупционной политики, в том числе обязательство не совершать коррупционные⃰ и иные правонарушения, представить полную и достоверную информацию о цепочке собственников (включая конечных бенефициаров), о структуре исполнительных органов, о согласии на обработку персональных данных по установленной форме и с приложением подтверждающих документов,</w:t>
      </w:r>
    </w:p>
    <w:p w:rsidR="00F16225" w:rsidRPr="00894861" w:rsidRDefault="00F16225" w:rsidP="00892259">
      <w:pPr>
        <w:spacing w:after="0"/>
        <w:ind w:firstLine="567"/>
        <w:rPr>
          <w:sz w:val="22"/>
          <w:szCs w:val="22"/>
        </w:rPr>
      </w:pPr>
      <w:r w:rsidRPr="00894861">
        <w:rPr>
          <w:sz w:val="22"/>
          <w:szCs w:val="22"/>
        </w:rPr>
        <w:t></w:t>
      </w:r>
      <w:r w:rsidRPr="00894861">
        <w:rPr>
          <w:sz w:val="22"/>
          <w:szCs w:val="22"/>
        </w:rPr>
        <w:tab/>
        <w:t xml:space="preserve">обязательство представления справки о наличии у Участника закупки связей, носящих характер аффилированности с сотрудниками Заказчика или Организатора закупки и/или конфликта интересов </w:t>
      </w:r>
    </w:p>
    <w:p w:rsidR="00F16225" w:rsidRPr="00894861" w:rsidRDefault="00F16225" w:rsidP="00892259">
      <w:pPr>
        <w:spacing w:after="0"/>
        <w:ind w:firstLine="567"/>
        <w:rPr>
          <w:sz w:val="22"/>
          <w:szCs w:val="22"/>
        </w:rPr>
      </w:pPr>
      <w:r w:rsidRPr="00894861">
        <w:rPr>
          <w:sz w:val="22"/>
          <w:szCs w:val="22"/>
        </w:rPr>
        <w:t></w:t>
      </w:r>
      <w:r w:rsidRPr="00894861">
        <w:rPr>
          <w:sz w:val="22"/>
          <w:szCs w:val="22"/>
        </w:rPr>
        <w:tab/>
        <w:t xml:space="preserve">согласие на выполнение обязанности уведомить </w:t>
      </w:r>
      <w:r w:rsidR="00C9657E" w:rsidRPr="00894861">
        <w:rPr>
          <w:sz w:val="22"/>
          <w:szCs w:val="22"/>
        </w:rPr>
        <w:t>АО «Энергосервис Волги»</w:t>
      </w:r>
      <w:r w:rsidRPr="00894861">
        <w:rPr>
          <w:sz w:val="22"/>
          <w:szCs w:val="22"/>
        </w:rPr>
        <w:t xml:space="preserve"> о возникновении у участника закупки обоснованного предположения, что произошло или может произойти Коррупционное правонарушение. Уведомление производится в письменной форме с указанием на соответствующие факты в адрес генерального директора </w:t>
      </w:r>
      <w:r w:rsidR="00C9657E" w:rsidRPr="00894861">
        <w:rPr>
          <w:sz w:val="22"/>
          <w:szCs w:val="22"/>
        </w:rPr>
        <w:t>АО «Энергосервис Волги»</w:t>
      </w:r>
      <w:r w:rsidRPr="00894861">
        <w:rPr>
          <w:sz w:val="22"/>
          <w:szCs w:val="22"/>
        </w:rPr>
        <w:t xml:space="preserve"> и/или посредством использования функции «Обратная связь» на официальном сайте ПАО «Россети Волга» в сети Интернет по адресу http://www.rossetivolga.ru/ru/o_kompanii/antikorrup/report/). </w:t>
      </w:r>
    </w:p>
    <w:p w:rsidR="00F16225" w:rsidRPr="00894861" w:rsidRDefault="00F16225" w:rsidP="00892259">
      <w:pPr>
        <w:spacing w:after="0"/>
        <w:ind w:firstLine="567"/>
        <w:rPr>
          <w:sz w:val="22"/>
          <w:szCs w:val="22"/>
        </w:rPr>
      </w:pPr>
      <w:r w:rsidRPr="00894861">
        <w:rPr>
          <w:sz w:val="22"/>
          <w:szCs w:val="22"/>
        </w:rPr>
        <w:t>Требования единого Антикоррупционного стандарта обязательны для всех</w:t>
      </w:r>
      <w:r w:rsidR="006410DE">
        <w:rPr>
          <w:sz w:val="22"/>
          <w:szCs w:val="22"/>
        </w:rPr>
        <w:t xml:space="preserve"> участников закупочных процедур </w:t>
      </w:r>
      <w:r w:rsidRPr="00894861">
        <w:rPr>
          <w:sz w:val="22"/>
          <w:szCs w:val="22"/>
        </w:rPr>
        <w:t xml:space="preserve">и являются неотъемлемой частью документации о закупке </w:t>
      </w:r>
      <w:r w:rsidR="00C9657E" w:rsidRPr="00894861">
        <w:rPr>
          <w:sz w:val="22"/>
          <w:szCs w:val="22"/>
        </w:rPr>
        <w:t>АО «Энергосервис Волги»</w:t>
      </w:r>
      <w:r w:rsidRPr="00894861">
        <w:rPr>
          <w:sz w:val="22"/>
          <w:szCs w:val="22"/>
        </w:rPr>
        <w:t>.</w:t>
      </w:r>
    </w:p>
    <w:p w:rsidR="00F16225" w:rsidRPr="00894861" w:rsidRDefault="00F16225" w:rsidP="00892259">
      <w:pPr>
        <w:spacing w:after="0"/>
        <w:ind w:firstLine="567"/>
        <w:rPr>
          <w:sz w:val="22"/>
          <w:szCs w:val="22"/>
        </w:rPr>
      </w:pPr>
      <w:r w:rsidRPr="00894861">
        <w:rPr>
          <w:sz w:val="22"/>
          <w:szCs w:val="22"/>
        </w:rPr>
        <w:t xml:space="preserve">На этапе исполнения договора осуществляется контроль за соблюдением требований Антикоррупционной оговорки и внесением изменений в цепочку собственников контрагента, в случае несоблюдения указанных требований предусматривается расторжение договорных отношений в установленном </w:t>
      </w:r>
      <w:r w:rsidR="00C9657E" w:rsidRPr="00894861">
        <w:rPr>
          <w:sz w:val="22"/>
          <w:szCs w:val="22"/>
        </w:rPr>
        <w:t>АО «Энергосервис Волги»</w:t>
      </w:r>
      <w:r w:rsidRPr="00894861">
        <w:rPr>
          <w:sz w:val="22"/>
          <w:szCs w:val="22"/>
        </w:rPr>
        <w:t xml:space="preserve"> порядке.</w:t>
      </w:r>
    </w:p>
    <w:p w:rsidR="00F16225" w:rsidRPr="00894861" w:rsidRDefault="00C9657E" w:rsidP="00892259">
      <w:pPr>
        <w:spacing w:after="0"/>
        <w:ind w:firstLine="567"/>
        <w:rPr>
          <w:sz w:val="22"/>
          <w:szCs w:val="22"/>
        </w:rPr>
      </w:pPr>
      <w:r w:rsidRPr="00894861">
        <w:rPr>
          <w:sz w:val="22"/>
          <w:szCs w:val="22"/>
        </w:rPr>
        <w:t>АО «Энергосервис Волги»</w:t>
      </w:r>
      <w:r w:rsidR="00F16225" w:rsidRPr="00894861">
        <w:rPr>
          <w:sz w:val="22"/>
          <w:szCs w:val="22"/>
        </w:rPr>
        <w:t xml:space="preserve"> отказываются от стимулирования каким-либо образом работников </w:t>
      </w:r>
      <w:r w:rsidR="00892259" w:rsidRPr="00894861">
        <w:rPr>
          <w:sz w:val="22"/>
          <w:szCs w:val="22"/>
        </w:rPr>
        <w:t>к</w:t>
      </w:r>
      <w:r w:rsidR="006410DE">
        <w:rPr>
          <w:sz w:val="22"/>
          <w:szCs w:val="22"/>
        </w:rPr>
        <w:t xml:space="preserve">онтрагентов, </w:t>
      </w:r>
      <w:r w:rsidR="00F16225" w:rsidRPr="00894861">
        <w:rPr>
          <w:sz w:val="22"/>
          <w:szCs w:val="22"/>
        </w:rPr>
        <w:t xml:space="preserve">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ставящими работника контрагента в определенную зависимость и направленными на обеспечение выполнения этим работником каких-либо действий в пользу </w:t>
      </w:r>
      <w:r w:rsidRPr="00894861">
        <w:rPr>
          <w:sz w:val="22"/>
          <w:szCs w:val="22"/>
        </w:rPr>
        <w:t>АО «Энергосервис Волги»</w:t>
      </w:r>
      <w:r w:rsidR="00F16225" w:rsidRPr="00894861">
        <w:rPr>
          <w:sz w:val="22"/>
          <w:szCs w:val="22"/>
        </w:rPr>
        <w:t>.</w:t>
      </w:r>
    </w:p>
    <w:p w:rsidR="00F16225" w:rsidRPr="00894861" w:rsidRDefault="00F16225" w:rsidP="00892259">
      <w:pPr>
        <w:spacing w:after="0"/>
        <w:ind w:firstLine="567"/>
        <w:rPr>
          <w:sz w:val="22"/>
          <w:szCs w:val="22"/>
        </w:rPr>
      </w:pPr>
      <w:r w:rsidRPr="00894861">
        <w:rPr>
          <w:sz w:val="22"/>
          <w:szCs w:val="22"/>
        </w:rPr>
        <w:t>⃰ В Российской Федерации предусмотрены уголовная и административная ответственность за совершение следующих коррупционных правонарушений: дача взятки, посредничество во взяточничестве, злоупотребление полномочиями, мошенничество, совершенное». с использованием служебного положения, присвоение или растрата, совершенное с использованием служебного положения, коммерческий подкуп, незаконное вознаграждение от имени юридического лица».</w:t>
      </w:r>
    </w:p>
    <w:p w:rsidR="00892259" w:rsidRPr="00894861" w:rsidRDefault="00892259" w:rsidP="00892259">
      <w:pPr>
        <w:spacing w:after="0"/>
        <w:ind w:firstLine="567"/>
        <w:rPr>
          <w:b/>
          <w:bCs/>
          <w:sz w:val="22"/>
          <w:szCs w:val="22"/>
        </w:rPr>
      </w:pPr>
    </w:p>
    <w:p w:rsidR="00F16225" w:rsidRPr="00055746" w:rsidRDefault="00F16225" w:rsidP="00F16225">
      <w:pPr>
        <w:numPr>
          <w:ilvl w:val="0"/>
          <w:numId w:val="1"/>
        </w:numPr>
        <w:spacing w:after="0"/>
        <w:ind w:left="0" w:firstLine="567"/>
        <w:outlineLvl w:val="0"/>
        <w:rPr>
          <w:b/>
          <w:bCs/>
          <w:kern w:val="28"/>
          <w:sz w:val="22"/>
          <w:szCs w:val="22"/>
        </w:rPr>
      </w:pPr>
      <w:bookmarkStart w:id="29" w:name="_Toc141277435"/>
      <w:r w:rsidRPr="00055746">
        <w:rPr>
          <w:b/>
          <w:bCs/>
          <w:kern w:val="28"/>
          <w:sz w:val="22"/>
          <w:szCs w:val="22"/>
        </w:rPr>
        <w:t>ДОКУМЕНТАЦИЯ</w:t>
      </w:r>
      <w:bookmarkEnd w:id="27"/>
      <w:bookmarkEnd w:id="28"/>
      <w:r w:rsidRPr="00055746">
        <w:rPr>
          <w:b/>
          <w:bCs/>
          <w:kern w:val="28"/>
          <w:sz w:val="22"/>
          <w:szCs w:val="22"/>
        </w:rPr>
        <w:t xml:space="preserve"> О ЗАКУПКЕ</w:t>
      </w:r>
      <w:bookmarkEnd w:id="29"/>
    </w:p>
    <w:p w:rsidR="00F16225" w:rsidRPr="00055746" w:rsidRDefault="00F16225" w:rsidP="00F16225">
      <w:pPr>
        <w:numPr>
          <w:ilvl w:val="1"/>
          <w:numId w:val="1"/>
        </w:numPr>
        <w:tabs>
          <w:tab w:val="num" w:pos="1286"/>
        </w:tabs>
        <w:spacing w:after="0"/>
        <w:ind w:left="0" w:firstLine="567"/>
        <w:jc w:val="left"/>
        <w:outlineLvl w:val="1"/>
        <w:rPr>
          <w:b/>
          <w:bCs/>
          <w:sz w:val="22"/>
          <w:szCs w:val="22"/>
        </w:rPr>
      </w:pPr>
      <w:bookmarkStart w:id="30" w:name="_Ref11225592"/>
      <w:bookmarkStart w:id="31" w:name="_Toc13035844"/>
      <w:bookmarkStart w:id="32" w:name="_Toc123405463"/>
      <w:bookmarkStart w:id="33" w:name="_Toc169628374"/>
      <w:bookmarkStart w:id="34" w:name="_Toc141277436"/>
      <w:r w:rsidRPr="00055746">
        <w:rPr>
          <w:b/>
          <w:bCs/>
          <w:sz w:val="22"/>
          <w:szCs w:val="22"/>
        </w:rPr>
        <w:t>Предоставление документации</w:t>
      </w:r>
      <w:bookmarkEnd w:id="30"/>
      <w:bookmarkEnd w:id="31"/>
      <w:bookmarkEnd w:id="32"/>
      <w:bookmarkEnd w:id="33"/>
      <w:r w:rsidRPr="00055746">
        <w:rPr>
          <w:b/>
          <w:bCs/>
          <w:sz w:val="22"/>
          <w:szCs w:val="22"/>
        </w:rPr>
        <w:t xml:space="preserve"> о закупке</w:t>
      </w:r>
      <w:bookmarkEnd w:id="34"/>
    </w:p>
    <w:p w:rsidR="00F16225" w:rsidRPr="00055746" w:rsidRDefault="00F16225" w:rsidP="00F16225">
      <w:pPr>
        <w:numPr>
          <w:ilvl w:val="2"/>
          <w:numId w:val="1"/>
        </w:numPr>
        <w:spacing w:after="0"/>
        <w:ind w:left="0" w:firstLine="567"/>
        <w:outlineLvl w:val="2"/>
        <w:rPr>
          <w:sz w:val="22"/>
          <w:szCs w:val="22"/>
        </w:rPr>
      </w:pPr>
      <w:bookmarkStart w:id="35" w:name="_Ref166101804"/>
      <w:r w:rsidRPr="00055746">
        <w:rPr>
          <w:sz w:val="22"/>
          <w:szCs w:val="22"/>
        </w:rPr>
        <w:t xml:space="preserve">Документация о закупке в полном объеме в электронном виде безвозмездно доступна для ознакомления на официальном сайте Единой информационной системы </w:t>
      </w:r>
      <w:r w:rsidRPr="00055746">
        <w:rPr>
          <w:b/>
          <w:sz w:val="22"/>
          <w:szCs w:val="22"/>
          <w:u w:val="single"/>
        </w:rPr>
        <w:t>www.zakupki.gov.ru</w:t>
      </w:r>
      <w:r w:rsidRPr="00055746">
        <w:rPr>
          <w:sz w:val="22"/>
          <w:szCs w:val="22"/>
        </w:rPr>
        <w:t xml:space="preserve">, а также на сайте Единой электронной торговой площадки (далее – ЕЭТП) </w:t>
      </w:r>
      <w:hyperlink r:id="rId8" w:history="1">
        <w:r w:rsidRPr="00055746">
          <w:rPr>
            <w:b/>
            <w:sz w:val="22"/>
            <w:szCs w:val="22"/>
            <w:u w:val="single"/>
          </w:rPr>
          <w:t>https://www.</w:t>
        </w:r>
        <w:r w:rsidRPr="00055746">
          <w:rPr>
            <w:b/>
            <w:sz w:val="22"/>
            <w:szCs w:val="22"/>
            <w:u w:val="single"/>
            <w:lang w:val="en-US"/>
          </w:rPr>
          <w:t>rosseti</w:t>
        </w:r>
        <w:r w:rsidRPr="00055746">
          <w:rPr>
            <w:b/>
            <w:sz w:val="22"/>
            <w:szCs w:val="22"/>
            <w:u w:val="single"/>
          </w:rPr>
          <w:t>.roseltorg.ru/</w:t>
        </w:r>
      </w:hyperlink>
      <w:bookmarkEnd w:id="35"/>
      <w:r w:rsidRPr="00055746">
        <w:rPr>
          <w:b/>
          <w:sz w:val="22"/>
          <w:szCs w:val="22"/>
        </w:rPr>
        <w:t>,</w:t>
      </w:r>
      <w:r w:rsidRPr="00055746">
        <w:rPr>
          <w:sz w:val="22"/>
          <w:szCs w:val="22"/>
        </w:rPr>
        <w:t xml:space="preserve"> </w:t>
      </w:r>
      <w:r w:rsidRPr="00055746">
        <w:rPr>
          <w:bCs/>
          <w:sz w:val="22"/>
          <w:szCs w:val="22"/>
        </w:rPr>
        <w:t xml:space="preserve">а также на официальном сайте Заказчика </w:t>
      </w:r>
      <w:r w:rsidR="00C9657E" w:rsidRPr="00055746">
        <w:rPr>
          <w:b/>
          <w:sz w:val="22"/>
          <w:szCs w:val="22"/>
          <w:u w:val="single"/>
        </w:rPr>
        <w:t>https://energoservis-volgi.ru/</w:t>
      </w:r>
      <w:r w:rsidR="00C9657E" w:rsidRPr="00055746">
        <w:rPr>
          <w:sz w:val="22"/>
          <w:szCs w:val="22"/>
        </w:rPr>
        <w:t xml:space="preserve"> </w:t>
      </w:r>
      <w:r w:rsidRPr="00055746">
        <w:rPr>
          <w:bCs/>
          <w:sz w:val="22"/>
          <w:szCs w:val="22"/>
        </w:rPr>
        <w:t xml:space="preserve"> в разделе «Закупки»</w:t>
      </w:r>
      <w:r w:rsidRPr="00055746">
        <w:rPr>
          <w:sz w:val="22"/>
          <w:szCs w:val="22"/>
        </w:rPr>
        <w:t>. Срок начала предоставления документации о закупке устанавливается Заказчиком в извещении о закупке.</w:t>
      </w:r>
    </w:p>
    <w:p w:rsidR="00F16225" w:rsidRPr="00055746" w:rsidRDefault="00F16225" w:rsidP="00F16225">
      <w:pPr>
        <w:numPr>
          <w:ilvl w:val="1"/>
          <w:numId w:val="1"/>
        </w:numPr>
        <w:tabs>
          <w:tab w:val="num" w:pos="1286"/>
        </w:tabs>
        <w:spacing w:after="0"/>
        <w:ind w:left="0" w:firstLine="567"/>
        <w:jc w:val="left"/>
        <w:outlineLvl w:val="1"/>
        <w:rPr>
          <w:b/>
          <w:bCs/>
          <w:sz w:val="22"/>
          <w:szCs w:val="22"/>
        </w:rPr>
      </w:pPr>
      <w:bookmarkStart w:id="36" w:name="_Toc123405464"/>
      <w:bookmarkStart w:id="37" w:name="_Toc141277437"/>
      <w:r w:rsidRPr="00055746">
        <w:rPr>
          <w:b/>
          <w:bCs/>
          <w:sz w:val="22"/>
          <w:szCs w:val="22"/>
        </w:rPr>
        <w:t>Разъяснение положений документации</w:t>
      </w:r>
      <w:bookmarkEnd w:id="36"/>
      <w:r w:rsidRPr="00055746">
        <w:rPr>
          <w:b/>
          <w:bCs/>
          <w:sz w:val="22"/>
          <w:szCs w:val="22"/>
        </w:rPr>
        <w:t xml:space="preserve"> о закупке</w:t>
      </w:r>
      <w:bookmarkEnd w:id="37"/>
    </w:p>
    <w:p w:rsidR="00F16225" w:rsidRPr="00055746" w:rsidRDefault="00F16225" w:rsidP="00F16225">
      <w:pPr>
        <w:numPr>
          <w:ilvl w:val="2"/>
          <w:numId w:val="1"/>
        </w:numPr>
        <w:spacing w:after="0"/>
        <w:ind w:left="0" w:firstLine="567"/>
        <w:outlineLvl w:val="2"/>
        <w:rPr>
          <w:sz w:val="22"/>
          <w:szCs w:val="22"/>
        </w:rPr>
      </w:pPr>
      <w:bookmarkStart w:id="38" w:name="_Ref166349349"/>
      <w:r w:rsidRPr="00055746">
        <w:rPr>
          <w:sz w:val="22"/>
          <w:szCs w:val="22"/>
        </w:rPr>
        <w:t xml:space="preserve">Любой участник закупки вправе направить средствами электронной площадки Заказчику запрос о даче разъяснений положений документации о закупке. Порядок подачи запроса на разъяснения положений документации о закупке определяется </w:t>
      </w:r>
      <w:r w:rsidRPr="00055746">
        <w:rPr>
          <w:bCs/>
          <w:sz w:val="22"/>
          <w:szCs w:val="22"/>
        </w:rPr>
        <w:t>Регламентом работы ЕЭТП</w:t>
      </w:r>
      <w:r w:rsidRPr="00055746">
        <w:rPr>
          <w:sz w:val="22"/>
          <w:szCs w:val="22"/>
        </w:rPr>
        <w:t>. Дата и время окончания срока предоставления участникам закупки разъяснений положений документации о закупке указаны в пункте 15 части II «ИНФОРМАЦИОННАЯ КАРТА ЗАКУПКИ».</w:t>
      </w:r>
    </w:p>
    <w:p w:rsidR="00F16225" w:rsidRPr="00055746" w:rsidRDefault="00F16225" w:rsidP="00F16225">
      <w:pPr>
        <w:numPr>
          <w:ilvl w:val="2"/>
          <w:numId w:val="1"/>
        </w:numPr>
        <w:spacing w:after="0"/>
        <w:ind w:left="0" w:firstLine="567"/>
        <w:outlineLvl w:val="2"/>
        <w:rPr>
          <w:sz w:val="22"/>
          <w:szCs w:val="22"/>
        </w:rPr>
      </w:pPr>
      <w:r w:rsidRPr="00055746">
        <w:rPr>
          <w:sz w:val="22"/>
          <w:szCs w:val="22"/>
        </w:rPr>
        <w:t xml:space="preserve">В течение трех рабочих дней с даты поступления запроса, Заказчик осуществляет разъяснение положений документации о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 </w:t>
      </w:r>
      <w:bookmarkEnd w:id="38"/>
    </w:p>
    <w:p w:rsidR="00F16225" w:rsidRPr="00055746" w:rsidRDefault="00F16225" w:rsidP="00F16225">
      <w:pPr>
        <w:numPr>
          <w:ilvl w:val="2"/>
          <w:numId w:val="1"/>
        </w:numPr>
        <w:spacing w:after="0"/>
        <w:ind w:left="0" w:firstLine="567"/>
        <w:outlineLvl w:val="2"/>
        <w:rPr>
          <w:sz w:val="22"/>
          <w:szCs w:val="22"/>
        </w:rPr>
      </w:pPr>
      <w:r w:rsidRPr="00055746">
        <w:rPr>
          <w:sz w:val="22"/>
          <w:szCs w:val="22"/>
        </w:rPr>
        <w:t>Разъяснения положений документации о закупке не должны изменять предмет закупки и существенные условия проекта договора.</w:t>
      </w:r>
    </w:p>
    <w:p w:rsidR="00F16225" w:rsidRPr="00055746" w:rsidRDefault="00F16225" w:rsidP="00F16225">
      <w:pPr>
        <w:numPr>
          <w:ilvl w:val="1"/>
          <w:numId w:val="1"/>
        </w:numPr>
        <w:tabs>
          <w:tab w:val="num" w:pos="1286"/>
        </w:tabs>
        <w:spacing w:after="0"/>
        <w:ind w:left="0" w:firstLine="567"/>
        <w:outlineLvl w:val="1"/>
        <w:rPr>
          <w:b/>
          <w:bCs/>
          <w:sz w:val="22"/>
          <w:szCs w:val="22"/>
        </w:rPr>
      </w:pPr>
      <w:bookmarkStart w:id="39" w:name="_Ref119429410"/>
      <w:bookmarkStart w:id="40" w:name="_Toc123405465"/>
      <w:bookmarkStart w:id="41" w:name="_Toc141277438"/>
      <w:r w:rsidRPr="00055746">
        <w:rPr>
          <w:b/>
          <w:bCs/>
          <w:sz w:val="22"/>
          <w:szCs w:val="22"/>
        </w:rPr>
        <w:t xml:space="preserve">Внесение изменений в извещение о </w:t>
      </w:r>
      <w:bookmarkEnd w:id="39"/>
      <w:bookmarkEnd w:id="40"/>
      <w:r w:rsidRPr="00055746">
        <w:rPr>
          <w:b/>
          <w:bCs/>
          <w:sz w:val="22"/>
          <w:szCs w:val="22"/>
        </w:rPr>
        <w:t>закупке и/или документацию о закупке</w:t>
      </w:r>
      <w:bookmarkEnd w:id="41"/>
    </w:p>
    <w:p w:rsidR="00F16225" w:rsidRPr="00055746" w:rsidRDefault="00F16225" w:rsidP="00F16225">
      <w:pPr>
        <w:numPr>
          <w:ilvl w:val="2"/>
          <w:numId w:val="1"/>
        </w:numPr>
        <w:spacing w:after="0"/>
        <w:ind w:left="0" w:firstLine="567"/>
        <w:outlineLvl w:val="2"/>
        <w:rPr>
          <w:sz w:val="22"/>
          <w:szCs w:val="22"/>
        </w:rPr>
      </w:pPr>
      <w:r w:rsidRPr="00055746">
        <w:rPr>
          <w:sz w:val="22"/>
          <w:szCs w:val="22"/>
        </w:rPr>
        <w:t>До окончания срока подачи заявок Заказчик может по любой причине внести изменения в извещение о закупке и/или документацию о закупке.</w:t>
      </w:r>
    </w:p>
    <w:p w:rsidR="00F16225" w:rsidRPr="00055746" w:rsidRDefault="00F16225" w:rsidP="00F16225">
      <w:pPr>
        <w:numPr>
          <w:ilvl w:val="2"/>
          <w:numId w:val="1"/>
        </w:numPr>
        <w:spacing w:after="0"/>
        <w:ind w:left="0" w:firstLine="567"/>
        <w:outlineLvl w:val="2"/>
        <w:rPr>
          <w:sz w:val="22"/>
          <w:szCs w:val="22"/>
        </w:rPr>
      </w:pPr>
      <w:r w:rsidRPr="00055746">
        <w:rPr>
          <w:bCs/>
          <w:sz w:val="22"/>
          <w:szCs w:val="22"/>
        </w:rPr>
        <w:t xml:space="preserve">Изменения, вносимые в извещение о закупке и/или документацию </w:t>
      </w:r>
      <w:r w:rsidR="00892259" w:rsidRPr="00055746">
        <w:rPr>
          <w:bCs/>
          <w:sz w:val="22"/>
          <w:szCs w:val="22"/>
        </w:rPr>
        <w:t>о закупке,</w:t>
      </w:r>
      <w:r w:rsidRPr="00055746">
        <w:rPr>
          <w:bCs/>
          <w:sz w:val="22"/>
          <w:szCs w:val="22"/>
        </w:rPr>
        <w:t xml:space="preserve"> размещаются Заказчиком в ЕИС не позднее чем в течение 3 (трех) дней со дня принятия решения о внесении указанных изменений. </w:t>
      </w:r>
      <w:r w:rsidRPr="00055746">
        <w:rPr>
          <w:sz w:val="22"/>
          <w:szCs w:val="22"/>
        </w:rPr>
        <w:t xml:space="preserve">При этом </w:t>
      </w:r>
      <w:r w:rsidRPr="00055746">
        <w:rPr>
          <w:bCs/>
          <w:sz w:val="22"/>
          <w:szCs w:val="22"/>
        </w:rPr>
        <w:t>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в Положении о закупке.</w:t>
      </w:r>
    </w:p>
    <w:p w:rsidR="00F16225" w:rsidRPr="00055746" w:rsidRDefault="00F16225" w:rsidP="00F16225">
      <w:pPr>
        <w:numPr>
          <w:ilvl w:val="2"/>
          <w:numId w:val="1"/>
        </w:numPr>
        <w:spacing w:after="0"/>
        <w:ind w:left="0" w:firstLine="567"/>
        <w:outlineLvl w:val="2"/>
        <w:rPr>
          <w:sz w:val="22"/>
          <w:szCs w:val="22"/>
        </w:rPr>
      </w:pPr>
      <w:r w:rsidRPr="00055746">
        <w:rPr>
          <w:sz w:val="22"/>
          <w:szCs w:val="22"/>
        </w:rPr>
        <w:t xml:space="preserve">Заказчик не несет ответственности в случае, если участник </w:t>
      </w:r>
      <w:r w:rsidRPr="00055746">
        <w:rPr>
          <w:bCs/>
          <w:sz w:val="22"/>
          <w:szCs w:val="22"/>
        </w:rPr>
        <w:t xml:space="preserve">закупки </w:t>
      </w:r>
      <w:r w:rsidRPr="00055746">
        <w:rPr>
          <w:sz w:val="22"/>
          <w:szCs w:val="22"/>
        </w:rPr>
        <w:t xml:space="preserve">не ознакомился с изменениями, внесенными в извещение о закупке и/или документацию о закупке, размещенными надлежащим образом. </w:t>
      </w:r>
    </w:p>
    <w:p w:rsidR="00F16225" w:rsidRPr="00055746" w:rsidRDefault="00F16225" w:rsidP="00F16225">
      <w:pPr>
        <w:keepNext/>
        <w:numPr>
          <w:ilvl w:val="1"/>
          <w:numId w:val="1"/>
        </w:numPr>
        <w:tabs>
          <w:tab w:val="num" w:pos="1286"/>
        </w:tabs>
        <w:spacing w:after="0"/>
        <w:ind w:left="0" w:firstLine="567"/>
        <w:jc w:val="left"/>
        <w:outlineLvl w:val="1"/>
        <w:rPr>
          <w:b/>
          <w:bCs/>
          <w:sz w:val="22"/>
          <w:szCs w:val="22"/>
        </w:rPr>
      </w:pPr>
      <w:bookmarkStart w:id="42" w:name="_Toc123405466"/>
      <w:bookmarkStart w:id="43" w:name="_Toc141277439"/>
      <w:r w:rsidRPr="00055746">
        <w:rPr>
          <w:b/>
          <w:bCs/>
          <w:sz w:val="22"/>
          <w:szCs w:val="22"/>
        </w:rPr>
        <w:t xml:space="preserve">Отмена </w:t>
      </w:r>
      <w:bookmarkEnd w:id="42"/>
      <w:r w:rsidRPr="00055746">
        <w:rPr>
          <w:b/>
          <w:bCs/>
          <w:sz w:val="22"/>
          <w:szCs w:val="22"/>
        </w:rPr>
        <w:t>закупки</w:t>
      </w:r>
      <w:bookmarkEnd w:id="43"/>
    </w:p>
    <w:p w:rsidR="00F16225" w:rsidRPr="00055746" w:rsidRDefault="00F16225" w:rsidP="00F16225">
      <w:pPr>
        <w:numPr>
          <w:ilvl w:val="2"/>
          <w:numId w:val="1"/>
        </w:numPr>
        <w:spacing w:after="0"/>
        <w:ind w:left="0" w:firstLine="567"/>
        <w:outlineLvl w:val="2"/>
        <w:rPr>
          <w:sz w:val="22"/>
          <w:szCs w:val="22"/>
        </w:rPr>
      </w:pPr>
      <w:bookmarkStart w:id="44" w:name="_Ref166158219"/>
      <w:r w:rsidRPr="00055746">
        <w:rPr>
          <w:sz w:val="22"/>
          <w:szCs w:val="22"/>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bookmarkEnd w:id="44"/>
    </w:p>
    <w:p w:rsidR="00F16225" w:rsidRPr="00055746" w:rsidRDefault="00F16225" w:rsidP="00F16225">
      <w:pPr>
        <w:numPr>
          <w:ilvl w:val="2"/>
          <w:numId w:val="1"/>
        </w:numPr>
        <w:spacing w:after="0"/>
        <w:ind w:left="0" w:firstLine="567"/>
        <w:outlineLvl w:val="2"/>
        <w:rPr>
          <w:sz w:val="22"/>
          <w:szCs w:val="22"/>
        </w:rPr>
      </w:pPr>
      <w:bookmarkStart w:id="45" w:name="_Ref166349406"/>
      <w:r w:rsidRPr="00055746">
        <w:rPr>
          <w:sz w:val="22"/>
          <w:szCs w:val="22"/>
        </w:rPr>
        <w:t>Решение об отмене закупки размещается Заказчиком в ЕИС в день принятия этого решения.</w:t>
      </w:r>
    </w:p>
    <w:p w:rsidR="00F16225" w:rsidRPr="00055746" w:rsidRDefault="00F16225" w:rsidP="00F16225">
      <w:pPr>
        <w:numPr>
          <w:ilvl w:val="2"/>
          <w:numId w:val="1"/>
        </w:numPr>
        <w:spacing w:after="0"/>
        <w:ind w:left="0" w:firstLine="567"/>
        <w:outlineLvl w:val="2"/>
        <w:rPr>
          <w:sz w:val="22"/>
          <w:szCs w:val="22"/>
        </w:rPr>
      </w:pPr>
      <w:r w:rsidRPr="00055746">
        <w:rPr>
          <w:sz w:val="22"/>
          <w:szCs w:val="22"/>
        </w:rPr>
        <w:t xml:space="preserve">По истечении срока отмены закупки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 </w:t>
      </w:r>
    </w:p>
    <w:p w:rsidR="00F16225" w:rsidRPr="00894861" w:rsidRDefault="00F16225" w:rsidP="00F16225">
      <w:pPr>
        <w:rPr>
          <w:sz w:val="22"/>
          <w:szCs w:val="22"/>
        </w:rPr>
      </w:pPr>
    </w:p>
    <w:p w:rsidR="00F16225" w:rsidRPr="00894861" w:rsidRDefault="00F16225" w:rsidP="00F16225">
      <w:pPr>
        <w:numPr>
          <w:ilvl w:val="0"/>
          <w:numId w:val="1"/>
        </w:numPr>
        <w:spacing w:after="0"/>
        <w:ind w:left="0" w:firstLine="567"/>
        <w:outlineLvl w:val="0"/>
        <w:rPr>
          <w:b/>
          <w:bCs/>
          <w:kern w:val="28"/>
          <w:sz w:val="22"/>
          <w:szCs w:val="22"/>
        </w:rPr>
      </w:pPr>
      <w:bookmarkStart w:id="46" w:name="_Toc123405467"/>
      <w:bookmarkStart w:id="47" w:name="_Toc166101208"/>
      <w:bookmarkStart w:id="48" w:name="_Ref166159542"/>
      <w:bookmarkStart w:id="49" w:name="_Ref166159546"/>
      <w:bookmarkStart w:id="50" w:name="_Ref166250138"/>
      <w:bookmarkStart w:id="51" w:name="_Ref166250141"/>
      <w:bookmarkStart w:id="52" w:name="_Toc141277440"/>
      <w:bookmarkEnd w:id="45"/>
      <w:r w:rsidRPr="00894861">
        <w:rPr>
          <w:b/>
          <w:bCs/>
          <w:kern w:val="28"/>
          <w:sz w:val="22"/>
          <w:szCs w:val="22"/>
        </w:rPr>
        <w:t xml:space="preserve">ТРЕБОВАНИЯ К СОДЕРЖАНИЮ ЗАЯВКИ НА УЧАСТИЕ В </w:t>
      </w:r>
      <w:bookmarkEnd w:id="46"/>
      <w:bookmarkEnd w:id="47"/>
      <w:bookmarkEnd w:id="48"/>
      <w:bookmarkEnd w:id="49"/>
      <w:bookmarkEnd w:id="50"/>
      <w:bookmarkEnd w:id="51"/>
      <w:r w:rsidRPr="00894861">
        <w:rPr>
          <w:b/>
          <w:bCs/>
          <w:kern w:val="28"/>
          <w:sz w:val="22"/>
          <w:szCs w:val="22"/>
        </w:rPr>
        <w:t>ЗАКУПКЕ</w:t>
      </w:r>
      <w:bookmarkEnd w:id="52"/>
    </w:p>
    <w:p w:rsidR="00F16225" w:rsidRPr="00894861" w:rsidRDefault="00F16225" w:rsidP="00F16225">
      <w:pPr>
        <w:keepNext/>
        <w:numPr>
          <w:ilvl w:val="1"/>
          <w:numId w:val="1"/>
        </w:numPr>
        <w:tabs>
          <w:tab w:val="num" w:pos="1286"/>
        </w:tabs>
        <w:spacing w:after="0"/>
        <w:ind w:left="0" w:firstLine="567"/>
        <w:jc w:val="left"/>
        <w:outlineLvl w:val="1"/>
        <w:rPr>
          <w:b/>
          <w:bCs/>
          <w:sz w:val="22"/>
          <w:szCs w:val="22"/>
        </w:rPr>
      </w:pPr>
      <w:bookmarkStart w:id="53" w:name="_Toc141277441"/>
      <w:r w:rsidRPr="00894861">
        <w:rPr>
          <w:b/>
          <w:bCs/>
          <w:sz w:val="22"/>
          <w:szCs w:val="22"/>
        </w:rPr>
        <w:t>Требования к оформлению заявки на участие в закупке</w:t>
      </w:r>
      <w:bookmarkEnd w:id="53"/>
    </w:p>
    <w:p w:rsidR="00F16225" w:rsidRPr="00894861" w:rsidRDefault="00F16225" w:rsidP="00F16225">
      <w:pPr>
        <w:numPr>
          <w:ilvl w:val="2"/>
          <w:numId w:val="1"/>
        </w:numPr>
        <w:spacing w:after="0"/>
        <w:ind w:left="0" w:firstLine="567"/>
        <w:outlineLvl w:val="2"/>
        <w:rPr>
          <w:sz w:val="22"/>
          <w:szCs w:val="22"/>
        </w:rPr>
      </w:pPr>
      <w:bookmarkStart w:id="54" w:name="_Ref166246797"/>
      <w:bookmarkStart w:id="55" w:name="_Ref119429784"/>
      <w:bookmarkStart w:id="56" w:name="_Ref119429817"/>
      <w:bookmarkStart w:id="57" w:name="_Ref119430333"/>
      <w:bookmarkStart w:id="58" w:name="_Toc123405470"/>
      <w:r w:rsidRPr="00894861">
        <w:rPr>
          <w:sz w:val="22"/>
          <w:szCs w:val="22"/>
        </w:rPr>
        <w:t>Предполагается, что участник закупки изучит все инструкции, формы, условия, технические условия и другую информацию, содержащуюся в документации о закупке, а также разъяснения извещения о закупке и/или документации о закупке в случае их наличия. Никакие претензии Заказчику закупки не будут приниматься на том основании, что участник закупки не понимал какие-либо вопросы. Неполное представление информации, запрашиваемой в документации о закупке, или же подача заявки, не отвечающей требованиям документации о закупке является основанием для признания заявки не соответствующей требованиям документации о закупке и отклонения участника от участия в закупке.</w:t>
      </w:r>
    </w:p>
    <w:p w:rsidR="00F16225" w:rsidRPr="00894861" w:rsidRDefault="00F16225" w:rsidP="00F16225">
      <w:pPr>
        <w:numPr>
          <w:ilvl w:val="2"/>
          <w:numId w:val="1"/>
        </w:numPr>
        <w:spacing w:after="0"/>
        <w:ind w:left="0" w:firstLine="567"/>
        <w:outlineLvl w:val="2"/>
        <w:rPr>
          <w:sz w:val="22"/>
          <w:szCs w:val="22"/>
        </w:rPr>
      </w:pPr>
      <w:r w:rsidRPr="00894861">
        <w:rPr>
          <w:sz w:val="22"/>
          <w:szCs w:val="22"/>
        </w:rPr>
        <w:t xml:space="preserve">Участник </w:t>
      </w:r>
      <w:r w:rsidRPr="00894861">
        <w:rPr>
          <w:bCs/>
          <w:sz w:val="22"/>
          <w:szCs w:val="22"/>
        </w:rPr>
        <w:t xml:space="preserve">закупки </w:t>
      </w:r>
      <w:r w:rsidRPr="00894861">
        <w:rPr>
          <w:sz w:val="22"/>
          <w:szCs w:val="22"/>
        </w:rPr>
        <w:t>готовит заявку на участие в закупке в соответствии с требованиями раздела 3 «ТРЕБОВАНИЯ К СОДЕРЖАНИЮ ЗАЯВКИ НА УЧАСТИЕ В ЗАКУПКЕ»</w:t>
      </w:r>
      <w:r w:rsidRPr="00894861">
        <w:rPr>
          <w:bCs/>
          <w:sz w:val="22"/>
          <w:szCs w:val="22"/>
        </w:rPr>
        <w:t xml:space="preserve"> части </w:t>
      </w:r>
      <w:r w:rsidRPr="00894861">
        <w:rPr>
          <w:bCs/>
          <w:sz w:val="22"/>
          <w:szCs w:val="22"/>
          <w:lang w:val="en-US"/>
        </w:rPr>
        <w:t>I</w:t>
      </w:r>
      <w:r w:rsidRPr="00894861">
        <w:rPr>
          <w:bCs/>
          <w:sz w:val="22"/>
          <w:szCs w:val="22"/>
        </w:rPr>
        <w:t xml:space="preserve"> «ОБЩИЕ УСЛОВИЯ ПРОВЕДЕНИЯ ЗАКУПКИ» </w:t>
      </w:r>
      <w:r w:rsidRPr="00894861">
        <w:rPr>
          <w:sz w:val="22"/>
          <w:szCs w:val="22"/>
        </w:rPr>
        <w:t xml:space="preserve">и в соответствии с формами документов, установленными частью </w:t>
      </w:r>
      <w:r w:rsidRPr="00894861">
        <w:rPr>
          <w:sz w:val="22"/>
          <w:szCs w:val="22"/>
          <w:lang w:val="en-US"/>
        </w:rPr>
        <w:t>III</w:t>
      </w:r>
      <w:r w:rsidRPr="00894861">
        <w:rPr>
          <w:sz w:val="22"/>
          <w:szCs w:val="22"/>
        </w:rPr>
        <w:t xml:space="preserve"> «ОБРАЗЦЫ ФОРМ ДЛЯ ЗАПОЛНЕНИЯ УЧАСТНИКАМИ ЗАКУПКИ».</w:t>
      </w:r>
      <w:bookmarkEnd w:id="54"/>
    </w:p>
    <w:p w:rsidR="00F16225" w:rsidRPr="00894861" w:rsidRDefault="00F16225" w:rsidP="00F16225">
      <w:pPr>
        <w:numPr>
          <w:ilvl w:val="2"/>
          <w:numId w:val="1"/>
        </w:numPr>
        <w:spacing w:after="0"/>
        <w:ind w:left="0" w:firstLine="567"/>
        <w:outlineLvl w:val="2"/>
        <w:rPr>
          <w:sz w:val="22"/>
          <w:szCs w:val="22"/>
        </w:rPr>
      </w:pPr>
      <w:r w:rsidRPr="00894861">
        <w:rPr>
          <w:sz w:val="22"/>
          <w:szCs w:val="22"/>
        </w:rPr>
        <w:t xml:space="preserve">При описании документов заявки участник </w:t>
      </w:r>
      <w:r w:rsidRPr="00894861">
        <w:rPr>
          <w:bCs/>
          <w:sz w:val="22"/>
          <w:szCs w:val="22"/>
        </w:rPr>
        <w:t xml:space="preserve">закупки </w:t>
      </w:r>
      <w:r w:rsidRPr="00894861">
        <w:rPr>
          <w:sz w:val="22"/>
          <w:szCs w:val="22"/>
        </w:rPr>
        <w:t xml:space="preserve">должен применять общепринятые обозначения и наименования в соответствии с требованиями действующих нормативных правовых актов, если иное не указано в части </w:t>
      </w:r>
      <w:r w:rsidRPr="00894861">
        <w:rPr>
          <w:sz w:val="22"/>
          <w:szCs w:val="22"/>
          <w:lang w:val="en-US"/>
        </w:rPr>
        <w:t>I</w:t>
      </w:r>
      <w:r w:rsidR="00D72E5E" w:rsidRPr="00894861">
        <w:rPr>
          <w:sz w:val="22"/>
          <w:szCs w:val="22"/>
          <w:lang w:val="en-US"/>
        </w:rPr>
        <w:t>II</w:t>
      </w:r>
      <w:r w:rsidRPr="00894861">
        <w:rPr>
          <w:sz w:val="22"/>
          <w:szCs w:val="22"/>
        </w:rPr>
        <w:t xml:space="preserve"> </w:t>
      </w:r>
      <w:r w:rsidRPr="00894861">
        <w:rPr>
          <w:bCs/>
          <w:sz w:val="22"/>
          <w:szCs w:val="22"/>
        </w:rPr>
        <w:t>«ТЕХНИЧЕСКАЯ ЧАСТЬ»</w:t>
      </w:r>
      <w:r w:rsidRPr="00894861">
        <w:rPr>
          <w:sz w:val="22"/>
          <w:szCs w:val="22"/>
        </w:rPr>
        <w:t>.</w:t>
      </w:r>
    </w:p>
    <w:p w:rsidR="00F16225" w:rsidRPr="00894861" w:rsidRDefault="00F16225" w:rsidP="00F16225">
      <w:pPr>
        <w:numPr>
          <w:ilvl w:val="2"/>
          <w:numId w:val="1"/>
        </w:numPr>
        <w:spacing w:after="0"/>
        <w:ind w:left="0" w:firstLine="567"/>
        <w:outlineLvl w:val="2"/>
        <w:rPr>
          <w:sz w:val="22"/>
          <w:szCs w:val="22"/>
        </w:rPr>
      </w:pPr>
      <w:r w:rsidRPr="00894861">
        <w:rPr>
          <w:sz w:val="22"/>
          <w:szCs w:val="22"/>
        </w:rPr>
        <w:t xml:space="preserve">Сведения, которые содержатся в заявках участников </w:t>
      </w:r>
      <w:r w:rsidRPr="00894861">
        <w:rPr>
          <w:bCs/>
          <w:sz w:val="22"/>
          <w:szCs w:val="22"/>
        </w:rPr>
        <w:t>закупки</w:t>
      </w:r>
      <w:r w:rsidRPr="00894861">
        <w:rPr>
          <w:sz w:val="22"/>
          <w:szCs w:val="22"/>
        </w:rPr>
        <w:t>, не должны допускать двусмысленных толкований.</w:t>
      </w:r>
    </w:p>
    <w:p w:rsidR="00F16225" w:rsidRPr="00894861" w:rsidRDefault="00F16225" w:rsidP="00F16225">
      <w:pPr>
        <w:numPr>
          <w:ilvl w:val="2"/>
          <w:numId w:val="1"/>
        </w:numPr>
        <w:spacing w:after="0"/>
        <w:ind w:left="0" w:firstLine="567"/>
        <w:outlineLvl w:val="2"/>
        <w:rPr>
          <w:sz w:val="22"/>
          <w:szCs w:val="22"/>
        </w:rPr>
      </w:pPr>
      <w:bookmarkStart w:id="59" w:name="_Ref11475563"/>
      <w:r w:rsidRPr="00894861">
        <w:rPr>
          <w:sz w:val="22"/>
          <w:szCs w:val="22"/>
        </w:rPr>
        <w:lastRenderedPageBreak/>
        <w:t xml:space="preserve">Если в документах, входящих в состав заявки на участие в закупке, </w:t>
      </w:r>
      <w:bookmarkEnd w:id="59"/>
      <w:r w:rsidRPr="00894861">
        <w:rPr>
          <w:sz w:val="22"/>
          <w:szCs w:val="22"/>
        </w:rPr>
        <w:t>имеются расхождения между обозначением сумм прописью и цифрами, то Закупочной комиссией принимается к рассмотрению сумма, указанная прописью.</w:t>
      </w:r>
    </w:p>
    <w:p w:rsidR="00F16225" w:rsidRPr="00894861" w:rsidRDefault="00F16225" w:rsidP="00F16225">
      <w:pPr>
        <w:numPr>
          <w:ilvl w:val="2"/>
          <w:numId w:val="1"/>
        </w:numPr>
        <w:spacing w:after="0"/>
        <w:ind w:left="0" w:firstLine="567"/>
        <w:outlineLvl w:val="2"/>
        <w:rPr>
          <w:sz w:val="22"/>
          <w:szCs w:val="22"/>
        </w:rPr>
      </w:pPr>
      <w:r w:rsidRPr="00894861">
        <w:rPr>
          <w:sz w:val="22"/>
          <w:szCs w:val="22"/>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при наличии печати и заверенных подписью уполномоченного лица. </w:t>
      </w:r>
    </w:p>
    <w:p w:rsidR="00F16225" w:rsidRPr="00894861" w:rsidRDefault="00F16225" w:rsidP="00F16225">
      <w:pPr>
        <w:numPr>
          <w:ilvl w:val="2"/>
          <w:numId w:val="1"/>
        </w:numPr>
        <w:spacing w:after="0"/>
        <w:ind w:left="0" w:firstLine="567"/>
        <w:outlineLvl w:val="2"/>
        <w:rPr>
          <w:sz w:val="22"/>
          <w:szCs w:val="22"/>
        </w:rPr>
      </w:pPr>
      <w:r w:rsidRPr="00894861">
        <w:rPr>
          <w:sz w:val="22"/>
          <w:szCs w:val="22"/>
        </w:rPr>
        <w:t xml:space="preserve">Все документы, представляемые участниками </w:t>
      </w:r>
      <w:r w:rsidRPr="00894861">
        <w:rPr>
          <w:bCs/>
          <w:sz w:val="22"/>
          <w:szCs w:val="22"/>
        </w:rPr>
        <w:t xml:space="preserve">закупки </w:t>
      </w:r>
      <w:r w:rsidRPr="00894861">
        <w:rPr>
          <w:sz w:val="22"/>
          <w:szCs w:val="22"/>
        </w:rPr>
        <w:t>в составе заявки на участие в закупке, должны быть заполнены по всем пунктам, за исключением пунктов, носящих рекомендательный характер.</w:t>
      </w:r>
      <w:bookmarkStart w:id="60" w:name="_Ref166313158"/>
    </w:p>
    <w:p w:rsidR="00F16225" w:rsidRPr="00894861" w:rsidRDefault="00F16225" w:rsidP="00F16225">
      <w:pPr>
        <w:numPr>
          <w:ilvl w:val="2"/>
          <w:numId w:val="1"/>
        </w:numPr>
        <w:spacing w:after="0"/>
        <w:ind w:left="0" w:firstLine="567"/>
        <w:outlineLvl w:val="2"/>
        <w:rPr>
          <w:sz w:val="22"/>
          <w:szCs w:val="22"/>
        </w:rPr>
      </w:pPr>
      <w:r w:rsidRPr="00894861">
        <w:rPr>
          <w:sz w:val="22"/>
          <w:szCs w:val="22"/>
        </w:rPr>
        <w:t>Заказчик обеспечивает разумную конфиденциальность относительно всех полученных от участников закупки сведений, в том числе содержащихся в заявках.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 Положением о закупке Заказчика.</w:t>
      </w:r>
    </w:p>
    <w:p w:rsidR="00F16225" w:rsidRPr="00894861" w:rsidRDefault="00F16225" w:rsidP="00F16225">
      <w:pPr>
        <w:keepNext/>
        <w:numPr>
          <w:ilvl w:val="1"/>
          <w:numId w:val="1"/>
        </w:numPr>
        <w:tabs>
          <w:tab w:val="num" w:pos="1286"/>
        </w:tabs>
        <w:spacing w:after="0"/>
        <w:ind w:left="0" w:firstLine="567"/>
        <w:jc w:val="left"/>
        <w:outlineLvl w:val="1"/>
        <w:rPr>
          <w:b/>
          <w:bCs/>
          <w:sz w:val="22"/>
          <w:szCs w:val="22"/>
        </w:rPr>
      </w:pPr>
      <w:bookmarkStart w:id="61" w:name="_Toc123405469"/>
      <w:bookmarkStart w:id="62" w:name="_Toc387652312"/>
      <w:bookmarkStart w:id="63" w:name="_Toc141277442"/>
      <w:bookmarkEnd w:id="60"/>
      <w:r w:rsidRPr="00894861">
        <w:rPr>
          <w:b/>
          <w:bCs/>
          <w:sz w:val="22"/>
          <w:szCs w:val="22"/>
        </w:rPr>
        <w:t xml:space="preserve">Язык документов, входящих в состав заявки на участие в </w:t>
      </w:r>
      <w:bookmarkEnd w:id="61"/>
      <w:bookmarkEnd w:id="62"/>
      <w:r w:rsidRPr="00894861">
        <w:rPr>
          <w:b/>
          <w:bCs/>
          <w:sz w:val="22"/>
          <w:szCs w:val="22"/>
        </w:rPr>
        <w:t>закупке</w:t>
      </w:r>
      <w:bookmarkEnd w:id="63"/>
    </w:p>
    <w:p w:rsidR="00F16225" w:rsidRPr="00894861" w:rsidRDefault="00F16225" w:rsidP="00F16225">
      <w:pPr>
        <w:numPr>
          <w:ilvl w:val="2"/>
          <w:numId w:val="1"/>
        </w:numPr>
        <w:spacing w:after="0"/>
        <w:ind w:left="0" w:firstLine="567"/>
        <w:outlineLvl w:val="2"/>
        <w:rPr>
          <w:sz w:val="22"/>
          <w:szCs w:val="22"/>
        </w:rPr>
      </w:pPr>
      <w:r w:rsidRPr="00894861">
        <w:rPr>
          <w:sz w:val="22"/>
          <w:szCs w:val="22"/>
        </w:rPr>
        <w:t xml:space="preserve">Заявка на участие в закупке должна быть подготовлена на русском языке за исключением нижеследующего. </w:t>
      </w:r>
    </w:p>
    <w:p w:rsidR="00F16225" w:rsidRPr="00894861" w:rsidRDefault="00F16225" w:rsidP="00F16225">
      <w:pPr>
        <w:numPr>
          <w:ilvl w:val="2"/>
          <w:numId w:val="1"/>
        </w:numPr>
        <w:spacing w:after="0"/>
        <w:ind w:left="0" w:firstLine="567"/>
        <w:outlineLvl w:val="2"/>
        <w:rPr>
          <w:sz w:val="22"/>
          <w:szCs w:val="22"/>
        </w:rPr>
      </w:pPr>
      <w:r w:rsidRPr="00894861">
        <w:rPr>
          <w:sz w:val="22"/>
          <w:szCs w:val="22"/>
        </w:rPr>
        <w:t>Документы, оригиналы которых выданы участнику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Заказчик будет принимать решение на основании перевода.</w:t>
      </w:r>
    </w:p>
    <w:p w:rsidR="00F16225" w:rsidRPr="00894861" w:rsidRDefault="00F16225" w:rsidP="00F16225">
      <w:pPr>
        <w:numPr>
          <w:ilvl w:val="2"/>
          <w:numId w:val="1"/>
        </w:numPr>
        <w:spacing w:after="0"/>
        <w:ind w:left="0" w:firstLine="567"/>
        <w:outlineLvl w:val="2"/>
        <w:rPr>
          <w:sz w:val="22"/>
          <w:szCs w:val="22"/>
        </w:rPr>
      </w:pPr>
      <w:bookmarkStart w:id="64" w:name="_Toc518119272"/>
      <w:r w:rsidRPr="00894861">
        <w:rPr>
          <w:bCs/>
          <w:sz w:val="22"/>
          <w:szCs w:val="22"/>
        </w:rPr>
        <w:t>Закупочная комиссия не рассматривает документы, не переведенные на русский язык</w:t>
      </w:r>
      <w:r w:rsidRPr="00894861">
        <w:rPr>
          <w:sz w:val="22"/>
          <w:szCs w:val="22"/>
        </w:rPr>
        <w:t xml:space="preserve">. </w:t>
      </w:r>
      <w:bookmarkEnd w:id="64"/>
    </w:p>
    <w:p w:rsidR="00F16225" w:rsidRPr="00894861" w:rsidRDefault="00F16225" w:rsidP="00F16225">
      <w:pPr>
        <w:numPr>
          <w:ilvl w:val="1"/>
          <w:numId w:val="1"/>
        </w:numPr>
        <w:tabs>
          <w:tab w:val="num" w:pos="1286"/>
        </w:tabs>
        <w:spacing w:after="0"/>
        <w:ind w:left="0" w:firstLine="567"/>
        <w:outlineLvl w:val="1"/>
        <w:rPr>
          <w:b/>
          <w:bCs/>
          <w:sz w:val="22"/>
          <w:szCs w:val="22"/>
        </w:rPr>
      </w:pPr>
      <w:bookmarkStart w:id="65" w:name="_Toc141277443"/>
      <w:r w:rsidRPr="00894861">
        <w:rPr>
          <w:b/>
          <w:bCs/>
          <w:sz w:val="22"/>
          <w:szCs w:val="22"/>
        </w:rPr>
        <w:t>Требования к валюте заявки</w:t>
      </w:r>
      <w:bookmarkEnd w:id="65"/>
    </w:p>
    <w:p w:rsidR="00F16225" w:rsidRPr="00894861" w:rsidRDefault="00F16225" w:rsidP="00F16225">
      <w:pPr>
        <w:numPr>
          <w:ilvl w:val="2"/>
          <w:numId w:val="1"/>
        </w:numPr>
        <w:spacing w:after="0"/>
        <w:ind w:left="0" w:firstLine="567"/>
        <w:outlineLvl w:val="2"/>
        <w:rPr>
          <w:sz w:val="22"/>
          <w:szCs w:val="22"/>
        </w:rPr>
      </w:pPr>
      <w:bookmarkStart w:id="66" w:name="_Hlt517806775"/>
      <w:bookmarkStart w:id="67" w:name="_Ref52534291"/>
      <w:bookmarkEnd w:id="66"/>
      <w:r w:rsidRPr="00894861">
        <w:rPr>
          <w:bCs/>
          <w:sz w:val="22"/>
          <w:szCs w:val="22"/>
        </w:rPr>
        <w:t>Все суммы денежных средств в документах, входящих в заявку участника, должны быть выражены в российских рублях (если иное не установлено в документации о закупке) за исключением нижеследующего</w:t>
      </w:r>
      <w:r w:rsidRPr="00894861">
        <w:rPr>
          <w:sz w:val="22"/>
          <w:szCs w:val="22"/>
        </w:rPr>
        <w:t>.</w:t>
      </w:r>
      <w:bookmarkEnd w:id="67"/>
    </w:p>
    <w:p w:rsidR="00F16225" w:rsidRPr="00894861" w:rsidRDefault="00F16225" w:rsidP="00F16225">
      <w:pPr>
        <w:numPr>
          <w:ilvl w:val="2"/>
          <w:numId w:val="1"/>
        </w:numPr>
        <w:spacing w:after="0"/>
        <w:ind w:left="0" w:firstLine="567"/>
        <w:outlineLvl w:val="2"/>
        <w:rPr>
          <w:sz w:val="22"/>
          <w:szCs w:val="22"/>
        </w:rPr>
      </w:pPr>
      <w:bookmarkStart w:id="68" w:name="_Toc518119275"/>
      <w:r w:rsidRPr="00894861">
        <w:rPr>
          <w:bCs/>
          <w:sz w:val="22"/>
          <w:szCs w:val="22"/>
        </w:rPr>
        <w:t>Документы, оригиналы которых выданы участнику закупки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r w:rsidRPr="00894861">
        <w:rPr>
          <w:sz w:val="22"/>
          <w:szCs w:val="22"/>
        </w:rPr>
        <w:t>.</w:t>
      </w:r>
      <w:bookmarkEnd w:id="68"/>
    </w:p>
    <w:p w:rsidR="00F16225" w:rsidRPr="00894861" w:rsidRDefault="00F16225" w:rsidP="00F16225">
      <w:pPr>
        <w:numPr>
          <w:ilvl w:val="2"/>
          <w:numId w:val="1"/>
        </w:numPr>
        <w:spacing w:after="0"/>
        <w:ind w:left="0" w:firstLine="567"/>
        <w:outlineLvl w:val="2"/>
        <w:rPr>
          <w:sz w:val="22"/>
          <w:szCs w:val="22"/>
        </w:rPr>
      </w:pPr>
      <w:r w:rsidRPr="00894861">
        <w:rPr>
          <w:bCs/>
          <w:sz w:val="22"/>
          <w:szCs w:val="22"/>
        </w:rPr>
        <w:t>Цена Заявки фиксируется в российских рублях (если иное не установлено в документации о закупке) и не подлежит изменению при изменении официального курса валюты</w:t>
      </w:r>
      <w:r w:rsidRPr="00894861">
        <w:rPr>
          <w:sz w:val="22"/>
          <w:szCs w:val="22"/>
        </w:rPr>
        <w:t>.</w:t>
      </w:r>
    </w:p>
    <w:p w:rsidR="00F16225" w:rsidRPr="00894861" w:rsidRDefault="00F16225" w:rsidP="00F16225">
      <w:pPr>
        <w:numPr>
          <w:ilvl w:val="1"/>
          <w:numId w:val="1"/>
        </w:numPr>
        <w:tabs>
          <w:tab w:val="num" w:pos="1286"/>
        </w:tabs>
        <w:spacing w:after="0"/>
        <w:ind w:left="0" w:firstLine="567"/>
        <w:outlineLvl w:val="1"/>
        <w:rPr>
          <w:b/>
          <w:bCs/>
          <w:sz w:val="22"/>
          <w:szCs w:val="22"/>
        </w:rPr>
      </w:pPr>
      <w:bookmarkStart w:id="69" w:name="_Toc141277444"/>
      <w:r w:rsidRPr="00894861">
        <w:rPr>
          <w:b/>
          <w:bCs/>
          <w:sz w:val="22"/>
          <w:szCs w:val="22"/>
        </w:rPr>
        <w:t>Требования к составу заявки на участие в закупке</w:t>
      </w:r>
      <w:bookmarkEnd w:id="55"/>
      <w:bookmarkEnd w:id="56"/>
      <w:bookmarkEnd w:id="57"/>
      <w:bookmarkEnd w:id="58"/>
      <w:bookmarkEnd w:id="69"/>
    </w:p>
    <w:p w:rsidR="00F16225" w:rsidRPr="00894861" w:rsidRDefault="00F16225" w:rsidP="00F16225">
      <w:pPr>
        <w:numPr>
          <w:ilvl w:val="2"/>
          <w:numId w:val="1"/>
        </w:numPr>
        <w:spacing w:after="0"/>
        <w:ind w:left="0" w:firstLine="567"/>
        <w:outlineLvl w:val="2"/>
        <w:rPr>
          <w:sz w:val="22"/>
          <w:szCs w:val="22"/>
        </w:rPr>
      </w:pPr>
      <w:bookmarkStart w:id="70" w:name="_Ref166243143"/>
      <w:r w:rsidRPr="00894861">
        <w:rPr>
          <w:sz w:val="22"/>
          <w:szCs w:val="22"/>
        </w:rPr>
        <w:t xml:space="preserve">Заявка участника на участие в закупке должна содержать сведения и документы, указанные в </w:t>
      </w:r>
      <w:r w:rsidRPr="00894861">
        <w:rPr>
          <w:bCs/>
          <w:sz w:val="22"/>
          <w:szCs w:val="22"/>
        </w:rPr>
        <w:t xml:space="preserve">пунктах 10, 12, 14 части II «ИНФОРМАЦИОННАЯ КАРТА </w:t>
      </w:r>
      <w:r w:rsidRPr="00894861">
        <w:rPr>
          <w:sz w:val="22"/>
          <w:szCs w:val="22"/>
        </w:rPr>
        <w:t>ЗАКУПКИ</w:t>
      </w:r>
      <w:r w:rsidRPr="00894861">
        <w:rPr>
          <w:bCs/>
          <w:sz w:val="22"/>
          <w:szCs w:val="22"/>
        </w:rPr>
        <w:t>»</w:t>
      </w:r>
      <w:bookmarkEnd w:id="70"/>
      <w:r w:rsidRPr="00894861">
        <w:rPr>
          <w:sz w:val="22"/>
          <w:szCs w:val="22"/>
        </w:rPr>
        <w:t xml:space="preserve">. </w:t>
      </w:r>
      <w:r w:rsidRPr="00894861">
        <w:rPr>
          <w:bCs/>
          <w:sz w:val="22"/>
          <w:szCs w:val="22"/>
        </w:rPr>
        <w:t xml:space="preserve">Заявка действительна в течение срока, указанного участником закупки в письме о подаче оферты. В любом случае этот срок не должен быть менее, чем 90 календарных дней со дня, следующего за днем окончания подачи заявок, указанном в пункте </w:t>
      </w:r>
      <w:r w:rsidRPr="00894861">
        <w:rPr>
          <w:sz w:val="22"/>
          <w:szCs w:val="22"/>
        </w:rPr>
        <w:t>8 части II «ИНФОРМАЦИОННАЯ КАРТА ЗАКУПКИ».</w:t>
      </w:r>
    </w:p>
    <w:p w:rsidR="00F16225" w:rsidRPr="00894861" w:rsidRDefault="00F16225" w:rsidP="00F16225">
      <w:pPr>
        <w:numPr>
          <w:ilvl w:val="2"/>
          <w:numId w:val="1"/>
        </w:numPr>
        <w:spacing w:after="0"/>
        <w:ind w:left="0" w:firstLine="567"/>
        <w:outlineLvl w:val="2"/>
        <w:rPr>
          <w:sz w:val="22"/>
          <w:szCs w:val="22"/>
        </w:rPr>
      </w:pPr>
      <w:bookmarkStart w:id="71" w:name="_Ref166316209"/>
      <w:r w:rsidRPr="00894861">
        <w:rPr>
          <w:sz w:val="22"/>
          <w:szCs w:val="22"/>
        </w:rPr>
        <w:t xml:space="preserve">В случае неполного представления документов, перечисленных в пунктах </w:t>
      </w:r>
      <w:r w:rsidRPr="00894861">
        <w:rPr>
          <w:bCs/>
          <w:sz w:val="22"/>
          <w:szCs w:val="22"/>
        </w:rPr>
        <w:t xml:space="preserve">10, 12, 14 </w:t>
      </w:r>
      <w:r w:rsidRPr="00894861">
        <w:rPr>
          <w:sz w:val="22"/>
          <w:szCs w:val="22"/>
        </w:rPr>
        <w:t>части II «ИНФОРМАЦИОННАЯ КАРТА ЗАКУПКИ» Закупочная комиссия отклоняет заявку, поданную на участие в закупке.</w:t>
      </w:r>
      <w:bookmarkEnd w:id="71"/>
    </w:p>
    <w:p w:rsidR="00F16225" w:rsidRPr="00894861" w:rsidRDefault="00F16225" w:rsidP="00F16225">
      <w:pPr>
        <w:numPr>
          <w:ilvl w:val="2"/>
          <w:numId w:val="1"/>
        </w:numPr>
        <w:spacing w:after="0"/>
        <w:ind w:left="0" w:firstLine="567"/>
        <w:outlineLvl w:val="2"/>
        <w:rPr>
          <w:sz w:val="22"/>
          <w:szCs w:val="22"/>
        </w:rPr>
      </w:pPr>
      <w:r w:rsidRPr="00894861">
        <w:rPr>
          <w:sz w:val="22"/>
          <w:szCs w:val="22"/>
        </w:rPr>
        <w:t xml:space="preserve">Представление документов с отклонением от установленных в документации о закупке форм может быть расценено Закупочной комиссией как несоответствие заявки на участие в закупке требованиям, установленным документацией о закупке. </w:t>
      </w:r>
    </w:p>
    <w:p w:rsidR="00F16225" w:rsidRPr="00894861" w:rsidRDefault="00F16225" w:rsidP="00F16225">
      <w:pPr>
        <w:numPr>
          <w:ilvl w:val="2"/>
          <w:numId w:val="1"/>
        </w:numPr>
        <w:spacing w:after="0"/>
        <w:ind w:left="0" w:firstLine="567"/>
        <w:outlineLvl w:val="2"/>
        <w:rPr>
          <w:sz w:val="22"/>
          <w:szCs w:val="22"/>
        </w:rPr>
      </w:pPr>
      <w:r w:rsidRPr="00894861">
        <w:rPr>
          <w:sz w:val="22"/>
          <w:szCs w:val="22"/>
        </w:rPr>
        <w:t>Помимо сведений и документов, установленных настоящей документацией о закупке участник вправе предоставить любые иные сведения и документы, которые, по его мнению,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F16225" w:rsidRPr="00894861" w:rsidRDefault="00F16225" w:rsidP="00F16225">
      <w:pPr>
        <w:numPr>
          <w:ilvl w:val="2"/>
          <w:numId w:val="1"/>
        </w:numPr>
        <w:spacing w:after="0"/>
        <w:ind w:left="0" w:firstLine="567"/>
        <w:outlineLvl w:val="2"/>
        <w:rPr>
          <w:sz w:val="22"/>
          <w:szCs w:val="22"/>
        </w:rPr>
      </w:pPr>
      <w:r w:rsidRPr="00894861">
        <w:rPr>
          <w:sz w:val="22"/>
          <w:szCs w:val="22"/>
        </w:rPr>
        <w:t>Закупочная комиссия рассматривает как равноценные собственным материально-технические и кадровые ресурсы аффилированного с участником закупки предприятия (дочернего либо предприятия-учредителя, акционера), при условии, что аффилированное с участником предприятие не участвует в данной закупке самостоятельно, и в составе заявки участника предоставлено соглашение между участником и аффилированным с ним предприятием о его согласии о предоставлении участнику материально-технических ресурсов и/или персонала для выполнения работ/оказания услуг, с обязательным указанием необходимых сведений о предоставляемых ресурсах и персонале согласно соответствующим формам документации о закупке. Кроме того, в составе заявки участника в обязательном порядке предоставляются документы (например, копия устава, выписка из ЕГРЮЛ, учредительный договор), подтверждающие факт аффилированности предприятий.</w:t>
      </w:r>
    </w:p>
    <w:p w:rsidR="00F16225" w:rsidRPr="00894861" w:rsidRDefault="00F16225" w:rsidP="002B7254">
      <w:pPr>
        <w:numPr>
          <w:ilvl w:val="2"/>
          <w:numId w:val="1"/>
        </w:numPr>
        <w:spacing w:after="0"/>
        <w:ind w:left="0" w:firstLine="567"/>
        <w:outlineLvl w:val="2"/>
        <w:rPr>
          <w:sz w:val="22"/>
          <w:szCs w:val="22"/>
        </w:rPr>
      </w:pPr>
      <w:r w:rsidRPr="00894861">
        <w:rPr>
          <w:sz w:val="22"/>
          <w:szCs w:val="22"/>
        </w:rPr>
        <w:t xml:space="preserve">В случае, если Участником запроса цен является Коллективный участник, состав такого коллективного Участника должен соответствовать составу, представленному в заявке такого коллективного Участника на участие в соответствующем конкурентном предварительном отборе на право заключения </w:t>
      </w:r>
      <w:r w:rsidRPr="00894861">
        <w:rPr>
          <w:sz w:val="22"/>
          <w:szCs w:val="22"/>
        </w:rPr>
        <w:lastRenderedPageBreak/>
        <w:t>рамочного соглашения. Закупочная комиссия отклоняет заявку, если выяснится, что из состава коллективного участника вышла одна или несколько организаций, а оставшиеся члены объединения, с точки зрения Заказчика, не способны самостоятельно выполнить Договор, либо не обладают необходимой правоспособностью.</w:t>
      </w:r>
    </w:p>
    <w:p w:rsidR="00F16225" w:rsidRPr="00894861" w:rsidRDefault="00F16225" w:rsidP="002B7254">
      <w:pPr>
        <w:spacing w:after="0"/>
        <w:ind w:firstLine="567"/>
        <w:rPr>
          <w:b/>
          <w:color w:val="FF0000"/>
          <w:sz w:val="22"/>
          <w:szCs w:val="22"/>
        </w:rPr>
      </w:pPr>
      <w:r w:rsidRPr="00894861">
        <w:rPr>
          <w:b/>
          <w:color w:val="FF0000"/>
          <w:sz w:val="22"/>
          <w:szCs w:val="22"/>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либо в качестве субподрядчиков (субпоставщиков) у других участников закупки.</w:t>
      </w:r>
    </w:p>
    <w:p w:rsidR="00F16225" w:rsidRPr="00894861" w:rsidRDefault="00F16225" w:rsidP="002B7254">
      <w:pPr>
        <w:spacing w:after="0"/>
        <w:ind w:firstLine="567"/>
        <w:outlineLvl w:val="2"/>
        <w:rPr>
          <w:sz w:val="22"/>
          <w:szCs w:val="22"/>
        </w:rPr>
      </w:pPr>
      <w:r w:rsidRPr="00894861">
        <w:rPr>
          <w:sz w:val="22"/>
          <w:szCs w:val="22"/>
        </w:rPr>
        <w:t>В случае, если в закупочной процедуре принимает участие объединение (группа лиц), выступающих на стороне одного участника закупки (далее - коллективный участник), в составе заявки такого участника должно быть представлено соглашение, соответствующее нормам Гражданского кодекса Российской Федерации, и отвечающее следующим требованиям:</w:t>
      </w:r>
    </w:p>
    <w:p w:rsidR="00F16225" w:rsidRPr="00894861" w:rsidRDefault="00F16225" w:rsidP="002B7254">
      <w:pPr>
        <w:spacing w:after="0"/>
        <w:ind w:firstLine="567"/>
        <w:rPr>
          <w:bCs/>
          <w:sz w:val="22"/>
          <w:szCs w:val="22"/>
        </w:rPr>
      </w:pPr>
      <w:r w:rsidRPr="00894861">
        <w:rPr>
          <w:bCs/>
          <w:sz w:val="22"/>
          <w:szCs w:val="22"/>
        </w:rPr>
        <w:t>а) в соглашении должны быть четко определены права и обязанности сторон как в рамках участия в закупочной процедуре, так и в рамках исполнения договора, заключаемого по ее результатам;</w:t>
      </w:r>
    </w:p>
    <w:p w:rsidR="00F16225" w:rsidRPr="00894861" w:rsidRDefault="00F16225" w:rsidP="002B7254">
      <w:pPr>
        <w:spacing w:after="0"/>
        <w:ind w:firstLine="567"/>
        <w:rPr>
          <w:bCs/>
          <w:sz w:val="22"/>
          <w:szCs w:val="22"/>
        </w:rPr>
      </w:pPr>
      <w:r w:rsidRPr="00894861">
        <w:rPr>
          <w:bCs/>
          <w:sz w:val="22"/>
          <w:szCs w:val="22"/>
        </w:rPr>
        <w:t>б) в соглашении должно быть приведено распределение объемов, стоимости и сроков выполнения работ/услуг/поставок между членами коллективного участника;</w:t>
      </w:r>
    </w:p>
    <w:p w:rsidR="00F16225" w:rsidRPr="00894861" w:rsidRDefault="00F16225" w:rsidP="002B7254">
      <w:pPr>
        <w:spacing w:after="0"/>
        <w:ind w:firstLine="567"/>
        <w:rPr>
          <w:bCs/>
          <w:sz w:val="22"/>
          <w:szCs w:val="22"/>
        </w:rPr>
      </w:pPr>
      <w:r w:rsidRPr="00894861">
        <w:rPr>
          <w:bCs/>
          <w:sz w:val="22"/>
          <w:szCs w:val="22"/>
        </w:rPr>
        <w:t>в) в соглашении должен быть определен лидер коллективного участника, который в дальнейшем представляет интересы каждого члена коллективного участника во взаимоотношениях с заказчиком;</w:t>
      </w:r>
    </w:p>
    <w:p w:rsidR="00F16225" w:rsidRPr="00894861" w:rsidRDefault="00F16225" w:rsidP="002B7254">
      <w:pPr>
        <w:spacing w:after="0"/>
        <w:ind w:firstLine="567"/>
        <w:rPr>
          <w:bCs/>
          <w:sz w:val="22"/>
          <w:szCs w:val="22"/>
        </w:rPr>
      </w:pPr>
      <w:r w:rsidRPr="00894861">
        <w:rPr>
          <w:bCs/>
          <w:sz w:val="22"/>
          <w:szCs w:val="22"/>
        </w:rPr>
        <w:t>г)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закупочной процедуре, и солидарная ответственность за своевременное и полное исполнение договора;</w:t>
      </w:r>
    </w:p>
    <w:p w:rsidR="00F16225" w:rsidRPr="00894861" w:rsidRDefault="00F16225" w:rsidP="002B7254">
      <w:pPr>
        <w:spacing w:after="0"/>
        <w:ind w:firstLine="567"/>
        <w:rPr>
          <w:bCs/>
          <w:sz w:val="22"/>
          <w:szCs w:val="22"/>
        </w:rPr>
      </w:pPr>
      <w:r w:rsidRPr="00894861">
        <w:rPr>
          <w:bCs/>
          <w:sz w:val="22"/>
          <w:szCs w:val="22"/>
        </w:rPr>
        <w:t>д)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w:t>
      </w:r>
    </w:p>
    <w:p w:rsidR="00F16225" w:rsidRPr="00894861" w:rsidRDefault="00F16225" w:rsidP="002B7254">
      <w:pPr>
        <w:spacing w:after="0"/>
        <w:ind w:firstLine="567"/>
        <w:rPr>
          <w:bCs/>
          <w:sz w:val="22"/>
          <w:szCs w:val="22"/>
        </w:rPr>
      </w:pPr>
      <w:r w:rsidRPr="00894861">
        <w:rPr>
          <w:bCs/>
          <w:sz w:val="22"/>
          <w:szCs w:val="22"/>
        </w:rPr>
        <w:t>е) срок действия соглашения должен быть не менее, чем срок действия договора.</w:t>
      </w:r>
    </w:p>
    <w:p w:rsidR="00F16225" w:rsidRPr="00894861" w:rsidRDefault="00F16225" w:rsidP="002B7254">
      <w:pPr>
        <w:numPr>
          <w:ilvl w:val="2"/>
          <w:numId w:val="1"/>
        </w:numPr>
        <w:spacing w:after="0"/>
        <w:ind w:left="0" w:firstLine="567"/>
        <w:outlineLvl w:val="2"/>
        <w:rPr>
          <w:sz w:val="22"/>
          <w:szCs w:val="22"/>
        </w:rPr>
      </w:pPr>
      <w:r w:rsidRPr="00894861">
        <w:rPr>
          <w:sz w:val="22"/>
          <w:szCs w:val="22"/>
        </w:rPr>
        <w:t>В случае, если в закупочной процедуре принимает участие коллективный участник такой участник должен подготовить заявку на участие в закупке с учетом следующих дополнительных требований:</w:t>
      </w:r>
    </w:p>
    <w:p w:rsidR="00F16225" w:rsidRPr="00894861" w:rsidRDefault="00F16225" w:rsidP="002B7254">
      <w:pPr>
        <w:numPr>
          <w:ilvl w:val="0"/>
          <w:numId w:val="11"/>
        </w:numPr>
        <w:spacing w:after="0"/>
        <w:ind w:left="0" w:firstLine="567"/>
        <w:rPr>
          <w:sz w:val="22"/>
          <w:szCs w:val="22"/>
        </w:rPr>
      </w:pPr>
      <w:r w:rsidRPr="00894861">
        <w:rPr>
          <w:sz w:val="22"/>
          <w:szCs w:val="22"/>
        </w:rPr>
        <w:t>заявка должна включать документы, подтверждающие соответствие коллективного участника установленным требованиям;</w:t>
      </w:r>
    </w:p>
    <w:p w:rsidR="00F16225" w:rsidRPr="00894861" w:rsidRDefault="00F16225" w:rsidP="002B7254">
      <w:pPr>
        <w:numPr>
          <w:ilvl w:val="0"/>
          <w:numId w:val="11"/>
        </w:numPr>
        <w:spacing w:after="0"/>
        <w:ind w:left="0" w:firstLine="567"/>
        <w:rPr>
          <w:sz w:val="22"/>
          <w:szCs w:val="22"/>
        </w:rPr>
      </w:pPr>
      <w:r w:rsidRPr="00894861">
        <w:rPr>
          <w:sz w:val="22"/>
          <w:szCs w:val="22"/>
        </w:rPr>
        <w:t>заявка подготавливается и подается лидером от своего имени со ссылкой на то, что он представляет интересы коллективного участника;</w:t>
      </w:r>
    </w:p>
    <w:p w:rsidR="00F16225" w:rsidRPr="00894861" w:rsidRDefault="00F16225" w:rsidP="002B7254">
      <w:pPr>
        <w:numPr>
          <w:ilvl w:val="0"/>
          <w:numId w:val="11"/>
        </w:numPr>
        <w:spacing w:after="0"/>
        <w:ind w:left="0" w:firstLine="567"/>
        <w:rPr>
          <w:sz w:val="22"/>
          <w:szCs w:val="22"/>
        </w:rPr>
      </w:pPr>
      <w:r w:rsidRPr="00894861">
        <w:rPr>
          <w:sz w:val="22"/>
          <w:szCs w:val="22"/>
        </w:rPr>
        <w:t>в состав заявки дополнительно включается соглашение между членами коллективного участника.</w:t>
      </w:r>
    </w:p>
    <w:p w:rsidR="00F16225" w:rsidRPr="00894861" w:rsidRDefault="00F16225" w:rsidP="002B7254">
      <w:pPr>
        <w:numPr>
          <w:ilvl w:val="2"/>
          <w:numId w:val="1"/>
        </w:numPr>
        <w:spacing w:after="0"/>
        <w:ind w:left="0" w:firstLine="567"/>
        <w:outlineLvl w:val="2"/>
        <w:rPr>
          <w:b/>
          <w:color w:val="FF0000"/>
          <w:sz w:val="22"/>
          <w:szCs w:val="22"/>
        </w:rPr>
      </w:pPr>
      <w:r w:rsidRPr="00894861">
        <w:rPr>
          <w:b/>
          <w:color w:val="FF0000"/>
          <w:sz w:val="22"/>
          <w:szCs w:val="22"/>
        </w:rPr>
        <w:t>Организатор запроса цен, по решению Закупочной комиссии, вправе отклонить Заявки Участников запроса цен, аффилированных между собой (понятие аффилированного лица согласно ст.4 Закона РСФСР от 22.03.1991 № 948-1 «О конкуренции и ограничении монополистической деятельности на товарных рынках»).</w:t>
      </w:r>
    </w:p>
    <w:p w:rsidR="00F16225" w:rsidRPr="00894861" w:rsidRDefault="00F16225" w:rsidP="002B7254">
      <w:pPr>
        <w:numPr>
          <w:ilvl w:val="1"/>
          <w:numId w:val="1"/>
        </w:numPr>
        <w:tabs>
          <w:tab w:val="num" w:pos="1286"/>
        </w:tabs>
        <w:spacing w:after="0"/>
        <w:ind w:left="0" w:firstLine="567"/>
        <w:outlineLvl w:val="1"/>
        <w:rPr>
          <w:b/>
          <w:bCs/>
          <w:sz w:val="22"/>
          <w:szCs w:val="22"/>
        </w:rPr>
      </w:pPr>
      <w:bookmarkStart w:id="72" w:name="_Toc123405472"/>
      <w:bookmarkStart w:id="73" w:name="_Toc141277445"/>
      <w:bookmarkStart w:id="74" w:name="_Toc123405471"/>
      <w:bookmarkStart w:id="75" w:name="_Toc286523204"/>
      <w:r w:rsidRPr="00894861">
        <w:rPr>
          <w:b/>
          <w:bCs/>
          <w:sz w:val="22"/>
          <w:szCs w:val="22"/>
        </w:rPr>
        <w:t xml:space="preserve">Требования к описанию </w:t>
      </w:r>
      <w:bookmarkEnd w:id="72"/>
      <w:r w:rsidRPr="00894861">
        <w:rPr>
          <w:b/>
          <w:bCs/>
          <w:sz w:val="22"/>
          <w:szCs w:val="22"/>
        </w:rPr>
        <w:t>предложения участника закупки</w:t>
      </w:r>
      <w:bookmarkEnd w:id="73"/>
    </w:p>
    <w:p w:rsidR="00F16225" w:rsidRPr="00894861" w:rsidRDefault="00F16225" w:rsidP="002B7254">
      <w:pPr>
        <w:numPr>
          <w:ilvl w:val="2"/>
          <w:numId w:val="1"/>
        </w:numPr>
        <w:spacing w:after="0"/>
        <w:ind w:left="0" w:firstLine="567"/>
        <w:outlineLvl w:val="2"/>
        <w:rPr>
          <w:sz w:val="22"/>
          <w:szCs w:val="22"/>
        </w:rPr>
      </w:pPr>
      <w:bookmarkStart w:id="76" w:name="_Ref166314630"/>
      <w:bookmarkStart w:id="77" w:name="_Ref11560130"/>
      <w:bookmarkEnd w:id="74"/>
      <w:bookmarkEnd w:id="75"/>
      <w:r w:rsidRPr="00894861">
        <w:rPr>
          <w:sz w:val="22"/>
          <w:szCs w:val="22"/>
        </w:rPr>
        <w:t xml:space="preserve">Цена договора, предлагаемая участником закупки, не может превышать начальную (максимальную) цену договора, указанную в извещении закупке и в пункте 5 части II «ИНФОРМАЦИОННАЯ КАРТА ЗАКУПКИ», при этом </w:t>
      </w:r>
      <w:bookmarkEnd w:id="76"/>
      <w:r w:rsidRPr="00894861">
        <w:rPr>
          <w:sz w:val="22"/>
          <w:szCs w:val="22"/>
        </w:rPr>
        <w:t>в случае, если участник закупки находится на упрощенной системе налогообложения либо товары/работы/услуги (далее также - продукция) участника не облагаются НДС, то цена, предложенная таким участником в заявке, не должна превышать установленную начальную (максимальную) цену без учета НДС.</w:t>
      </w:r>
    </w:p>
    <w:p w:rsidR="00F16225" w:rsidRPr="00894861" w:rsidRDefault="00F16225" w:rsidP="002B7254">
      <w:pPr>
        <w:numPr>
          <w:ilvl w:val="2"/>
          <w:numId w:val="1"/>
        </w:numPr>
        <w:spacing w:after="0"/>
        <w:ind w:left="0" w:firstLine="567"/>
        <w:outlineLvl w:val="2"/>
        <w:rPr>
          <w:sz w:val="22"/>
          <w:szCs w:val="22"/>
        </w:rPr>
      </w:pPr>
      <w:bookmarkStart w:id="78" w:name="_Ref126085783"/>
      <w:r w:rsidRPr="00894861">
        <w:rPr>
          <w:sz w:val="22"/>
          <w:szCs w:val="22"/>
        </w:rPr>
        <w:t>В случае установления в документации о закупке единичных расценок, либо использования в рамках формирования начальной (максимальной) цены договора отдельных стоимостных позиций (например, указания отдельно стоимости поставки оборудования и стоимости его монтажа, либо установления стоимостей отдельных договоров, если по результатам закупки будет заключено несколько договоров и т.п.)</w:t>
      </w:r>
      <w:r w:rsidRPr="00894861">
        <w:rPr>
          <w:bCs/>
          <w:sz w:val="22"/>
          <w:szCs w:val="22"/>
        </w:rPr>
        <w:t xml:space="preserve"> если иное не установлено </w:t>
      </w:r>
      <w:r w:rsidRPr="00894861">
        <w:rPr>
          <w:sz w:val="22"/>
          <w:szCs w:val="22"/>
        </w:rPr>
        <w:t>предложение участника не должно превышать единичные расценки либо отдельные стоимостные позиции соответственно.</w:t>
      </w:r>
    </w:p>
    <w:p w:rsidR="00F16225" w:rsidRPr="00894861" w:rsidRDefault="00F16225" w:rsidP="002B7254">
      <w:pPr>
        <w:numPr>
          <w:ilvl w:val="2"/>
          <w:numId w:val="1"/>
        </w:numPr>
        <w:spacing w:after="0"/>
        <w:ind w:left="0" w:firstLine="567"/>
        <w:rPr>
          <w:sz w:val="22"/>
          <w:szCs w:val="22"/>
        </w:rPr>
      </w:pPr>
      <w:r w:rsidRPr="00894861">
        <w:rPr>
          <w:sz w:val="22"/>
          <w:szCs w:val="22"/>
        </w:rPr>
        <w:t>В случае применения в закупке единичных расценок, либо использования в рамках формирования начальной (максимальной) цены договора отдельных стоимостных позиций в документации о закупке может быть установлено, что при подаче ценовых предложений (дополнительных ценовых предложений) путем снижения общей стоимости заявки участник не вправе превышать единичные расценки либо отдельные стоимостные позиции, первоначально представленные им в заявке.</w:t>
      </w:r>
    </w:p>
    <w:p w:rsidR="00F16225" w:rsidRPr="00894861" w:rsidRDefault="00F16225" w:rsidP="002B7254">
      <w:pPr>
        <w:numPr>
          <w:ilvl w:val="2"/>
          <w:numId w:val="1"/>
        </w:numPr>
        <w:spacing w:after="0"/>
        <w:ind w:left="0" w:firstLine="567"/>
        <w:outlineLvl w:val="2"/>
        <w:rPr>
          <w:sz w:val="22"/>
          <w:szCs w:val="22"/>
        </w:rPr>
      </w:pPr>
      <w:r w:rsidRPr="00894861">
        <w:rPr>
          <w:sz w:val="22"/>
          <w:szCs w:val="22"/>
        </w:rPr>
        <w:t xml:space="preserve">Цена договора должна включать </w:t>
      </w:r>
      <w:r w:rsidRPr="00894861">
        <w:rPr>
          <w:rFonts w:eastAsia="Calibri"/>
          <w:bCs/>
          <w:sz w:val="22"/>
          <w:szCs w:val="22"/>
        </w:rPr>
        <w:t>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w:t>
      </w:r>
      <w:r w:rsidRPr="00894861">
        <w:rPr>
          <w:sz w:val="22"/>
          <w:szCs w:val="22"/>
        </w:rPr>
        <w:t xml:space="preserve">, если иное не установлено документацией </w:t>
      </w:r>
      <w:r w:rsidR="002B7254" w:rsidRPr="00894861">
        <w:rPr>
          <w:sz w:val="22"/>
          <w:szCs w:val="22"/>
        </w:rPr>
        <w:t xml:space="preserve">                 </w:t>
      </w:r>
      <w:r w:rsidRPr="00894861">
        <w:rPr>
          <w:sz w:val="22"/>
          <w:szCs w:val="22"/>
        </w:rPr>
        <w:t>о закупке.</w:t>
      </w:r>
      <w:bookmarkStart w:id="79" w:name="_Toc354408413"/>
      <w:bookmarkEnd w:id="78"/>
      <w:r w:rsidRPr="00894861">
        <w:rPr>
          <w:sz w:val="22"/>
          <w:szCs w:val="22"/>
        </w:rPr>
        <w:t xml:space="preserve"> </w:t>
      </w:r>
    </w:p>
    <w:p w:rsidR="00F16225" w:rsidRPr="00894861" w:rsidRDefault="00F16225" w:rsidP="002B7254">
      <w:pPr>
        <w:numPr>
          <w:ilvl w:val="2"/>
          <w:numId w:val="1"/>
        </w:numPr>
        <w:spacing w:after="0"/>
        <w:ind w:left="0" w:firstLine="567"/>
        <w:outlineLvl w:val="2"/>
        <w:rPr>
          <w:bCs/>
          <w:sz w:val="22"/>
          <w:szCs w:val="22"/>
        </w:rPr>
      </w:pPr>
      <w:r w:rsidRPr="00894861">
        <w:rPr>
          <w:sz w:val="22"/>
          <w:szCs w:val="22"/>
        </w:rPr>
        <w:t xml:space="preserve">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w:t>
      </w:r>
      <w:r w:rsidRPr="00894861">
        <w:rPr>
          <w:sz w:val="22"/>
          <w:szCs w:val="22"/>
        </w:rPr>
        <w:lastRenderedPageBreak/>
        <w:t xml:space="preserve">их количественных и качественных характеристик осуществляется участником закупки в соответствии с требованиями части </w:t>
      </w:r>
      <w:r w:rsidR="00325150" w:rsidRPr="00894861">
        <w:rPr>
          <w:sz w:val="22"/>
          <w:szCs w:val="22"/>
          <w:lang w:val="en-US"/>
        </w:rPr>
        <w:t>II</w:t>
      </w:r>
      <w:r w:rsidRPr="00894861">
        <w:rPr>
          <w:sz w:val="22"/>
          <w:szCs w:val="22"/>
          <w:lang w:val="en-US"/>
        </w:rPr>
        <w:t>I</w:t>
      </w:r>
      <w:r w:rsidRPr="00894861">
        <w:rPr>
          <w:sz w:val="22"/>
          <w:szCs w:val="22"/>
        </w:rPr>
        <w:t xml:space="preserve"> </w:t>
      </w:r>
      <w:r w:rsidRPr="00894861">
        <w:rPr>
          <w:bCs/>
          <w:sz w:val="22"/>
          <w:szCs w:val="22"/>
        </w:rPr>
        <w:t xml:space="preserve">«ТЕХНИЧЕСКАЯ ЧАСТЬ» </w:t>
      </w:r>
      <w:r w:rsidRPr="00894861">
        <w:rPr>
          <w:sz w:val="22"/>
          <w:szCs w:val="22"/>
        </w:rPr>
        <w:t xml:space="preserve">по формами, установленными в части </w:t>
      </w:r>
      <w:r w:rsidRPr="00894861">
        <w:rPr>
          <w:sz w:val="22"/>
          <w:szCs w:val="22"/>
          <w:lang w:val="en-US"/>
        </w:rPr>
        <w:t>III</w:t>
      </w:r>
      <w:r w:rsidRPr="00894861">
        <w:rPr>
          <w:sz w:val="22"/>
          <w:szCs w:val="22"/>
        </w:rPr>
        <w:t xml:space="preserve"> «ОБРАЗЦЫ ФОРМ ДЛЯ ЗАПОЛНЕНИЯ УЧАСТНИКАМИ ЗАКУПКИ»</w:t>
      </w:r>
      <w:r w:rsidRPr="00894861">
        <w:rPr>
          <w:bCs/>
          <w:sz w:val="22"/>
          <w:szCs w:val="22"/>
        </w:rPr>
        <w:t>.</w:t>
      </w:r>
    </w:p>
    <w:p w:rsidR="00F16225" w:rsidRPr="00894861" w:rsidRDefault="00F16225" w:rsidP="002B7254">
      <w:pPr>
        <w:numPr>
          <w:ilvl w:val="2"/>
          <w:numId w:val="1"/>
        </w:numPr>
        <w:spacing w:after="0"/>
        <w:ind w:left="0" w:firstLine="567"/>
        <w:outlineLvl w:val="2"/>
        <w:rPr>
          <w:sz w:val="22"/>
          <w:szCs w:val="22"/>
        </w:rPr>
      </w:pPr>
      <w:r w:rsidRPr="00894861">
        <w:rPr>
          <w:sz w:val="22"/>
          <w:szCs w:val="22"/>
        </w:rPr>
        <w:t xml:space="preserve">Участник закупки должен принять во внимание, что, если иное не установлено документацией о закупке ссылки в документации о закупке на конкретный тип продукции, производителя, носят лишь рекомендательный, а не обязательный характер. Участник закупки может представить в своей заявке иные типы продукции, при условии, что произведенные замены совместимы между собой, по существу равноценны (эквивалентны) или превосходят по качеству требуемую продукцию, указанную в части </w:t>
      </w:r>
      <w:r w:rsidRPr="00894861">
        <w:rPr>
          <w:sz w:val="22"/>
          <w:szCs w:val="22"/>
          <w:lang w:val="en-US"/>
        </w:rPr>
        <w:t>I</w:t>
      </w:r>
      <w:r w:rsidR="00325150" w:rsidRPr="00894861">
        <w:rPr>
          <w:sz w:val="22"/>
          <w:szCs w:val="22"/>
          <w:lang w:val="en-US"/>
        </w:rPr>
        <w:t>II</w:t>
      </w:r>
      <w:r w:rsidRPr="00894861">
        <w:rPr>
          <w:sz w:val="22"/>
          <w:szCs w:val="22"/>
        </w:rPr>
        <w:t xml:space="preserve"> </w:t>
      </w:r>
      <w:r w:rsidRPr="00894861">
        <w:rPr>
          <w:bCs/>
          <w:sz w:val="22"/>
          <w:szCs w:val="22"/>
        </w:rPr>
        <w:t>«ТЕХНИЧЕСКАЯ ЧАСТЬ»</w:t>
      </w:r>
      <w:r w:rsidRPr="00894861">
        <w:rPr>
          <w:sz w:val="22"/>
          <w:szCs w:val="22"/>
        </w:rPr>
        <w:t>.</w:t>
      </w:r>
    </w:p>
    <w:p w:rsidR="00F16225" w:rsidRPr="00894861" w:rsidRDefault="00F16225" w:rsidP="002B7254">
      <w:pPr>
        <w:numPr>
          <w:ilvl w:val="2"/>
          <w:numId w:val="1"/>
        </w:numPr>
        <w:spacing w:after="0"/>
        <w:ind w:left="0" w:firstLine="567"/>
        <w:outlineLvl w:val="2"/>
        <w:rPr>
          <w:sz w:val="22"/>
          <w:szCs w:val="22"/>
        </w:rPr>
      </w:pPr>
      <w:r w:rsidRPr="00894861">
        <w:rPr>
          <w:sz w:val="22"/>
          <w:szCs w:val="22"/>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rsidR="00F16225" w:rsidRPr="00894861" w:rsidRDefault="00F16225" w:rsidP="002B7254">
      <w:pPr>
        <w:numPr>
          <w:ilvl w:val="2"/>
          <w:numId w:val="1"/>
        </w:numPr>
        <w:spacing w:after="0"/>
        <w:ind w:left="0" w:firstLine="567"/>
        <w:outlineLvl w:val="2"/>
        <w:rPr>
          <w:sz w:val="22"/>
          <w:szCs w:val="22"/>
        </w:rPr>
      </w:pPr>
      <w:r w:rsidRPr="00894861">
        <w:rPr>
          <w:sz w:val="22"/>
          <w:szCs w:val="22"/>
        </w:rPr>
        <w:t xml:space="preserve">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продукции, установленными в части </w:t>
      </w:r>
      <w:r w:rsidR="00325150" w:rsidRPr="00894861">
        <w:rPr>
          <w:sz w:val="22"/>
          <w:szCs w:val="22"/>
          <w:lang w:val="en-US"/>
        </w:rPr>
        <w:t>III</w:t>
      </w:r>
      <w:r w:rsidRPr="00894861">
        <w:rPr>
          <w:sz w:val="22"/>
          <w:szCs w:val="22"/>
        </w:rPr>
        <w:t xml:space="preserve"> «ТЕХНИЧЕСКАЯ ЧАСТЬ».</w:t>
      </w:r>
    </w:p>
    <w:p w:rsidR="00F16225" w:rsidRPr="00894861" w:rsidRDefault="00F16225" w:rsidP="002B7254">
      <w:pPr>
        <w:numPr>
          <w:ilvl w:val="2"/>
          <w:numId w:val="1"/>
        </w:numPr>
        <w:spacing w:after="0"/>
        <w:ind w:left="0" w:firstLine="567"/>
        <w:outlineLvl w:val="2"/>
        <w:rPr>
          <w:sz w:val="22"/>
          <w:szCs w:val="22"/>
        </w:rPr>
      </w:pPr>
      <w:r w:rsidRPr="00894861">
        <w:rPr>
          <w:sz w:val="22"/>
          <w:szCs w:val="22"/>
        </w:rPr>
        <w:t xml:space="preserve">В случае если в части </w:t>
      </w:r>
      <w:r w:rsidRPr="00894861">
        <w:rPr>
          <w:sz w:val="22"/>
          <w:szCs w:val="22"/>
          <w:lang w:val="en-US"/>
        </w:rPr>
        <w:t>I</w:t>
      </w:r>
      <w:r w:rsidR="003E681A" w:rsidRPr="00894861">
        <w:rPr>
          <w:sz w:val="22"/>
          <w:szCs w:val="22"/>
          <w:lang w:val="en-US"/>
        </w:rPr>
        <w:t>II</w:t>
      </w:r>
      <w:r w:rsidRPr="00894861">
        <w:rPr>
          <w:sz w:val="22"/>
          <w:szCs w:val="22"/>
        </w:rPr>
        <w:t xml:space="preserve"> «ТЕХНИЧЕСКАЯ ЧАСТЬ»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F16225" w:rsidRPr="00894861" w:rsidRDefault="00F16225" w:rsidP="002B7254">
      <w:pPr>
        <w:numPr>
          <w:ilvl w:val="2"/>
          <w:numId w:val="1"/>
        </w:numPr>
        <w:spacing w:after="0"/>
        <w:ind w:left="0" w:firstLine="567"/>
        <w:outlineLvl w:val="2"/>
        <w:rPr>
          <w:b/>
          <w:bCs/>
          <w:sz w:val="22"/>
          <w:szCs w:val="22"/>
        </w:rPr>
      </w:pPr>
      <w:r w:rsidRPr="00894861">
        <w:rPr>
          <w:sz w:val="22"/>
          <w:szCs w:val="22"/>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 о закупке.</w:t>
      </w:r>
    </w:p>
    <w:p w:rsidR="00F16225" w:rsidRPr="00894861" w:rsidRDefault="00F16225" w:rsidP="002B7254">
      <w:pPr>
        <w:numPr>
          <w:ilvl w:val="1"/>
          <w:numId w:val="1"/>
        </w:numPr>
        <w:tabs>
          <w:tab w:val="num" w:pos="1286"/>
        </w:tabs>
        <w:spacing w:after="0"/>
        <w:ind w:left="0" w:firstLine="567"/>
        <w:outlineLvl w:val="1"/>
        <w:rPr>
          <w:b/>
          <w:bCs/>
          <w:sz w:val="22"/>
          <w:szCs w:val="22"/>
        </w:rPr>
      </w:pPr>
      <w:bookmarkStart w:id="80" w:name="_Ref119429503"/>
      <w:bookmarkStart w:id="81" w:name="_Toc123405479"/>
      <w:bookmarkStart w:id="82" w:name="_Toc141277446"/>
      <w:bookmarkStart w:id="83" w:name="_Toc123405474"/>
      <w:bookmarkStart w:id="84" w:name="_Toc166101209"/>
      <w:bookmarkEnd w:id="77"/>
      <w:bookmarkEnd w:id="79"/>
      <w:r w:rsidRPr="00894861">
        <w:rPr>
          <w:b/>
          <w:bCs/>
          <w:sz w:val="22"/>
          <w:szCs w:val="22"/>
        </w:rPr>
        <w:t>Требования к обеспечению заявок на участие в закупке</w:t>
      </w:r>
      <w:bookmarkEnd w:id="80"/>
      <w:bookmarkEnd w:id="81"/>
      <w:bookmarkEnd w:id="82"/>
    </w:p>
    <w:p w:rsidR="00F16225" w:rsidRPr="00894861" w:rsidRDefault="00F16225" w:rsidP="002B7254">
      <w:pPr>
        <w:numPr>
          <w:ilvl w:val="2"/>
          <w:numId w:val="1"/>
        </w:numPr>
        <w:spacing w:after="0"/>
        <w:ind w:left="0" w:firstLine="567"/>
        <w:outlineLvl w:val="2"/>
        <w:rPr>
          <w:sz w:val="22"/>
          <w:szCs w:val="22"/>
        </w:rPr>
      </w:pPr>
      <w:r w:rsidRPr="00894861">
        <w:rPr>
          <w:sz w:val="22"/>
          <w:szCs w:val="22"/>
        </w:rPr>
        <w:t>В случае если размер начальной (максимальной) цены закупки превышает 5 (пять) миллионов рублей с НДС Заказчик вправе установить в документации о закупке требование к обеспечению заявок на участие в закупке в размере не более 5 (пяти) процентов от начальной (максимальной) цены договора. Обеспечение заявки может быть представлено в форме внесения денежных средств или в форме независимой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rsidR="00F16225" w:rsidRPr="00894861" w:rsidRDefault="00F16225" w:rsidP="002B7254">
      <w:pPr>
        <w:numPr>
          <w:ilvl w:val="2"/>
          <w:numId w:val="1"/>
        </w:numPr>
        <w:spacing w:after="0"/>
        <w:ind w:left="0" w:firstLine="567"/>
        <w:outlineLvl w:val="2"/>
        <w:rPr>
          <w:sz w:val="22"/>
          <w:szCs w:val="22"/>
        </w:rPr>
      </w:pPr>
      <w:r w:rsidRPr="00894861">
        <w:rPr>
          <w:sz w:val="22"/>
          <w:szCs w:val="22"/>
        </w:rPr>
        <w:t xml:space="preserve">Информация об установлении требования о предоставлении обеспечения и размер такого обеспечения указывается в пункте 16 раздела II «ИНФОРМАЦИОННАЯ КАРТА ЗАКУПКИ». </w:t>
      </w:r>
    </w:p>
    <w:p w:rsidR="00F16225" w:rsidRPr="00894861" w:rsidRDefault="00F16225" w:rsidP="002B7254">
      <w:pPr>
        <w:numPr>
          <w:ilvl w:val="2"/>
          <w:numId w:val="1"/>
        </w:numPr>
        <w:spacing w:after="0"/>
        <w:ind w:left="0" w:firstLine="567"/>
        <w:outlineLvl w:val="2"/>
        <w:rPr>
          <w:sz w:val="22"/>
          <w:szCs w:val="22"/>
        </w:rPr>
      </w:pPr>
      <w:r w:rsidRPr="00894861">
        <w:rPr>
          <w:sz w:val="22"/>
          <w:szCs w:val="22"/>
        </w:rPr>
        <w:t>Денежные средства вносятся участником закупки на счет участника закупки, открытый оператором электронной площадке в соответствии с правилами, установленными Регламентом работы ЕЭТП.</w:t>
      </w:r>
    </w:p>
    <w:p w:rsidR="00F16225" w:rsidRPr="00894861" w:rsidRDefault="00F16225" w:rsidP="002B7254">
      <w:pPr>
        <w:numPr>
          <w:ilvl w:val="2"/>
          <w:numId w:val="1"/>
        </w:numPr>
        <w:spacing w:after="0"/>
        <w:ind w:left="0" w:firstLine="567"/>
        <w:outlineLvl w:val="2"/>
        <w:rPr>
          <w:sz w:val="22"/>
          <w:szCs w:val="22"/>
        </w:rPr>
      </w:pPr>
      <w:r w:rsidRPr="00894861">
        <w:rPr>
          <w:sz w:val="22"/>
          <w:szCs w:val="22"/>
        </w:rPr>
        <w:t xml:space="preserve"> Порядок и случаи блокирования денежных средств, внесенных участниками закупки в целях обеспечения заявок на участие в закупке, и прекращения данного блокирования установлены действующим законодательством о закупках отдельных видов юридических лиц, а также Регламентом работы ЕЭТП. </w:t>
      </w:r>
    </w:p>
    <w:p w:rsidR="00F16225" w:rsidRPr="00894861" w:rsidRDefault="00F16225" w:rsidP="002B7254">
      <w:pPr>
        <w:numPr>
          <w:ilvl w:val="2"/>
          <w:numId w:val="1"/>
        </w:numPr>
        <w:spacing w:after="0"/>
        <w:ind w:left="0" w:firstLine="567"/>
        <w:outlineLvl w:val="2"/>
        <w:rPr>
          <w:sz w:val="22"/>
          <w:szCs w:val="22"/>
        </w:rPr>
      </w:pPr>
      <w:bookmarkStart w:id="85" w:name="_Ref535415072"/>
      <w:r w:rsidRPr="00894861">
        <w:rPr>
          <w:sz w:val="22"/>
          <w:szCs w:val="22"/>
        </w:rPr>
        <w:t>Возврат участнику закупки денежных средств, внесенных в качестве обеспечения заявки, не производится, а независимая гарантия предъявляется банку-гаранту для выплаты суммы обеспечения исполнения обязательств в следующих случаях:</w:t>
      </w:r>
      <w:bookmarkEnd w:id="85"/>
    </w:p>
    <w:p w:rsidR="00F16225" w:rsidRPr="00894861" w:rsidRDefault="00F16225" w:rsidP="002B7254">
      <w:pPr>
        <w:spacing w:after="0"/>
        <w:ind w:firstLine="567"/>
        <w:rPr>
          <w:rFonts w:eastAsia="MS Mincho"/>
          <w:bCs/>
          <w:sz w:val="22"/>
          <w:szCs w:val="22"/>
        </w:rPr>
      </w:pPr>
      <w:r w:rsidRPr="00894861">
        <w:rPr>
          <w:sz w:val="22"/>
          <w:szCs w:val="22"/>
        </w:rPr>
        <w:t>- непредставления или предоставления с нарушением условий, установленных настоящей документацией о закупке, до заключения договора заказчику обеспечения исполнения договора (в случае, если в извещении и закупке и/или в документации о закупке установлены требования обеспечения исполнения договора и срок его предоставления до заключения договора);</w:t>
      </w:r>
    </w:p>
    <w:p w:rsidR="00F16225" w:rsidRPr="00894861" w:rsidRDefault="00F16225" w:rsidP="002B7254">
      <w:pPr>
        <w:spacing w:after="0"/>
        <w:ind w:firstLine="567"/>
        <w:rPr>
          <w:rFonts w:eastAsia="MS Mincho"/>
          <w:bCs/>
          <w:sz w:val="22"/>
          <w:szCs w:val="22"/>
        </w:rPr>
      </w:pPr>
      <w:r w:rsidRPr="00894861">
        <w:rPr>
          <w:sz w:val="22"/>
          <w:szCs w:val="22"/>
        </w:rPr>
        <w:t>- уклонения или отказа участника закупки от заключения договора</w:t>
      </w:r>
      <w:r w:rsidRPr="00894861">
        <w:rPr>
          <w:spacing w:val="-2"/>
          <w:sz w:val="22"/>
          <w:szCs w:val="22"/>
        </w:rPr>
        <w:t>.</w:t>
      </w:r>
    </w:p>
    <w:p w:rsidR="00F16225" w:rsidRPr="00894861" w:rsidRDefault="00F16225" w:rsidP="002B7254">
      <w:pPr>
        <w:numPr>
          <w:ilvl w:val="2"/>
          <w:numId w:val="1"/>
        </w:numPr>
        <w:spacing w:after="0"/>
        <w:ind w:left="0" w:firstLine="567"/>
        <w:outlineLvl w:val="2"/>
        <w:rPr>
          <w:sz w:val="22"/>
          <w:szCs w:val="22"/>
        </w:rPr>
      </w:pPr>
      <w:r w:rsidRPr="00894861">
        <w:rPr>
          <w:sz w:val="22"/>
          <w:szCs w:val="22"/>
        </w:rPr>
        <w:t xml:space="preserve">Денежные средства, внесенные на Лицевой счет участника закупки в качестве обеспечения заявок на участие в закупке, в случаях, установленных пунктом </w:t>
      </w:r>
      <w:r w:rsidRPr="00894861">
        <w:rPr>
          <w:sz w:val="22"/>
          <w:szCs w:val="22"/>
        </w:rPr>
        <w:fldChar w:fldCharType="begin"/>
      </w:r>
      <w:r w:rsidRPr="00894861">
        <w:rPr>
          <w:sz w:val="22"/>
          <w:szCs w:val="22"/>
        </w:rPr>
        <w:instrText xml:space="preserve"> REF _Ref535415072 \r \h  \* MERGEFORMAT </w:instrText>
      </w:r>
      <w:r w:rsidRPr="00894861">
        <w:rPr>
          <w:sz w:val="22"/>
          <w:szCs w:val="22"/>
        </w:rPr>
      </w:r>
      <w:r w:rsidRPr="00894861">
        <w:rPr>
          <w:sz w:val="22"/>
          <w:szCs w:val="22"/>
        </w:rPr>
        <w:fldChar w:fldCharType="separate"/>
      </w:r>
      <w:r w:rsidRPr="00894861">
        <w:rPr>
          <w:sz w:val="22"/>
          <w:szCs w:val="22"/>
        </w:rPr>
        <w:t>3.6.5</w:t>
      </w:r>
      <w:r w:rsidRPr="00894861">
        <w:rPr>
          <w:sz w:val="22"/>
          <w:szCs w:val="22"/>
        </w:rPr>
        <w:fldChar w:fldCharType="end"/>
      </w:r>
      <w:r w:rsidR="00CC3BD1">
        <w:rPr>
          <w:sz w:val="22"/>
          <w:szCs w:val="22"/>
        </w:rPr>
        <w:t>.</w:t>
      </w:r>
      <w:r w:rsidRPr="00894861">
        <w:rPr>
          <w:sz w:val="22"/>
          <w:szCs w:val="22"/>
        </w:rPr>
        <w:t xml:space="preserve"> настоящей документации, перечисляются на счет Заказчика по реквизитам, указанным в пункте 17 раздела II «ИНФОРМАЦИОННАЯ КАРТА ЗАКУПКИ». </w:t>
      </w:r>
    </w:p>
    <w:p w:rsidR="00F16225" w:rsidRPr="00894861" w:rsidRDefault="00F16225" w:rsidP="002B7254">
      <w:pPr>
        <w:widowControl w:val="0"/>
        <w:numPr>
          <w:ilvl w:val="2"/>
          <w:numId w:val="1"/>
        </w:numPr>
        <w:spacing w:after="0"/>
        <w:ind w:left="0" w:firstLine="567"/>
        <w:outlineLvl w:val="2"/>
        <w:rPr>
          <w:sz w:val="22"/>
          <w:szCs w:val="22"/>
        </w:rPr>
      </w:pPr>
      <w:bookmarkStart w:id="86" w:name="_Ref536100152"/>
      <w:r w:rsidRPr="00894861">
        <w:rPr>
          <w:sz w:val="22"/>
          <w:szCs w:val="22"/>
        </w:rPr>
        <w:t>При выборе участником закупки способа обеспечения заявки в форме независимой гарантии участник должен предоставить независимую гарантию, составленную с учетом требований статей 368-379 Гражданского кодекса Российской Федерации и следующих условий:</w:t>
      </w:r>
      <w:bookmarkEnd w:id="86"/>
    </w:p>
    <w:p w:rsidR="00F16225" w:rsidRPr="00894861" w:rsidRDefault="00F16225" w:rsidP="002B7254">
      <w:pPr>
        <w:numPr>
          <w:ilvl w:val="3"/>
          <w:numId w:val="27"/>
        </w:numPr>
        <w:spacing w:after="0"/>
        <w:ind w:left="0" w:firstLine="567"/>
        <w:rPr>
          <w:sz w:val="22"/>
          <w:szCs w:val="22"/>
          <w:lang w:val="x-none"/>
        </w:rPr>
      </w:pPr>
      <w:r w:rsidRPr="00894861">
        <w:rPr>
          <w:bCs/>
          <w:sz w:val="22"/>
          <w:szCs w:val="22"/>
        </w:rPr>
        <w:t>Независимая гарантия должна быть безотзывной.</w:t>
      </w:r>
    </w:p>
    <w:p w:rsidR="00F16225" w:rsidRPr="00894861" w:rsidRDefault="00F16225" w:rsidP="002B7254">
      <w:pPr>
        <w:numPr>
          <w:ilvl w:val="3"/>
          <w:numId w:val="27"/>
        </w:numPr>
        <w:spacing w:after="0"/>
        <w:ind w:left="0" w:firstLine="567"/>
        <w:rPr>
          <w:bCs/>
          <w:sz w:val="22"/>
          <w:szCs w:val="22"/>
        </w:rPr>
      </w:pPr>
      <w:r w:rsidRPr="00894861">
        <w:rPr>
          <w:bCs/>
          <w:sz w:val="22"/>
          <w:szCs w:val="22"/>
        </w:rPr>
        <w:t xml:space="preserve"> Сумма независимой гарантии должна быть выражена в российских рублях.</w:t>
      </w:r>
    </w:p>
    <w:p w:rsidR="00F16225" w:rsidRPr="00894861" w:rsidRDefault="00F16225" w:rsidP="002B7254">
      <w:pPr>
        <w:numPr>
          <w:ilvl w:val="3"/>
          <w:numId w:val="27"/>
        </w:numPr>
        <w:spacing w:after="0"/>
        <w:ind w:left="0" w:firstLine="567"/>
        <w:rPr>
          <w:bCs/>
          <w:sz w:val="22"/>
          <w:szCs w:val="22"/>
        </w:rPr>
      </w:pPr>
      <w:r w:rsidRPr="00894861">
        <w:rPr>
          <w:bCs/>
          <w:sz w:val="22"/>
          <w:szCs w:val="22"/>
        </w:rPr>
        <w:t xml:space="preserve"> Независимая гарантия должна действовать не менее 90 календарных дней с даты окончания срока подачи заявок на участие в такой закупке.</w:t>
      </w:r>
    </w:p>
    <w:p w:rsidR="00F16225" w:rsidRPr="00894861" w:rsidRDefault="00F16225" w:rsidP="002B7254">
      <w:pPr>
        <w:numPr>
          <w:ilvl w:val="3"/>
          <w:numId w:val="27"/>
        </w:numPr>
        <w:spacing w:after="0"/>
        <w:ind w:left="0" w:firstLine="567"/>
        <w:rPr>
          <w:bCs/>
          <w:sz w:val="22"/>
          <w:szCs w:val="22"/>
        </w:rPr>
      </w:pPr>
      <w:r w:rsidRPr="00894861">
        <w:rPr>
          <w:bCs/>
          <w:sz w:val="22"/>
          <w:szCs w:val="22"/>
        </w:rPr>
        <w:t xml:space="preserve"> Независимая гарантия может выдаваться банками или иными кредитными организациями. А также другими коммерческими организациями.</w:t>
      </w:r>
    </w:p>
    <w:p w:rsidR="00F16225" w:rsidRPr="00894861" w:rsidRDefault="00F16225" w:rsidP="002B7254">
      <w:pPr>
        <w:numPr>
          <w:ilvl w:val="3"/>
          <w:numId w:val="27"/>
        </w:numPr>
        <w:spacing w:after="0"/>
        <w:ind w:left="0" w:firstLine="567"/>
        <w:rPr>
          <w:bCs/>
          <w:sz w:val="22"/>
          <w:szCs w:val="22"/>
        </w:rPr>
      </w:pPr>
      <w:r w:rsidRPr="00894861">
        <w:rPr>
          <w:bCs/>
          <w:sz w:val="22"/>
          <w:szCs w:val="22"/>
        </w:rPr>
        <w:lastRenderedPageBreak/>
        <w:t xml:space="preserve">Независимая гарантия должна быть подписана лицом, имеющим право, в соответствии </w:t>
      </w:r>
      <w:r w:rsidR="002B7254" w:rsidRPr="00894861">
        <w:rPr>
          <w:bCs/>
          <w:sz w:val="22"/>
          <w:szCs w:val="22"/>
        </w:rPr>
        <w:t xml:space="preserve">                                                   </w:t>
      </w:r>
      <w:r w:rsidRPr="00894861">
        <w:rPr>
          <w:bCs/>
          <w:sz w:val="22"/>
          <w:szCs w:val="22"/>
        </w:rPr>
        <w:t>с законодательством Российской Федерации, действовать от имени гаранта без доверенности, что должно быть подтверждено соответствующими документами (приказ, протокол и т.п.), или надлежащим образом уполномоченным им лицом на основании доверенности. В последнем случае нотариально заверенная копия доверенности прикладывается к Независимой гарантии.</w:t>
      </w:r>
    </w:p>
    <w:p w:rsidR="00F16225" w:rsidRPr="00894861" w:rsidRDefault="00F16225" w:rsidP="002B7254">
      <w:pPr>
        <w:numPr>
          <w:ilvl w:val="3"/>
          <w:numId w:val="27"/>
        </w:numPr>
        <w:spacing w:after="0"/>
        <w:ind w:left="0" w:firstLine="567"/>
        <w:rPr>
          <w:sz w:val="22"/>
          <w:szCs w:val="22"/>
          <w:lang w:val="x-none"/>
        </w:rPr>
      </w:pPr>
      <w:r w:rsidRPr="00894861">
        <w:rPr>
          <w:bCs/>
          <w:sz w:val="22"/>
          <w:szCs w:val="22"/>
        </w:rPr>
        <w:t>Бенефициаром в Независимой гарантии должен быть указан Организатор закупки, принципалом — Участник закупки, гарантом — организация, выдавшая Независимую гарантию.</w:t>
      </w:r>
      <w:bookmarkStart w:id="87" w:name="_Ref303278012"/>
    </w:p>
    <w:p w:rsidR="00F16225" w:rsidRPr="00894861" w:rsidRDefault="00F16225" w:rsidP="002B7254">
      <w:pPr>
        <w:numPr>
          <w:ilvl w:val="3"/>
          <w:numId w:val="27"/>
        </w:numPr>
        <w:spacing w:after="0"/>
        <w:ind w:left="0" w:firstLine="567"/>
        <w:rPr>
          <w:bCs/>
          <w:sz w:val="22"/>
          <w:szCs w:val="22"/>
        </w:rPr>
      </w:pPr>
      <w:r w:rsidRPr="00894861">
        <w:rPr>
          <w:bCs/>
          <w:sz w:val="22"/>
          <w:szCs w:val="22"/>
        </w:rPr>
        <w:t>В Независимой гарантии должно быть предусмотрено безусловное право бенефициара на истребование суммы Независимой гарантии полностью или частично в следующих случаях:</w:t>
      </w:r>
      <w:bookmarkEnd w:id="87"/>
    </w:p>
    <w:p w:rsidR="00F16225" w:rsidRPr="00894861" w:rsidRDefault="00F16225" w:rsidP="002B7254">
      <w:pPr>
        <w:numPr>
          <w:ilvl w:val="0"/>
          <w:numId w:val="28"/>
        </w:numPr>
        <w:tabs>
          <w:tab w:val="left" w:pos="1134"/>
        </w:tabs>
        <w:spacing w:after="0"/>
        <w:ind w:left="0" w:firstLine="567"/>
        <w:rPr>
          <w:sz w:val="22"/>
          <w:szCs w:val="22"/>
          <w:lang w:val="x-none"/>
        </w:rPr>
      </w:pPr>
      <w:r w:rsidRPr="00894861">
        <w:rPr>
          <w:sz w:val="22"/>
          <w:szCs w:val="22"/>
        </w:rPr>
        <w:t xml:space="preserve">Уклонения или </w:t>
      </w:r>
      <w:r w:rsidRPr="00894861">
        <w:rPr>
          <w:sz w:val="22"/>
          <w:szCs w:val="22"/>
          <w:lang w:val="x-none"/>
        </w:rPr>
        <w:t xml:space="preserve">отказа Победителя закупочной процедуры или </w:t>
      </w:r>
      <w:r w:rsidRPr="00894861">
        <w:rPr>
          <w:sz w:val="22"/>
          <w:szCs w:val="22"/>
        </w:rPr>
        <w:t>У</w:t>
      </w:r>
      <w:r w:rsidRPr="00894861">
        <w:rPr>
          <w:sz w:val="22"/>
          <w:szCs w:val="22"/>
          <w:lang w:val="x-none"/>
        </w:rPr>
        <w:t>частника</w:t>
      </w:r>
      <w:r w:rsidRPr="00894861">
        <w:rPr>
          <w:sz w:val="22"/>
          <w:szCs w:val="22"/>
        </w:rPr>
        <w:t xml:space="preserve"> закупочной процедуры</w:t>
      </w:r>
      <w:r w:rsidRPr="00894861">
        <w:rPr>
          <w:sz w:val="22"/>
          <w:szCs w:val="22"/>
          <w:lang w:val="x-none"/>
        </w:rPr>
        <w:t xml:space="preserve">, признанного единственным </w:t>
      </w:r>
      <w:r w:rsidRPr="00894861">
        <w:rPr>
          <w:sz w:val="22"/>
          <w:szCs w:val="22"/>
        </w:rPr>
        <w:t>У</w:t>
      </w:r>
      <w:r w:rsidRPr="00894861">
        <w:rPr>
          <w:sz w:val="22"/>
          <w:szCs w:val="22"/>
          <w:lang w:val="x-none"/>
        </w:rPr>
        <w:t>частником при условии его соответствия требованиям</w:t>
      </w:r>
      <w:r w:rsidRPr="00894861">
        <w:rPr>
          <w:sz w:val="22"/>
          <w:szCs w:val="22"/>
        </w:rPr>
        <w:t xml:space="preserve"> Извещения</w:t>
      </w:r>
      <w:r w:rsidRPr="00894861">
        <w:rPr>
          <w:sz w:val="22"/>
          <w:szCs w:val="22"/>
          <w:lang w:val="x-none"/>
        </w:rPr>
        <w:t>, заключить Договор в установленном настоящим Извещением о закупке порядке;</w:t>
      </w:r>
    </w:p>
    <w:p w:rsidR="00F16225" w:rsidRPr="00894861" w:rsidRDefault="00F16225" w:rsidP="002B7254">
      <w:pPr>
        <w:numPr>
          <w:ilvl w:val="0"/>
          <w:numId w:val="28"/>
        </w:numPr>
        <w:tabs>
          <w:tab w:val="left" w:pos="1134"/>
        </w:tabs>
        <w:spacing w:after="0"/>
        <w:ind w:left="0" w:firstLine="567"/>
        <w:rPr>
          <w:sz w:val="22"/>
          <w:szCs w:val="22"/>
          <w:lang w:val="x-none"/>
        </w:rPr>
      </w:pPr>
      <w:r w:rsidRPr="00894861">
        <w:rPr>
          <w:sz w:val="22"/>
          <w:szCs w:val="22"/>
        </w:rPr>
        <w:t>О</w:t>
      </w:r>
      <w:r w:rsidRPr="00894861">
        <w:rPr>
          <w:sz w:val="22"/>
          <w:szCs w:val="22"/>
          <w:lang w:val="x-none"/>
        </w:rPr>
        <w:t xml:space="preserve">тказа Победителя закупочной процедуры или </w:t>
      </w:r>
      <w:r w:rsidRPr="00894861">
        <w:rPr>
          <w:sz w:val="22"/>
          <w:szCs w:val="22"/>
        </w:rPr>
        <w:t>У</w:t>
      </w:r>
      <w:r w:rsidRPr="00894861">
        <w:rPr>
          <w:sz w:val="22"/>
          <w:szCs w:val="22"/>
          <w:lang w:val="x-none"/>
        </w:rPr>
        <w:t xml:space="preserve">частника закупочной процедуры, признанного единственным </w:t>
      </w:r>
      <w:r w:rsidRPr="00894861">
        <w:rPr>
          <w:sz w:val="22"/>
          <w:szCs w:val="22"/>
        </w:rPr>
        <w:t>У</w:t>
      </w:r>
      <w:r w:rsidRPr="00894861">
        <w:rPr>
          <w:sz w:val="22"/>
          <w:szCs w:val="22"/>
          <w:lang w:val="x-none"/>
        </w:rPr>
        <w:t xml:space="preserve">частником при условии его соответствия требованиям </w:t>
      </w:r>
      <w:r w:rsidRPr="00894861">
        <w:rPr>
          <w:sz w:val="22"/>
          <w:szCs w:val="22"/>
        </w:rPr>
        <w:t>Извещения о закупке от предоставления или предоставление с нарушением условий, установленных настоящим Извещением о закупке, обеспечения исполнения договора (в случае, если в протоколе определения победителя и/или проекте договора были установлены требования обеспечения исполнения договора).</w:t>
      </w:r>
    </w:p>
    <w:p w:rsidR="00F16225" w:rsidRPr="00894861" w:rsidRDefault="00F16225" w:rsidP="002B7254">
      <w:pPr>
        <w:widowControl w:val="0"/>
        <w:numPr>
          <w:ilvl w:val="2"/>
          <w:numId w:val="1"/>
        </w:numPr>
        <w:spacing w:after="0"/>
        <w:ind w:left="0" w:firstLine="567"/>
        <w:outlineLvl w:val="2"/>
        <w:rPr>
          <w:sz w:val="22"/>
          <w:szCs w:val="22"/>
        </w:rPr>
      </w:pPr>
      <w:r w:rsidRPr="00894861">
        <w:rPr>
          <w:sz w:val="22"/>
          <w:szCs w:val="22"/>
        </w:rPr>
        <w:t xml:space="preserve">Общие требования к гарантам: </w:t>
      </w:r>
    </w:p>
    <w:p w:rsidR="00F16225" w:rsidRPr="00894861" w:rsidRDefault="00F16225" w:rsidP="002B7254">
      <w:pPr>
        <w:spacing w:after="0"/>
        <w:ind w:firstLine="567"/>
        <w:rPr>
          <w:sz w:val="22"/>
          <w:szCs w:val="22"/>
          <w:lang w:val="x-none"/>
        </w:rPr>
      </w:pPr>
      <w:r w:rsidRPr="00894861">
        <w:rPr>
          <w:sz w:val="22"/>
          <w:szCs w:val="22"/>
        </w:rPr>
        <w:t xml:space="preserve"> Гарант, выдающий Независимую гарантию, должен отвечать всем нижеследующим требованиям:</w:t>
      </w:r>
    </w:p>
    <w:p w:rsidR="00F16225" w:rsidRPr="00894861" w:rsidRDefault="00F16225" w:rsidP="002B7254">
      <w:pPr>
        <w:spacing w:after="0"/>
        <w:ind w:firstLine="567"/>
        <w:rPr>
          <w:sz w:val="22"/>
          <w:szCs w:val="22"/>
          <w:lang w:val="x-none"/>
        </w:rPr>
      </w:pPr>
      <w:r w:rsidRPr="00894861">
        <w:rPr>
          <w:sz w:val="22"/>
          <w:szCs w:val="22"/>
        </w:rPr>
        <w:t>а) гарант обладает действующей лицензией на банковскую деятельность, выданной Банком России;</w:t>
      </w:r>
    </w:p>
    <w:p w:rsidR="00F16225" w:rsidRPr="00894861" w:rsidRDefault="00F16225" w:rsidP="002B7254">
      <w:pPr>
        <w:spacing w:after="0"/>
        <w:ind w:firstLine="567"/>
        <w:rPr>
          <w:sz w:val="22"/>
          <w:szCs w:val="22"/>
          <w:lang w:val="x-none"/>
        </w:rPr>
      </w:pPr>
      <w:r w:rsidRPr="00894861">
        <w:rPr>
          <w:sz w:val="22"/>
          <w:szCs w:val="22"/>
        </w:rPr>
        <w:t>б) 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rsidR="00F16225" w:rsidRPr="00894861" w:rsidRDefault="00F16225" w:rsidP="002B7254">
      <w:pPr>
        <w:spacing w:after="0"/>
        <w:ind w:firstLine="567"/>
        <w:rPr>
          <w:sz w:val="22"/>
          <w:szCs w:val="22"/>
        </w:rPr>
      </w:pPr>
      <w:r w:rsidRPr="00894861">
        <w:rPr>
          <w:sz w:val="22"/>
          <w:szCs w:val="22"/>
        </w:rPr>
        <w:t>в) кредитная организация входит в перечень кредитных организаций, соответствующих требованиям, установленным частями 1 - 1.2 и 1.5 статьи 2 Федерального закона от 21.07.2014 № 213-ФЗ, пунктом 8 и абзацами первым, вторым и пятым пункта 9 статьи 24.1 Федерального закона от 14.11.2002 № 161-ФЗ и постановлением Правительства Российской Федерации от 20.06.2018 № 706.</w:t>
      </w:r>
    </w:p>
    <w:p w:rsidR="00F16225" w:rsidRPr="00894861" w:rsidRDefault="00F16225" w:rsidP="002B7254">
      <w:pPr>
        <w:spacing w:after="0"/>
        <w:ind w:firstLine="567"/>
        <w:rPr>
          <w:sz w:val="22"/>
          <w:szCs w:val="22"/>
        </w:rPr>
      </w:pPr>
      <w:r w:rsidRPr="00894861">
        <w:rPr>
          <w:sz w:val="22"/>
          <w:szCs w:val="22"/>
        </w:rPr>
        <w:t>При наличии информации о неправомерных действиях Гаранта в отношении Группы компаний Россети либо информации о наличии существенных рисков утраты платежеспособности Гаранта прием Обществом независимых гарантий данной кредитной организации может быть приостановлен.</w:t>
      </w:r>
    </w:p>
    <w:p w:rsidR="00F16225" w:rsidRPr="00894861" w:rsidRDefault="00F16225" w:rsidP="002B7254">
      <w:pPr>
        <w:widowControl w:val="0"/>
        <w:numPr>
          <w:ilvl w:val="2"/>
          <w:numId w:val="1"/>
        </w:numPr>
        <w:spacing w:after="0"/>
        <w:ind w:left="0" w:firstLine="567"/>
        <w:outlineLvl w:val="2"/>
        <w:rPr>
          <w:bCs/>
          <w:sz w:val="22"/>
          <w:szCs w:val="22"/>
          <w:lang w:val="x-none"/>
        </w:rPr>
      </w:pPr>
      <w:r w:rsidRPr="00894861">
        <w:rPr>
          <w:bCs/>
          <w:sz w:val="22"/>
          <w:szCs w:val="22"/>
        </w:rPr>
        <w:t xml:space="preserve"> Обеспечение заявки может быть оформлено в виде отдельной независимой гарантии по каждому лоту либо в виде одной Независимой гарантии на общую сумму гарантии по всем лотам, на которые участник подает заявки, в случае, если закупка проводится по двум лотам и более.</w:t>
      </w:r>
    </w:p>
    <w:p w:rsidR="00F16225" w:rsidRPr="00894861" w:rsidRDefault="00F16225" w:rsidP="002B7254">
      <w:pPr>
        <w:widowControl w:val="0"/>
        <w:numPr>
          <w:ilvl w:val="2"/>
          <w:numId w:val="1"/>
        </w:numPr>
        <w:spacing w:after="0"/>
        <w:ind w:left="0" w:firstLine="567"/>
        <w:outlineLvl w:val="2"/>
        <w:rPr>
          <w:bCs/>
          <w:sz w:val="22"/>
          <w:szCs w:val="22"/>
          <w:lang w:val="x-none"/>
        </w:rPr>
      </w:pPr>
      <w:r w:rsidRPr="00894861">
        <w:rPr>
          <w:bCs/>
          <w:sz w:val="22"/>
          <w:szCs w:val="22"/>
        </w:rPr>
        <w:t>Независим</w:t>
      </w:r>
      <w:r w:rsidRPr="00894861">
        <w:rPr>
          <w:bCs/>
          <w:sz w:val="22"/>
          <w:szCs w:val="22"/>
          <w:lang w:val="x-none"/>
        </w:rPr>
        <w:t xml:space="preserve">ая гарантия не должна предоставлять гаранту возможность требовать от бенефициара для совершения платежа по </w:t>
      </w:r>
      <w:r w:rsidRPr="00894861">
        <w:rPr>
          <w:bCs/>
          <w:sz w:val="22"/>
          <w:szCs w:val="22"/>
        </w:rPr>
        <w:t>независим</w:t>
      </w:r>
      <w:r w:rsidRPr="00894861">
        <w:rPr>
          <w:bCs/>
          <w:sz w:val="22"/>
          <w:szCs w:val="22"/>
          <w:lang w:val="x-none"/>
        </w:rPr>
        <w:t>ой гарантии предоставления каких-либо документов за исключением:</w:t>
      </w:r>
    </w:p>
    <w:p w:rsidR="00F16225" w:rsidRPr="00894861" w:rsidRDefault="00F16225" w:rsidP="002B7254">
      <w:pPr>
        <w:spacing w:after="0"/>
        <w:ind w:firstLine="567"/>
        <w:rPr>
          <w:bCs/>
          <w:sz w:val="22"/>
          <w:szCs w:val="22"/>
        </w:rPr>
      </w:pPr>
      <w:r w:rsidRPr="00894861">
        <w:rPr>
          <w:bCs/>
          <w:sz w:val="22"/>
          <w:szCs w:val="22"/>
        </w:rPr>
        <w:t>- надлежащим образом оформленного требования бенефициара;</w:t>
      </w:r>
    </w:p>
    <w:p w:rsidR="00F16225" w:rsidRPr="00894861" w:rsidRDefault="00F16225" w:rsidP="002B7254">
      <w:pPr>
        <w:spacing w:after="0"/>
        <w:ind w:firstLine="567"/>
        <w:rPr>
          <w:bCs/>
          <w:sz w:val="22"/>
          <w:szCs w:val="22"/>
        </w:rPr>
      </w:pPr>
      <w:r w:rsidRPr="00894861">
        <w:rPr>
          <w:bCs/>
          <w:sz w:val="22"/>
          <w:szCs w:val="22"/>
        </w:rPr>
        <w:t>- документов, подтверждающих полномочия лица, подписавшего требование от имени бенефициара;</w:t>
      </w:r>
    </w:p>
    <w:p w:rsidR="00F16225" w:rsidRPr="00894861" w:rsidRDefault="00F16225" w:rsidP="002B7254">
      <w:pPr>
        <w:widowControl w:val="0"/>
        <w:numPr>
          <w:ilvl w:val="2"/>
          <w:numId w:val="1"/>
        </w:numPr>
        <w:spacing w:after="0"/>
        <w:ind w:left="0" w:firstLine="567"/>
        <w:outlineLvl w:val="2"/>
        <w:rPr>
          <w:bCs/>
          <w:sz w:val="22"/>
          <w:szCs w:val="22"/>
        </w:rPr>
      </w:pPr>
      <w:r w:rsidRPr="00894861">
        <w:rPr>
          <w:bCs/>
          <w:sz w:val="22"/>
          <w:szCs w:val="22"/>
        </w:rPr>
        <w:t xml:space="preserve"> В Независимой гарантии не должно быть условий или требований, противоречащих вышеизложенному, или делающих вышеизложенное неисполнимым.</w:t>
      </w:r>
    </w:p>
    <w:p w:rsidR="00F16225" w:rsidRPr="00894861" w:rsidRDefault="00F16225" w:rsidP="002B7254">
      <w:pPr>
        <w:widowControl w:val="0"/>
        <w:spacing w:after="0"/>
        <w:ind w:firstLine="567"/>
        <w:outlineLvl w:val="2"/>
        <w:rPr>
          <w:bCs/>
          <w:sz w:val="22"/>
          <w:szCs w:val="22"/>
        </w:rPr>
      </w:pPr>
      <w:r w:rsidRPr="00894861">
        <w:rPr>
          <w:bCs/>
          <w:sz w:val="22"/>
          <w:szCs w:val="22"/>
        </w:rPr>
        <w:t>Допускается представление Участником электронной независимой гарантии через функционал ЭТП. В этом случае порядок оформления, представления и возврата электронной Независимой гарантии определяется правилами и регламентами функционирования ЭТП. Электронная Независимая гарантия, представленная Участником через функционал ЭТП должна полностью удовлетворять требованиям, изложенным в настоящем разделе документации.</w:t>
      </w:r>
    </w:p>
    <w:p w:rsidR="00F16225" w:rsidRPr="00894861" w:rsidRDefault="00F16225" w:rsidP="002B7254">
      <w:pPr>
        <w:widowControl w:val="0"/>
        <w:numPr>
          <w:ilvl w:val="2"/>
          <w:numId w:val="1"/>
        </w:numPr>
        <w:spacing w:after="0"/>
        <w:ind w:left="0" w:firstLine="567"/>
        <w:outlineLvl w:val="2"/>
        <w:rPr>
          <w:bCs/>
          <w:sz w:val="22"/>
          <w:szCs w:val="22"/>
        </w:rPr>
      </w:pPr>
      <w:r w:rsidRPr="00894861">
        <w:rPr>
          <w:bCs/>
          <w:sz w:val="22"/>
          <w:szCs w:val="22"/>
        </w:rPr>
        <w:t xml:space="preserve"> Непредставление обеспечения обязательств Участника закупочной процедуры или несоответствие условий и содержания обеспечения обязательств требованиям Извещения является основанием для отклонения заявки</w:t>
      </w:r>
    </w:p>
    <w:p w:rsidR="00F16225" w:rsidRPr="00894861" w:rsidRDefault="00F16225" w:rsidP="002B7254">
      <w:pPr>
        <w:widowControl w:val="0"/>
        <w:numPr>
          <w:ilvl w:val="2"/>
          <w:numId w:val="1"/>
        </w:numPr>
        <w:spacing w:after="0"/>
        <w:ind w:left="0" w:firstLine="567"/>
        <w:outlineLvl w:val="2"/>
        <w:rPr>
          <w:bCs/>
          <w:sz w:val="22"/>
          <w:szCs w:val="22"/>
        </w:rPr>
      </w:pPr>
      <w:r w:rsidRPr="00894861">
        <w:rPr>
          <w:bCs/>
          <w:sz w:val="22"/>
          <w:szCs w:val="22"/>
        </w:rPr>
        <w:t xml:space="preserve">Предоставление независимой гарантии должно сопровождаться документами, подтверждающими полномочия лица, подписавшего независимую гарантию и отметкой организации, выдавшей гарантию. </w:t>
      </w:r>
    </w:p>
    <w:p w:rsidR="00F16225" w:rsidRPr="00894861" w:rsidRDefault="00F16225" w:rsidP="002B7254">
      <w:pPr>
        <w:numPr>
          <w:ilvl w:val="1"/>
          <w:numId w:val="1"/>
        </w:numPr>
        <w:tabs>
          <w:tab w:val="num" w:pos="1286"/>
        </w:tabs>
        <w:spacing w:after="0"/>
        <w:ind w:left="0" w:firstLine="567"/>
        <w:outlineLvl w:val="1"/>
        <w:rPr>
          <w:b/>
          <w:bCs/>
          <w:sz w:val="22"/>
          <w:szCs w:val="22"/>
        </w:rPr>
      </w:pPr>
      <w:bookmarkStart w:id="88" w:name="_Toc141277447"/>
      <w:r w:rsidRPr="00894861">
        <w:rPr>
          <w:b/>
          <w:bCs/>
          <w:sz w:val="22"/>
          <w:szCs w:val="22"/>
        </w:rPr>
        <w:t>Порядок действий, осуществляемых Заказчиком в ходе проведения закупки, в случае предложения участником закупки аномально низкой цены</w:t>
      </w:r>
      <w:bookmarkEnd w:id="88"/>
      <w:r w:rsidR="00E16FAA" w:rsidRPr="00894861">
        <w:rPr>
          <w:b/>
          <w:bCs/>
          <w:sz w:val="22"/>
          <w:szCs w:val="22"/>
        </w:rPr>
        <w:t>.</w:t>
      </w:r>
    </w:p>
    <w:p w:rsidR="00F16225" w:rsidRPr="00894861" w:rsidRDefault="00F16225" w:rsidP="002B7254">
      <w:pPr>
        <w:widowControl w:val="0"/>
        <w:numPr>
          <w:ilvl w:val="2"/>
          <w:numId w:val="1"/>
        </w:numPr>
        <w:spacing w:after="0"/>
        <w:ind w:left="0" w:firstLine="567"/>
        <w:outlineLvl w:val="2"/>
        <w:rPr>
          <w:bCs/>
          <w:sz w:val="22"/>
          <w:szCs w:val="22"/>
        </w:rPr>
      </w:pPr>
      <w:r w:rsidRPr="00894861">
        <w:rPr>
          <w:bCs/>
          <w:sz w:val="22"/>
          <w:szCs w:val="22"/>
        </w:rPr>
        <w:t>Под аномально низкой ценой понимается снижение цены участником закупки относительно начальной (максимальной) цены договора, указанной в извещении о закупки и документации о закупке на 25 (двадцать пять) и более процентов.</w:t>
      </w:r>
    </w:p>
    <w:p w:rsidR="00F16225" w:rsidRPr="00894861" w:rsidRDefault="00F16225" w:rsidP="002B7254">
      <w:pPr>
        <w:widowControl w:val="0"/>
        <w:numPr>
          <w:ilvl w:val="2"/>
          <w:numId w:val="1"/>
        </w:numPr>
        <w:spacing w:after="0"/>
        <w:ind w:left="0" w:firstLine="567"/>
        <w:outlineLvl w:val="2"/>
        <w:rPr>
          <w:bCs/>
          <w:sz w:val="22"/>
          <w:szCs w:val="22"/>
        </w:rPr>
      </w:pPr>
      <w:r w:rsidRPr="00894861">
        <w:rPr>
          <w:bCs/>
          <w:sz w:val="22"/>
          <w:szCs w:val="22"/>
        </w:rPr>
        <w:t>В случае если при проведении закупки победителем (либо единственным участником, признанным соответствующим требованиям документации о закупке) признается участник, предложивший аномально низкое ценовое предложение, таким участником предоставляется обеспечение исполнения договора в следующем размере:</w:t>
      </w: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
        <w:gridCol w:w="1880"/>
        <w:gridCol w:w="1879"/>
        <w:gridCol w:w="1853"/>
        <w:gridCol w:w="3962"/>
      </w:tblGrid>
      <w:tr w:rsidR="00F16225" w:rsidRPr="00894861" w:rsidTr="002B7254">
        <w:trPr>
          <w:trHeight w:val="64"/>
        </w:trPr>
        <w:tc>
          <w:tcPr>
            <w:tcW w:w="532" w:type="dxa"/>
            <w:vMerge w:val="restart"/>
          </w:tcPr>
          <w:p w:rsidR="00F16225" w:rsidRPr="00894861" w:rsidRDefault="00F16225" w:rsidP="00F16225">
            <w:pPr>
              <w:ind w:left="20"/>
              <w:rPr>
                <w:sz w:val="22"/>
                <w:szCs w:val="22"/>
              </w:rPr>
            </w:pPr>
            <w:r w:rsidRPr="00894861">
              <w:rPr>
                <w:sz w:val="22"/>
                <w:szCs w:val="22"/>
              </w:rPr>
              <w:lastRenderedPageBreak/>
              <w:t>№ п/п</w:t>
            </w:r>
          </w:p>
        </w:tc>
        <w:tc>
          <w:tcPr>
            <w:tcW w:w="5612" w:type="dxa"/>
            <w:gridSpan w:val="3"/>
          </w:tcPr>
          <w:p w:rsidR="00F16225" w:rsidRPr="00894861" w:rsidRDefault="00F16225" w:rsidP="002B7254">
            <w:pPr>
              <w:ind w:left="20"/>
              <w:jc w:val="center"/>
              <w:rPr>
                <w:sz w:val="22"/>
                <w:szCs w:val="22"/>
              </w:rPr>
            </w:pPr>
            <w:r w:rsidRPr="00894861">
              <w:rPr>
                <w:sz w:val="22"/>
                <w:szCs w:val="22"/>
              </w:rPr>
              <w:t>Матрица договорных условий</w:t>
            </w:r>
          </w:p>
        </w:tc>
        <w:tc>
          <w:tcPr>
            <w:tcW w:w="3963" w:type="dxa"/>
            <w:vMerge w:val="restart"/>
          </w:tcPr>
          <w:p w:rsidR="00F16225" w:rsidRPr="00894861" w:rsidRDefault="00F16225" w:rsidP="00D44367">
            <w:pPr>
              <w:ind w:left="20"/>
              <w:rPr>
                <w:sz w:val="22"/>
                <w:szCs w:val="22"/>
              </w:rPr>
            </w:pPr>
            <w:r w:rsidRPr="00894861">
              <w:rPr>
                <w:sz w:val="22"/>
                <w:szCs w:val="22"/>
              </w:rPr>
              <w:t>Изменение размера обеспечения исполнения договора в случае подачи участником закупки аномально низкого ценового предложения</w:t>
            </w:r>
          </w:p>
        </w:tc>
      </w:tr>
      <w:tr w:rsidR="00F16225" w:rsidRPr="00894861" w:rsidTr="002B7254">
        <w:trPr>
          <w:trHeight w:val="190"/>
        </w:trPr>
        <w:tc>
          <w:tcPr>
            <w:tcW w:w="532" w:type="dxa"/>
            <w:vMerge/>
          </w:tcPr>
          <w:p w:rsidR="00F16225" w:rsidRPr="00894861" w:rsidRDefault="00F16225" w:rsidP="00F16225">
            <w:pPr>
              <w:ind w:left="20"/>
              <w:rPr>
                <w:sz w:val="22"/>
                <w:szCs w:val="22"/>
              </w:rPr>
            </w:pPr>
          </w:p>
        </w:tc>
        <w:tc>
          <w:tcPr>
            <w:tcW w:w="1880" w:type="dxa"/>
          </w:tcPr>
          <w:p w:rsidR="00F16225" w:rsidRPr="00894861" w:rsidRDefault="00F16225" w:rsidP="002B7254">
            <w:pPr>
              <w:ind w:left="20"/>
              <w:jc w:val="center"/>
              <w:rPr>
                <w:sz w:val="22"/>
                <w:szCs w:val="22"/>
              </w:rPr>
            </w:pPr>
            <w:r w:rsidRPr="00894861">
              <w:rPr>
                <w:sz w:val="22"/>
                <w:szCs w:val="22"/>
              </w:rPr>
              <w:t>Требование по обеспечению исполнения договора</w:t>
            </w:r>
          </w:p>
        </w:tc>
        <w:tc>
          <w:tcPr>
            <w:tcW w:w="1879" w:type="dxa"/>
          </w:tcPr>
          <w:p w:rsidR="00F16225" w:rsidRPr="00894861" w:rsidRDefault="00F16225" w:rsidP="002B7254">
            <w:pPr>
              <w:ind w:left="20"/>
              <w:jc w:val="center"/>
              <w:rPr>
                <w:sz w:val="22"/>
                <w:szCs w:val="22"/>
              </w:rPr>
            </w:pPr>
            <w:r w:rsidRPr="00894861">
              <w:rPr>
                <w:sz w:val="22"/>
                <w:szCs w:val="22"/>
              </w:rPr>
              <w:t>Авансирование</w:t>
            </w:r>
          </w:p>
        </w:tc>
        <w:tc>
          <w:tcPr>
            <w:tcW w:w="1853" w:type="dxa"/>
          </w:tcPr>
          <w:p w:rsidR="00F16225" w:rsidRPr="00894861" w:rsidRDefault="00F16225" w:rsidP="002B7254">
            <w:pPr>
              <w:ind w:left="20"/>
              <w:jc w:val="center"/>
              <w:rPr>
                <w:sz w:val="22"/>
                <w:szCs w:val="22"/>
              </w:rPr>
            </w:pPr>
            <w:r w:rsidRPr="00894861">
              <w:rPr>
                <w:sz w:val="22"/>
                <w:szCs w:val="22"/>
              </w:rPr>
              <w:t>Обеспечение на возврат авансового платежа</w:t>
            </w:r>
          </w:p>
        </w:tc>
        <w:tc>
          <w:tcPr>
            <w:tcW w:w="3963" w:type="dxa"/>
            <w:vMerge/>
          </w:tcPr>
          <w:p w:rsidR="00F16225" w:rsidRPr="00894861" w:rsidRDefault="00F16225" w:rsidP="00F16225">
            <w:pPr>
              <w:ind w:left="20"/>
              <w:rPr>
                <w:sz w:val="22"/>
                <w:szCs w:val="22"/>
              </w:rPr>
            </w:pPr>
          </w:p>
        </w:tc>
      </w:tr>
      <w:tr w:rsidR="00F16225" w:rsidRPr="00894861" w:rsidTr="002B7254">
        <w:trPr>
          <w:trHeight w:val="190"/>
        </w:trPr>
        <w:tc>
          <w:tcPr>
            <w:tcW w:w="532" w:type="dxa"/>
          </w:tcPr>
          <w:p w:rsidR="00F16225" w:rsidRPr="00894861" w:rsidRDefault="00F16225" w:rsidP="00F16225">
            <w:pPr>
              <w:ind w:left="20"/>
              <w:rPr>
                <w:sz w:val="22"/>
                <w:szCs w:val="22"/>
              </w:rPr>
            </w:pPr>
            <w:r w:rsidRPr="00894861">
              <w:rPr>
                <w:sz w:val="22"/>
                <w:szCs w:val="22"/>
              </w:rPr>
              <w:t>1.</w:t>
            </w:r>
          </w:p>
        </w:tc>
        <w:tc>
          <w:tcPr>
            <w:tcW w:w="1880" w:type="dxa"/>
          </w:tcPr>
          <w:p w:rsidR="00F16225" w:rsidRPr="00894861" w:rsidRDefault="00F16225" w:rsidP="00F16225">
            <w:pPr>
              <w:ind w:left="20"/>
              <w:rPr>
                <w:sz w:val="22"/>
                <w:szCs w:val="22"/>
              </w:rPr>
            </w:pPr>
            <w:r w:rsidRPr="00894861">
              <w:rPr>
                <w:sz w:val="22"/>
                <w:szCs w:val="22"/>
              </w:rPr>
              <w:t>Не предусмотрено</w:t>
            </w:r>
          </w:p>
        </w:tc>
        <w:tc>
          <w:tcPr>
            <w:tcW w:w="1879" w:type="dxa"/>
          </w:tcPr>
          <w:p w:rsidR="00F16225" w:rsidRPr="00894861" w:rsidRDefault="00F16225" w:rsidP="00F16225">
            <w:pPr>
              <w:ind w:left="20"/>
              <w:rPr>
                <w:sz w:val="22"/>
                <w:szCs w:val="22"/>
              </w:rPr>
            </w:pPr>
            <w:r w:rsidRPr="00894861">
              <w:rPr>
                <w:sz w:val="22"/>
                <w:szCs w:val="22"/>
              </w:rPr>
              <w:t>Не предусмотрено</w:t>
            </w:r>
          </w:p>
        </w:tc>
        <w:tc>
          <w:tcPr>
            <w:tcW w:w="1853" w:type="dxa"/>
          </w:tcPr>
          <w:p w:rsidR="00F16225" w:rsidRPr="00894861" w:rsidRDefault="00F16225" w:rsidP="00F16225">
            <w:pPr>
              <w:ind w:left="20"/>
              <w:rPr>
                <w:sz w:val="22"/>
                <w:szCs w:val="22"/>
              </w:rPr>
            </w:pPr>
            <w:r w:rsidRPr="00894861">
              <w:rPr>
                <w:sz w:val="22"/>
                <w:szCs w:val="22"/>
              </w:rPr>
              <w:t>Не предусмотрено</w:t>
            </w:r>
          </w:p>
        </w:tc>
        <w:tc>
          <w:tcPr>
            <w:tcW w:w="3963" w:type="dxa"/>
          </w:tcPr>
          <w:p w:rsidR="00F16225" w:rsidRPr="00894861" w:rsidRDefault="00F16225" w:rsidP="00F16225">
            <w:pPr>
              <w:ind w:left="20"/>
              <w:rPr>
                <w:sz w:val="22"/>
                <w:szCs w:val="22"/>
              </w:rPr>
            </w:pPr>
            <w:r w:rsidRPr="00894861">
              <w:rPr>
                <w:sz w:val="22"/>
                <w:szCs w:val="22"/>
              </w:rPr>
              <w:t>5% (пять) от начальной (максимальной) цены договора (по решению закупочной комиссии при формировании извещения о закупке и/или документации о закупке размер обеспечения может быть увеличен до 30% (тридцати) от начальной (максимальной) цены договора)</w:t>
            </w:r>
          </w:p>
        </w:tc>
      </w:tr>
      <w:tr w:rsidR="00F16225" w:rsidRPr="00894861" w:rsidTr="002B7254">
        <w:trPr>
          <w:trHeight w:val="190"/>
        </w:trPr>
        <w:tc>
          <w:tcPr>
            <w:tcW w:w="532" w:type="dxa"/>
          </w:tcPr>
          <w:p w:rsidR="00F16225" w:rsidRPr="00894861" w:rsidRDefault="00F16225" w:rsidP="00F16225">
            <w:pPr>
              <w:ind w:left="20"/>
              <w:rPr>
                <w:sz w:val="22"/>
                <w:szCs w:val="22"/>
              </w:rPr>
            </w:pPr>
            <w:r w:rsidRPr="00894861">
              <w:rPr>
                <w:sz w:val="22"/>
                <w:szCs w:val="22"/>
              </w:rPr>
              <w:t>2.</w:t>
            </w:r>
          </w:p>
        </w:tc>
        <w:tc>
          <w:tcPr>
            <w:tcW w:w="1880" w:type="dxa"/>
          </w:tcPr>
          <w:p w:rsidR="00F16225" w:rsidRPr="00894861" w:rsidRDefault="00F16225" w:rsidP="00F16225">
            <w:pPr>
              <w:ind w:left="20"/>
              <w:rPr>
                <w:sz w:val="22"/>
                <w:szCs w:val="22"/>
              </w:rPr>
            </w:pPr>
            <w:r w:rsidRPr="00894861">
              <w:rPr>
                <w:sz w:val="22"/>
                <w:szCs w:val="22"/>
              </w:rPr>
              <w:t>Предусмотрено</w:t>
            </w:r>
          </w:p>
        </w:tc>
        <w:tc>
          <w:tcPr>
            <w:tcW w:w="1879" w:type="dxa"/>
          </w:tcPr>
          <w:p w:rsidR="00F16225" w:rsidRPr="00894861" w:rsidRDefault="00F16225" w:rsidP="00F16225">
            <w:pPr>
              <w:ind w:left="20"/>
              <w:rPr>
                <w:sz w:val="22"/>
                <w:szCs w:val="22"/>
              </w:rPr>
            </w:pPr>
            <w:r w:rsidRPr="00894861">
              <w:rPr>
                <w:sz w:val="22"/>
                <w:szCs w:val="22"/>
              </w:rPr>
              <w:t>Не предусмотрено</w:t>
            </w:r>
          </w:p>
        </w:tc>
        <w:tc>
          <w:tcPr>
            <w:tcW w:w="1853" w:type="dxa"/>
          </w:tcPr>
          <w:p w:rsidR="00F16225" w:rsidRPr="00894861" w:rsidRDefault="00F16225" w:rsidP="00F16225">
            <w:pPr>
              <w:ind w:left="20"/>
              <w:rPr>
                <w:sz w:val="22"/>
                <w:szCs w:val="22"/>
              </w:rPr>
            </w:pPr>
            <w:r w:rsidRPr="00894861">
              <w:rPr>
                <w:sz w:val="22"/>
                <w:szCs w:val="22"/>
              </w:rPr>
              <w:t>Не предусмотрено</w:t>
            </w:r>
          </w:p>
        </w:tc>
        <w:tc>
          <w:tcPr>
            <w:tcW w:w="3963" w:type="dxa"/>
          </w:tcPr>
          <w:p w:rsidR="00F16225" w:rsidRPr="00894861" w:rsidRDefault="00F16225" w:rsidP="00F16225">
            <w:pPr>
              <w:ind w:left="20"/>
              <w:rPr>
                <w:sz w:val="22"/>
                <w:szCs w:val="22"/>
              </w:rPr>
            </w:pPr>
            <w:r w:rsidRPr="00894861">
              <w:rPr>
                <w:sz w:val="22"/>
                <w:szCs w:val="22"/>
              </w:rPr>
              <w:t>Увеличенное от первоначально установленного обеспечения исполнения договора в 1,5 (полтора) раза, но не менее 5% (пяти) от начальной (максимальной) цены договора</w:t>
            </w:r>
          </w:p>
        </w:tc>
      </w:tr>
      <w:tr w:rsidR="00F16225" w:rsidRPr="00894861" w:rsidTr="002B7254">
        <w:trPr>
          <w:trHeight w:val="190"/>
        </w:trPr>
        <w:tc>
          <w:tcPr>
            <w:tcW w:w="532" w:type="dxa"/>
          </w:tcPr>
          <w:p w:rsidR="00F16225" w:rsidRPr="00894861" w:rsidRDefault="00F16225" w:rsidP="00F16225">
            <w:pPr>
              <w:ind w:left="20"/>
              <w:rPr>
                <w:sz w:val="22"/>
                <w:szCs w:val="22"/>
              </w:rPr>
            </w:pPr>
            <w:r w:rsidRPr="00894861">
              <w:rPr>
                <w:sz w:val="22"/>
                <w:szCs w:val="22"/>
              </w:rPr>
              <w:t>3.</w:t>
            </w:r>
          </w:p>
        </w:tc>
        <w:tc>
          <w:tcPr>
            <w:tcW w:w="1880" w:type="dxa"/>
          </w:tcPr>
          <w:p w:rsidR="00F16225" w:rsidRPr="00894861" w:rsidRDefault="00F16225" w:rsidP="00F16225">
            <w:pPr>
              <w:ind w:left="20"/>
              <w:rPr>
                <w:sz w:val="22"/>
                <w:szCs w:val="22"/>
              </w:rPr>
            </w:pPr>
            <w:r w:rsidRPr="00894861">
              <w:rPr>
                <w:sz w:val="22"/>
                <w:szCs w:val="22"/>
              </w:rPr>
              <w:t>Не предусмотрено</w:t>
            </w:r>
          </w:p>
        </w:tc>
        <w:tc>
          <w:tcPr>
            <w:tcW w:w="1879" w:type="dxa"/>
          </w:tcPr>
          <w:p w:rsidR="00F16225" w:rsidRPr="00894861" w:rsidRDefault="00F16225" w:rsidP="00F16225">
            <w:pPr>
              <w:ind w:left="20"/>
              <w:rPr>
                <w:sz w:val="22"/>
                <w:szCs w:val="22"/>
              </w:rPr>
            </w:pPr>
            <w:r w:rsidRPr="00894861">
              <w:rPr>
                <w:sz w:val="22"/>
                <w:szCs w:val="22"/>
              </w:rPr>
              <w:t>Предусмотрено</w:t>
            </w:r>
          </w:p>
        </w:tc>
        <w:tc>
          <w:tcPr>
            <w:tcW w:w="1853" w:type="dxa"/>
          </w:tcPr>
          <w:p w:rsidR="00F16225" w:rsidRPr="00894861" w:rsidRDefault="00F16225" w:rsidP="00F16225">
            <w:pPr>
              <w:ind w:left="20"/>
              <w:rPr>
                <w:sz w:val="22"/>
                <w:szCs w:val="22"/>
              </w:rPr>
            </w:pPr>
            <w:r w:rsidRPr="00894861">
              <w:rPr>
                <w:sz w:val="22"/>
                <w:szCs w:val="22"/>
              </w:rPr>
              <w:t>Предусмотрено</w:t>
            </w:r>
          </w:p>
        </w:tc>
        <w:tc>
          <w:tcPr>
            <w:tcW w:w="3963" w:type="dxa"/>
          </w:tcPr>
          <w:p w:rsidR="00F16225" w:rsidRPr="00894861" w:rsidRDefault="00F16225" w:rsidP="00F16225">
            <w:pPr>
              <w:ind w:left="20"/>
              <w:rPr>
                <w:sz w:val="22"/>
                <w:szCs w:val="22"/>
              </w:rPr>
            </w:pPr>
            <w:r w:rsidRPr="00894861">
              <w:rPr>
                <w:sz w:val="22"/>
                <w:szCs w:val="22"/>
              </w:rPr>
              <w:t>Обеспечение исполнения договора в размере аванса, но не менее 5% (пяти) от начальной (максимальной) цены договора</w:t>
            </w:r>
          </w:p>
        </w:tc>
      </w:tr>
      <w:tr w:rsidR="00F16225" w:rsidRPr="00894861" w:rsidTr="002B7254">
        <w:trPr>
          <w:trHeight w:val="190"/>
        </w:trPr>
        <w:tc>
          <w:tcPr>
            <w:tcW w:w="532" w:type="dxa"/>
          </w:tcPr>
          <w:p w:rsidR="00F16225" w:rsidRPr="00894861" w:rsidRDefault="00F16225" w:rsidP="00F16225">
            <w:pPr>
              <w:ind w:left="20"/>
              <w:rPr>
                <w:sz w:val="22"/>
                <w:szCs w:val="22"/>
              </w:rPr>
            </w:pPr>
            <w:r w:rsidRPr="00894861">
              <w:rPr>
                <w:sz w:val="22"/>
                <w:szCs w:val="22"/>
              </w:rPr>
              <w:t>4.</w:t>
            </w:r>
          </w:p>
        </w:tc>
        <w:tc>
          <w:tcPr>
            <w:tcW w:w="1880" w:type="dxa"/>
          </w:tcPr>
          <w:p w:rsidR="00F16225" w:rsidRPr="00894861" w:rsidRDefault="00F16225" w:rsidP="00F16225">
            <w:pPr>
              <w:ind w:left="20"/>
              <w:rPr>
                <w:sz w:val="22"/>
                <w:szCs w:val="22"/>
              </w:rPr>
            </w:pPr>
            <w:r w:rsidRPr="00894861">
              <w:rPr>
                <w:sz w:val="22"/>
                <w:szCs w:val="22"/>
              </w:rPr>
              <w:t>Не предусмотрено</w:t>
            </w:r>
          </w:p>
        </w:tc>
        <w:tc>
          <w:tcPr>
            <w:tcW w:w="1879" w:type="dxa"/>
          </w:tcPr>
          <w:p w:rsidR="00F16225" w:rsidRPr="00894861" w:rsidRDefault="00F16225" w:rsidP="00F16225">
            <w:pPr>
              <w:ind w:left="20"/>
              <w:rPr>
                <w:sz w:val="22"/>
                <w:szCs w:val="22"/>
              </w:rPr>
            </w:pPr>
            <w:r w:rsidRPr="00894861">
              <w:rPr>
                <w:sz w:val="22"/>
                <w:szCs w:val="22"/>
              </w:rPr>
              <w:t>Предусмотрено</w:t>
            </w:r>
          </w:p>
        </w:tc>
        <w:tc>
          <w:tcPr>
            <w:tcW w:w="1853" w:type="dxa"/>
          </w:tcPr>
          <w:p w:rsidR="00F16225" w:rsidRPr="00894861" w:rsidRDefault="00F16225" w:rsidP="00F16225">
            <w:pPr>
              <w:ind w:left="20"/>
              <w:rPr>
                <w:sz w:val="22"/>
                <w:szCs w:val="22"/>
              </w:rPr>
            </w:pPr>
            <w:r w:rsidRPr="00894861">
              <w:rPr>
                <w:sz w:val="22"/>
                <w:szCs w:val="22"/>
              </w:rPr>
              <w:t>Не предусмотрено</w:t>
            </w:r>
          </w:p>
        </w:tc>
        <w:tc>
          <w:tcPr>
            <w:tcW w:w="3963" w:type="dxa"/>
          </w:tcPr>
          <w:p w:rsidR="00F16225" w:rsidRPr="00894861" w:rsidRDefault="00F16225" w:rsidP="00F16225">
            <w:pPr>
              <w:ind w:left="20"/>
              <w:rPr>
                <w:sz w:val="22"/>
                <w:szCs w:val="22"/>
              </w:rPr>
            </w:pPr>
            <w:r w:rsidRPr="00894861">
              <w:rPr>
                <w:sz w:val="22"/>
                <w:szCs w:val="22"/>
              </w:rPr>
              <w:t>Обеспечение исполнения договора в размере аванса, но не менее 5% (пяти) от начальной (максимальной) цены договора</w:t>
            </w:r>
          </w:p>
        </w:tc>
      </w:tr>
      <w:tr w:rsidR="00F16225" w:rsidRPr="00894861" w:rsidTr="002B7254">
        <w:trPr>
          <w:trHeight w:val="190"/>
        </w:trPr>
        <w:tc>
          <w:tcPr>
            <w:tcW w:w="532" w:type="dxa"/>
          </w:tcPr>
          <w:p w:rsidR="00F16225" w:rsidRPr="00894861" w:rsidRDefault="00F16225" w:rsidP="00F16225">
            <w:pPr>
              <w:ind w:left="20"/>
              <w:rPr>
                <w:sz w:val="22"/>
                <w:szCs w:val="22"/>
              </w:rPr>
            </w:pPr>
            <w:r w:rsidRPr="00894861">
              <w:rPr>
                <w:sz w:val="22"/>
                <w:szCs w:val="22"/>
              </w:rPr>
              <w:t>5.</w:t>
            </w:r>
          </w:p>
        </w:tc>
        <w:tc>
          <w:tcPr>
            <w:tcW w:w="1880" w:type="dxa"/>
          </w:tcPr>
          <w:p w:rsidR="00F16225" w:rsidRPr="00894861" w:rsidRDefault="00F16225" w:rsidP="00F16225">
            <w:pPr>
              <w:ind w:left="20"/>
              <w:rPr>
                <w:sz w:val="22"/>
                <w:szCs w:val="22"/>
              </w:rPr>
            </w:pPr>
            <w:r w:rsidRPr="00894861">
              <w:rPr>
                <w:sz w:val="22"/>
                <w:szCs w:val="22"/>
              </w:rPr>
              <w:t>Предусмотрено</w:t>
            </w:r>
          </w:p>
        </w:tc>
        <w:tc>
          <w:tcPr>
            <w:tcW w:w="1879" w:type="dxa"/>
          </w:tcPr>
          <w:p w:rsidR="00F16225" w:rsidRPr="00894861" w:rsidRDefault="00F16225" w:rsidP="00F16225">
            <w:pPr>
              <w:ind w:left="20"/>
              <w:rPr>
                <w:sz w:val="22"/>
                <w:szCs w:val="22"/>
              </w:rPr>
            </w:pPr>
            <w:r w:rsidRPr="00894861">
              <w:rPr>
                <w:sz w:val="22"/>
                <w:szCs w:val="22"/>
              </w:rPr>
              <w:t>Предусмотрено</w:t>
            </w:r>
          </w:p>
        </w:tc>
        <w:tc>
          <w:tcPr>
            <w:tcW w:w="1853" w:type="dxa"/>
          </w:tcPr>
          <w:p w:rsidR="00F16225" w:rsidRPr="00894861" w:rsidRDefault="00F16225" w:rsidP="00F16225">
            <w:pPr>
              <w:ind w:left="20"/>
              <w:rPr>
                <w:sz w:val="22"/>
                <w:szCs w:val="22"/>
              </w:rPr>
            </w:pPr>
            <w:r w:rsidRPr="00894861">
              <w:rPr>
                <w:sz w:val="22"/>
                <w:szCs w:val="22"/>
              </w:rPr>
              <w:t>Не предусмотрено</w:t>
            </w:r>
          </w:p>
        </w:tc>
        <w:tc>
          <w:tcPr>
            <w:tcW w:w="3963" w:type="dxa"/>
          </w:tcPr>
          <w:p w:rsidR="00F16225" w:rsidRPr="00894861" w:rsidRDefault="00F16225" w:rsidP="00F16225">
            <w:pPr>
              <w:ind w:left="20"/>
              <w:rPr>
                <w:sz w:val="22"/>
                <w:szCs w:val="22"/>
              </w:rPr>
            </w:pPr>
            <w:r w:rsidRPr="00894861">
              <w:rPr>
                <w:sz w:val="22"/>
                <w:szCs w:val="22"/>
              </w:rPr>
              <w:t>Увеличенное от первоначально установленного обеспечения исполнения договора в 1,5 (полтора) раза, но не менее размера аванса</w:t>
            </w:r>
          </w:p>
        </w:tc>
      </w:tr>
      <w:tr w:rsidR="00F16225" w:rsidRPr="00894861" w:rsidTr="002B7254">
        <w:trPr>
          <w:trHeight w:val="190"/>
        </w:trPr>
        <w:tc>
          <w:tcPr>
            <w:tcW w:w="532" w:type="dxa"/>
          </w:tcPr>
          <w:p w:rsidR="00F16225" w:rsidRPr="00894861" w:rsidRDefault="00F16225" w:rsidP="00F16225">
            <w:pPr>
              <w:ind w:left="20"/>
              <w:rPr>
                <w:sz w:val="22"/>
                <w:szCs w:val="22"/>
              </w:rPr>
            </w:pPr>
            <w:r w:rsidRPr="00894861">
              <w:rPr>
                <w:sz w:val="22"/>
                <w:szCs w:val="22"/>
              </w:rPr>
              <w:t>6.</w:t>
            </w:r>
          </w:p>
        </w:tc>
        <w:tc>
          <w:tcPr>
            <w:tcW w:w="1880" w:type="dxa"/>
          </w:tcPr>
          <w:p w:rsidR="00F16225" w:rsidRPr="00894861" w:rsidRDefault="00F16225" w:rsidP="00F16225">
            <w:pPr>
              <w:ind w:left="20"/>
              <w:rPr>
                <w:sz w:val="22"/>
                <w:szCs w:val="22"/>
              </w:rPr>
            </w:pPr>
            <w:r w:rsidRPr="00894861">
              <w:rPr>
                <w:sz w:val="22"/>
                <w:szCs w:val="22"/>
              </w:rPr>
              <w:t>Предусмотрено</w:t>
            </w:r>
          </w:p>
        </w:tc>
        <w:tc>
          <w:tcPr>
            <w:tcW w:w="1879" w:type="dxa"/>
          </w:tcPr>
          <w:p w:rsidR="00F16225" w:rsidRPr="00894861" w:rsidRDefault="00F16225" w:rsidP="00F16225">
            <w:pPr>
              <w:ind w:left="20"/>
              <w:rPr>
                <w:sz w:val="22"/>
                <w:szCs w:val="22"/>
              </w:rPr>
            </w:pPr>
            <w:r w:rsidRPr="00894861">
              <w:rPr>
                <w:sz w:val="22"/>
                <w:szCs w:val="22"/>
              </w:rPr>
              <w:t>Предусмотрено</w:t>
            </w:r>
          </w:p>
        </w:tc>
        <w:tc>
          <w:tcPr>
            <w:tcW w:w="1853" w:type="dxa"/>
          </w:tcPr>
          <w:p w:rsidR="00F16225" w:rsidRPr="00894861" w:rsidRDefault="00F16225" w:rsidP="00F16225">
            <w:pPr>
              <w:ind w:left="20"/>
              <w:rPr>
                <w:sz w:val="22"/>
                <w:szCs w:val="22"/>
              </w:rPr>
            </w:pPr>
            <w:r w:rsidRPr="00894861">
              <w:rPr>
                <w:sz w:val="22"/>
                <w:szCs w:val="22"/>
              </w:rPr>
              <w:t>Предусмотрено</w:t>
            </w:r>
          </w:p>
        </w:tc>
        <w:tc>
          <w:tcPr>
            <w:tcW w:w="3963" w:type="dxa"/>
          </w:tcPr>
          <w:p w:rsidR="00F16225" w:rsidRPr="00894861" w:rsidRDefault="00F16225" w:rsidP="00F16225">
            <w:pPr>
              <w:ind w:left="20"/>
              <w:rPr>
                <w:sz w:val="22"/>
                <w:szCs w:val="22"/>
              </w:rPr>
            </w:pPr>
            <w:r w:rsidRPr="00894861">
              <w:rPr>
                <w:sz w:val="22"/>
                <w:szCs w:val="22"/>
              </w:rPr>
              <w:t>Увеличенное от первоначально установленного обеспечение исполнения договора в 1,5 (полтора) раза, но не менее 5% (пяти) от начальной (максимальной) цены договора, и обеспечение возврата авансовых платежей в размере, установленном в документации о закупке (извещении о закупке)</w:t>
            </w:r>
          </w:p>
        </w:tc>
      </w:tr>
    </w:tbl>
    <w:p w:rsidR="00F16225" w:rsidRPr="00894861" w:rsidRDefault="00F16225" w:rsidP="00F16225">
      <w:pPr>
        <w:widowControl w:val="0"/>
        <w:numPr>
          <w:ilvl w:val="2"/>
          <w:numId w:val="1"/>
        </w:numPr>
        <w:spacing w:after="0"/>
        <w:ind w:left="0" w:firstLine="567"/>
        <w:outlineLvl w:val="2"/>
        <w:rPr>
          <w:bCs/>
          <w:sz w:val="22"/>
          <w:szCs w:val="22"/>
        </w:rPr>
      </w:pPr>
      <w:r w:rsidRPr="00894861">
        <w:rPr>
          <w:bCs/>
          <w:sz w:val="22"/>
          <w:szCs w:val="22"/>
        </w:rPr>
        <w:t xml:space="preserve"> Обеспечение исполнения договора может быть представлено в форме внесения денежных средств на счет Заказчика или в форме независимой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rsidR="00F16225" w:rsidRPr="00894861" w:rsidRDefault="00F16225" w:rsidP="00F16225">
      <w:pPr>
        <w:widowControl w:val="0"/>
        <w:numPr>
          <w:ilvl w:val="2"/>
          <w:numId w:val="1"/>
        </w:numPr>
        <w:spacing w:after="0"/>
        <w:ind w:left="0" w:firstLine="567"/>
        <w:outlineLvl w:val="2"/>
        <w:rPr>
          <w:b/>
          <w:bCs/>
          <w:color w:val="FF0000"/>
          <w:sz w:val="22"/>
          <w:szCs w:val="22"/>
        </w:rPr>
      </w:pPr>
      <w:bookmarkStart w:id="89" w:name="_Ref536100021"/>
      <w:r w:rsidRPr="00894861">
        <w:rPr>
          <w:b/>
          <w:bCs/>
          <w:color w:val="FF0000"/>
          <w:sz w:val="22"/>
          <w:szCs w:val="22"/>
        </w:rPr>
        <w:t xml:space="preserve"> Факт наступления у Победителя закупки, заявившего аномально низкую цену, обязательств по предоставлению обеспечения отражается в Протоколе определения победителя по запросу цен. Обеспечение исполнения обязательств по договору предоставляется участником до заключения договора. Кроме того, финансовое обеспечение в данном случае должно быть представлено Заказчику в срок, не превышающий 20 дней с момента публикации Протокола определения победителя конкурса, но не позднее, чем за 1 рабочий день, до заключения договора. Срок предоставления обеспечения исполнения обязательств по договору устанавливается также в проекте договора.</w:t>
      </w:r>
    </w:p>
    <w:p w:rsidR="00F16225" w:rsidRPr="00894861" w:rsidRDefault="00F16225" w:rsidP="00F16225">
      <w:pPr>
        <w:widowControl w:val="0"/>
        <w:numPr>
          <w:ilvl w:val="2"/>
          <w:numId w:val="1"/>
        </w:numPr>
        <w:spacing w:after="0"/>
        <w:ind w:left="0" w:firstLine="567"/>
        <w:outlineLvl w:val="2"/>
        <w:rPr>
          <w:bCs/>
          <w:sz w:val="22"/>
          <w:szCs w:val="22"/>
        </w:rPr>
      </w:pPr>
      <w:r w:rsidRPr="00894861">
        <w:rPr>
          <w:bCs/>
          <w:sz w:val="22"/>
          <w:szCs w:val="22"/>
        </w:rPr>
        <w:t>В случае непредоставления участником закупки, заявившим аномально низкую цену, после подписания протокола по выбору победителя и до заключения договора обеспечения исполнения договора, такой участник признается уклонившимся от заключения договора.</w:t>
      </w:r>
    </w:p>
    <w:bookmarkEnd w:id="89"/>
    <w:p w:rsidR="00F16225" w:rsidRPr="00894861" w:rsidRDefault="00F16225" w:rsidP="002B7254">
      <w:pPr>
        <w:numPr>
          <w:ilvl w:val="2"/>
          <w:numId w:val="1"/>
        </w:numPr>
        <w:spacing w:after="0"/>
        <w:ind w:left="0" w:firstLine="567"/>
        <w:rPr>
          <w:b/>
          <w:bCs/>
          <w:sz w:val="22"/>
          <w:szCs w:val="22"/>
        </w:rPr>
      </w:pPr>
      <w:r w:rsidRPr="00894861">
        <w:rPr>
          <w:b/>
          <w:bCs/>
          <w:sz w:val="22"/>
          <w:szCs w:val="22"/>
        </w:rPr>
        <w:t xml:space="preserve">В случае принятия участником закупки решения о предоставлении обеспечения исполнения обязательств по договору, предусмотренного в пункте 2.4.1.2 документации о закупке в форме денежных средств, такие средства перечисляются на расчетный счет Организатора по следующим реквизитам: </w:t>
      </w:r>
    </w:p>
    <w:p w:rsidR="00C9657E" w:rsidRPr="00894861" w:rsidRDefault="00C9657E" w:rsidP="00C9657E">
      <w:pPr>
        <w:pStyle w:val="afffff4"/>
        <w:widowControl w:val="0"/>
        <w:tabs>
          <w:tab w:val="num" w:pos="993"/>
        </w:tabs>
        <w:ind w:left="0" w:firstLine="284"/>
        <w:rPr>
          <w:color w:val="FF0000"/>
          <w:sz w:val="22"/>
          <w:szCs w:val="22"/>
        </w:rPr>
      </w:pPr>
      <w:r w:rsidRPr="00894861">
        <w:rPr>
          <w:color w:val="FF0000"/>
          <w:sz w:val="22"/>
          <w:szCs w:val="22"/>
        </w:rPr>
        <w:lastRenderedPageBreak/>
        <w:t>410012, г. Саратов, ул. Большая Казачья, зд.17/39, стр.1, помещ.4</w:t>
      </w:r>
    </w:p>
    <w:p w:rsidR="00C9657E" w:rsidRPr="00894861" w:rsidRDefault="00C9657E" w:rsidP="00C9657E">
      <w:pPr>
        <w:pStyle w:val="afffff4"/>
        <w:widowControl w:val="0"/>
        <w:tabs>
          <w:tab w:val="num" w:pos="993"/>
        </w:tabs>
        <w:ind w:left="0" w:firstLine="284"/>
        <w:rPr>
          <w:color w:val="FF0000"/>
          <w:sz w:val="22"/>
          <w:szCs w:val="22"/>
        </w:rPr>
      </w:pPr>
      <w:r w:rsidRPr="00894861">
        <w:rPr>
          <w:color w:val="FF0000"/>
          <w:sz w:val="22"/>
          <w:szCs w:val="22"/>
        </w:rPr>
        <w:t>ИНН 6450945684, КПП 645301001</w:t>
      </w:r>
    </w:p>
    <w:p w:rsidR="008C7F9B" w:rsidRPr="00894861" w:rsidRDefault="002B7254" w:rsidP="008C7F9B">
      <w:pPr>
        <w:pStyle w:val="afffff4"/>
        <w:widowControl w:val="0"/>
        <w:tabs>
          <w:tab w:val="num" w:pos="993"/>
        </w:tabs>
        <w:ind w:left="0" w:firstLine="284"/>
        <w:rPr>
          <w:color w:val="FF0000"/>
          <w:sz w:val="22"/>
          <w:szCs w:val="22"/>
        </w:rPr>
      </w:pPr>
      <w:r w:rsidRPr="00894861">
        <w:rPr>
          <w:color w:val="FF0000"/>
          <w:sz w:val="22"/>
          <w:szCs w:val="22"/>
        </w:rPr>
        <w:t>ОГРН 1116450000061</w:t>
      </w:r>
    </w:p>
    <w:p w:rsidR="008C7F9B" w:rsidRPr="00894861" w:rsidRDefault="008C7F9B" w:rsidP="008C7F9B">
      <w:pPr>
        <w:pStyle w:val="afffff4"/>
        <w:widowControl w:val="0"/>
        <w:tabs>
          <w:tab w:val="num" w:pos="993"/>
        </w:tabs>
        <w:ind w:left="0" w:firstLine="284"/>
        <w:rPr>
          <w:sz w:val="22"/>
          <w:szCs w:val="22"/>
        </w:rPr>
      </w:pPr>
      <w:r w:rsidRPr="00894861">
        <w:rPr>
          <w:color w:val="FF0000"/>
          <w:sz w:val="22"/>
          <w:szCs w:val="22"/>
        </w:rPr>
        <w:t>р/с 40702810256000001285</w:t>
      </w:r>
    </w:p>
    <w:p w:rsidR="008C7F9B" w:rsidRPr="00894861" w:rsidRDefault="008C7F9B" w:rsidP="008C7F9B">
      <w:pPr>
        <w:pStyle w:val="afffff4"/>
        <w:tabs>
          <w:tab w:val="left" w:pos="142"/>
          <w:tab w:val="num" w:pos="993"/>
        </w:tabs>
        <w:ind w:left="0" w:firstLine="284"/>
        <w:rPr>
          <w:color w:val="FF0000"/>
          <w:sz w:val="22"/>
          <w:szCs w:val="22"/>
        </w:rPr>
      </w:pPr>
      <w:r w:rsidRPr="00894861">
        <w:rPr>
          <w:color w:val="FF0000"/>
          <w:sz w:val="22"/>
          <w:szCs w:val="22"/>
        </w:rPr>
        <w:t xml:space="preserve">ПОВОЛЖСКИЙ БАНК ПАО СБЕРБАНК </w:t>
      </w:r>
    </w:p>
    <w:p w:rsidR="00C9657E" w:rsidRPr="00894861" w:rsidRDefault="008C7F9B" w:rsidP="00C9657E">
      <w:pPr>
        <w:pStyle w:val="afffff4"/>
        <w:tabs>
          <w:tab w:val="left" w:pos="142"/>
          <w:tab w:val="num" w:pos="993"/>
        </w:tabs>
        <w:ind w:left="0" w:firstLine="284"/>
        <w:rPr>
          <w:color w:val="FF0000"/>
          <w:sz w:val="22"/>
          <w:szCs w:val="22"/>
        </w:rPr>
      </w:pPr>
      <w:r w:rsidRPr="00894861">
        <w:rPr>
          <w:color w:val="FF0000"/>
          <w:sz w:val="22"/>
          <w:szCs w:val="22"/>
        </w:rPr>
        <w:t>к</w:t>
      </w:r>
      <w:r w:rsidR="00C9657E" w:rsidRPr="00894861">
        <w:rPr>
          <w:color w:val="FF0000"/>
          <w:sz w:val="22"/>
          <w:szCs w:val="22"/>
        </w:rPr>
        <w:t>/с 30101810200000000607</w:t>
      </w:r>
    </w:p>
    <w:p w:rsidR="00C9657E" w:rsidRPr="00894861" w:rsidRDefault="00C9657E" w:rsidP="00C9657E">
      <w:pPr>
        <w:pStyle w:val="afffff4"/>
        <w:ind w:left="0" w:firstLine="284"/>
        <w:rPr>
          <w:bCs/>
          <w:color w:val="FF0000"/>
          <w:sz w:val="22"/>
          <w:szCs w:val="22"/>
          <w:highlight w:val="cyan"/>
        </w:rPr>
      </w:pPr>
      <w:r w:rsidRPr="00894861">
        <w:rPr>
          <w:color w:val="FF0000"/>
          <w:sz w:val="22"/>
          <w:szCs w:val="22"/>
        </w:rPr>
        <w:t>БИК 043601607</w:t>
      </w:r>
    </w:p>
    <w:p w:rsidR="00F16225" w:rsidRPr="00894861" w:rsidRDefault="00F16225" w:rsidP="00F16225">
      <w:pPr>
        <w:widowControl w:val="0"/>
        <w:numPr>
          <w:ilvl w:val="2"/>
          <w:numId w:val="1"/>
        </w:numPr>
        <w:spacing w:after="0"/>
        <w:ind w:firstLine="567"/>
        <w:outlineLvl w:val="2"/>
        <w:rPr>
          <w:bCs/>
          <w:sz w:val="22"/>
          <w:szCs w:val="22"/>
        </w:rPr>
      </w:pPr>
      <w:r w:rsidRPr="00894861">
        <w:rPr>
          <w:bCs/>
          <w:sz w:val="22"/>
          <w:szCs w:val="22"/>
        </w:rPr>
        <w:t xml:space="preserve">В случае принятия решения о предоставлении обеспечение исполнения обязательств по договору, предусмотренного в пункте 3.7.3 документации о закупке в форме независимой гарантии, такая гарантия, а также банк-гарант должны соответствовать требованиям, установленным в пункте </w:t>
      </w:r>
      <w:r w:rsidRPr="00894861">
        <w:rPr>
          <w:bCs/>
          <w:sz w:val="22"/>
          <w:szCs w:val="22"/>
        </w:rPr>
        <w:fldChar w:fldCharType="begin"/>
      </w:r>
      <w:r w:rsidRPr="00894861">
        <w:rPr>
          <w:bCs/>
          <w:sz w:val="22"/>
          <w:szCs w:val="22"/>
        </w:rPr>
        <w:instrText xml:space="preserve"> REF _Ref536100618 \n \h  \* MERGEFORMAT </w:instrText>
      </w:r>
      <w:r w:rsidRPr="00894861">
        <w:rPr>
          <w:bCs/>
          <w:sz w:val="22"/>
          <w:szCs w:val="22"/>
        </w:rPr>
      </w:r>
      <w:r w:rsidRPr="00894861">
        <w:rPr>
          <w:bCs/>
          <w:sz w:val="22"/>
          <w:szCs w:val="22"/>
        </w:rPr>
        <w:fldChar w:fldCharType="separate"/>
      </w:r>
      <w:r w:rsidRPr="00894861">
        <w:rPr>
          <w:bCs/>
          <w:sz w:val="22"/>
          <w:szCs w:val="22"/>
        </w:rPr>
        <w:t>6.3</w:t>
      </w:r>
      <w:r w:rsidRPr="00894861">
        <w:rPr>
          <w:bCs/>
          <w:sz w:val="22"/>
          <w:szCs w:val="22"/>
        </w:rPr>
        <w:fldChar w:fldCharType="end"/>
      </w:r>
      <w:r w:rsidRPr="00894861">
        <w:rPr>
          <w:bCs/>
          <w:sz w:val="22"/>
          <w:szCs w:val="22"/>
        </w:rPr>
        <w:t xml:space="preserve"> настоящей документации.</w:t>
      </w:r>
    </w:p>
    <w:p w:rsidR="00F16225" w:rsidRPr="00894861" w:rsidRDefault="00F16225" w:rsidP="00F16225">
      <w:pPr>
        <w:spacing w:after="0"/>
        <w:rPr>
          <w:sz w:val="22"/>
          <w:szCs w:val="22"/>
        </w:rPr>
      </w:pPr>
    </w:p>
    <w:p w:rsidR="00F16225" w:rsidRPr="00894861" w:rsidRDefault="00F16225" w:rsidP="002B7254">
      <w:pPr>
        <w:numPr>
          <w:ilvl w:val="0"/>
          <w:numId w:val="1"/>
        </w:numPr>
        <w:spacing w:after="0"/>
        <w:ind w:left="0" w:firstLine="567"/>
        <w:jc w:val="left"/>
        <w:outlineLvl w:val="0"/>
        <w:rPr>
          <w:b/>
          <w:bCs/>
          <w:kern w:val="28"/>
          <w:sz w:val="22"/>
          <w:szCs w:val="22"/>
        </w:rPr>
      </w:pPr>
      <w:bookmarkStart w:id="90" w:name="_Toc141277448"/>
      <w:r w:rsidRPr="00894861">
        <w:rPr>
          <w:b/>
          <w:bCs/>
          <w:kern w:val="28"/>
          <w:sz w:val="22"/>
          <w:szCs w:val="22"/>
        </w:rPr>
        <w:t xml:space="preserve">ПОДАЧА ЗАЯВОК НА УЧАСТИЕ В </w:t>
      </w:r>
      <w:bookmarkEnd w:id="83"/>
      <w:bookmarkEnd w:id="84"/>
      <w:r w:rsidRPr="00894861">
        <w:rPr>
          <w:b/>
          <w:bCs/>
          <w:kern w:val="28"/>
          <w:sz w:val="22"/>
          <w:szCs w:val="22"/>
        </w:rPr>
        <w:t>ЗАКУПКЕ</w:t>
      </w:r>
      <w:bookmarkEnd w:id="90"/>
    </w:p>
    <w:p w:rsidR="00F16225" w:rsidRPr="00894861" w:rsidRDefault="00F16225" w:rsidP="002B7254">
      <w:pPr>
        <w:numPr>
          <w:ilvl w:val="1"/>
          <w:numId w:val="1"/>
        </w:numPr>
        <w:tabs>
          <w:tab w:val="num" w:pos="1286"/>
        </w:tabs>
        <w:spacing w:after="0"/>
        <w:ind w:left="0" w:firstLine="567"/>
        <w:outlineLvl w:val="1"/>
        <w:rPr>
          <w:b/>
          <w:bCs/>
          <w:sz w:val="22"/>
          <w:szCs w:val="22"/>
        </w:rPr>
      </w:pPr>
      <w:bookmarkStart w:id="91" w:name="_Ref166249895"/>
      <w:bookmarkStart w:id="92" w:name="_Toc387652318"/>
      <w:bookmarkStart w:id="93" w:name="_Toc141277449"/>
      <w:r w:rsidRPr="00894861">
        <w:rPr>
          <w:b/>
          <w:bCs/>
          <w:sz w:val="22"/>
          <w:szCs w:val="22"/>
        </w:rPr>
        <w:t xml:space="preserve">Порядок, место, дата начала и дата окончания срока подачи заявок на участие в </w:t>
      </w:r>
      <w:bookmarkEnd w:id="91"/>
      <w:bookmarkEnd w:id="92"/>
      <w:r w:rsidRPr="00894861">
        <w:rPr>
          <w:b/>
          <w:bCs/>
          <w:sz w:val="22"/>
          <w:szCs w:val="22"/>
        </w:rPr>
        <w:t>закупке</w:t>
      </w:r>
      <w:bookmarkEnd w:id="93"/>
    </w:p>
    <w:p w:rsidR="00F16225" w:rsidRPr="00894861" w:rsidRDefault="00F16225" w:rsidP="002B7254">
      <w:pPr>
        <w:numPr>
          <w:ilvl w:val="2"/>
          <w:numId w:val="1"/>
        </w:numPr>
        <w:spacing w:after="0"/>
        <w:ind w:left="0" w:firstLine="567"/>
        <w:outlineLvl w:val="2"/>
        <w:rPr>
          <w:sz w:val="22"/>
          <w:szCs w:val="22"/>
        </w:rPr>
      </w:pPr>
      <w:r w:rsidRPr="00894861">
        <w:rPr>
          <w:sz w:val="22"/>
          <w:szCs w:val="22"/>
        </w:rPr>
        <w:t>Участник закупки подает заявку на участие в закупке в электронной форме с использованием функционала и в соответствии с Регламентом работы ЕЭТП в сроки, установленные в пункте 8 части II «ИНФОРМАЦИОННАЯ КАРТА ЗАКУПКИ».</w:t>
      </w:r>
    </w:p>
    <w:p w:rsidR="00F16225" w:rsidRPr="00894861" w:rsidRDefault="00F16225" w:rsidP="002B7254">
      <w:pPr>
        <w:numPr>
          <w:ilvl w:val="2"/>
          <w:numId w:val="1"/>
        </w:numPr>
        <w:spacing w:after="0"/>
        <w:ind w:left="0" w:firstLine="567"/>
        <w:outlineLvl w:val="2"/>
        <w:rPr>
          <w:sz w:val="22"/>
          <w:szCs w:val="22"/>
        </w:rPr>
      </w:pPr>
      <w:r w:rsidRPr="00894861">
        <w:rPr>
          <w:sz w:val="22"/>
          <w:szCs w:val="22"/>
        </w:rPr>
        <w:t>Участник закупки вправе подать только одну заявку на участие в процедуре закупки в отношении каждого лота.</w:t>
      </w:r>
    </w:p>
    <w:p w:rsidR="00F16225" w:rsidRPr="00894861" w:rsidRDefault="00F16225" w:rsidP="002B7254">
      <w:pPr>
        <w:numPr>
          <w:ilvl w:val="1"/>
          <w:numId w:val="1"/>
        </w:numPr>
        <w:tabs>
          <w:tab w:val="num" w:pos="1286"/>
        </w:tabs>
        <w:spacing w:after="0"/>
        <w:ind w:left="0" w:firstLine="567"/>
        <w:outlineLvl w:val="1"/>
        <w:rPr>
          <w:b/>
          <w:bCs/>
          <w:sz w:val="22"/>
          <w:szCs w:val="22"/>
        </w:rPr>
      </w:pPr>
      <w:bookmarkStart w:id="94" w:name="_Ref119429670"/>
      <w:bookmarkStart w:id="95" w:name="_Toc123405476"/>
      <w:bookmarkStart w:id="96" w:name="_Toc387652319"/>
      <w:bookmarkStart w:id="97" w:name="_Toc141277450"/>
      <w:r w:rsidRPr="00894861">
        <w:rPr>
          <w:b/>
          <w:bCs/>
          <w:sz w:val="22"/>
          <w:szCs w:val="22"/>
        </w:rPr>
        <w:t xml:space="preserve">Изменения и отзыв заявок на участие в </w:t>
      </w:r>
      <w:bookmarkEnd w:id="94"/>
      <w:bookmarkEnd w:id="95"/>
      <w:bookmarkEnd w:id="96"/>
      <w:r w:rsidRPr="00894861">
        <w:rPr>
          <w:b/>
          <w:bCs/>
          <w:sz w:val="22"/>
          <w:szCs w:val="22"/>
        </w:rPr>
        <w:t>закупке</w:t>
      </w:r>
      <w:bookmarkEnd w:id="97"/>
    </w:p>
    <w:p w:rsidR="00F16225" w:rsidRPr="00894861" w:rsidRDefault="00F16225" w:rsidP="002B7254">
      <w:pPr>
        <w:numPr>
          <w:ilvl w:val="2"/>
          <w:numId w:val="1"/>
        </w:numPr>
        <w:spacing w:after="0"/>
        <w:ind w:left="0" w:firstLine="567"/>
        <w:outlineLvl w:val="2"/>
        <w:rPr>
          <w:sz w:val="22"/>
          <w:szCs w:val="22"/>
        </w:rPr>
      </w:pPr>
      <w:r w:rsidRPr="00894861">
        <w:rPr>
          <w:sz w:val="22"/>
          <w:szCs w:val="22"/>
        </w:rPr>
        <w:t xml:space="preserve">Участник закупки, подавший заявку на участие в закупке, вправе изменить или отозвать заявку на участие в закупке в любое время до момента окончания срока подачи заявок на участие в закупке. </w:t>
      </w:r>
    </w:p>
    <w:p w:rsidR="00F16225" w:rsidRPr="00894861" w:rsidRDefault="00F16225" w:rsidP="002B7254">
      <w:pPr>
        <w:numPr>
          <w:ilvl w:val="2"/>
          <w:numId w:val="1"/>
        </w:numPr>
        <w:spacing w:after="0"/>
        <w:ind w:left="0" w:firstLine="567"/>
        <w:outlineLvl w:val="2"/>
        <w:rPr>
          <w:sz w:val="22"/>
          <w:szCs w:val="22"/>
        </w:rPr>
      </w:pPr>
      <w:r w:rsidRPr="00894861">
        <w:rPr>
          <w:sz w:val="22"/>
          <w:szCs w:val="22"/>
        </w:rPr>
        <w:t xml:space="preserve">Порядок изменения и отзыва заявок на участие в закупке определен Регламентом работы ЕЭТП. </w:t>
      </w:r>
    </w:p>
    <w:p w:rsidR="00F16225" w:rsidRPr="00894861" w:rsidRDefault="00F16225" w:rsidP="002B7254">
      <w:pPr>
        <w:numPr>
          <w:ilvl w:val="2"/>
          <w:numId w:val="1"/>
        </w:numPr>
        <w:spacing w:after="0"/>
        <w:ind w:left="0" w:firstLine="567"/>
        <w:outlineLvl w:val="2"/>
        <w:rPr>
          <w:sz w:val="22"/>
          <w:szCs w:val="22"/>
        </w:rPr>
      </w:pPr>
      <w:r w:rsidRPr="00894861">
        <w:rPr>
          <w:sz w:val="22"/>
          <w:szCs w:val="22"/>
        </w:rPr>
        <w:t>После окончания срока подачи заявок не допускается изменение или отзыв заявок на участие в закупке за исключением случаев, предусмотренных законодательством о закупках отдельных видов юридических лиц.</w:t>
      </w:r>
    </w:p>
    <w:p w:rsidR="00F16225" w:rsidRPr="00894861" w:rsidRDefault="00F16225" w:rsidP="00F16225">
      <w:pPr>
        <w:ind w:firstLine="567"/>
        <w:rPr>
          <w:sz w:val="22"/>
          <w:szCs w:val="22"/>
        </w:rPr>
      </w:pPr>
    </w:p>
    <w:p w:rsidR="00F16225" w:rsidRPr="00894861" w:rsidRDefault="00F16225" w:rsidP="002B7254">
      <w:pPr>
        <w:numPr>
          <w:ilvl w:val="0"/>
          <w:numId w:val="1"/>
        </w:numPr>
        <w:spacing w:after="0"/>
        <w:ind w:left="0" w:firstLine="567"/>
        <w:jc w:val="left"/>
        <w:outlineLvl w:val="0"/>
        <w:rPr>
          <w:b/>
          <w:bCs/>
          <w:kern w:val="28"/>
          <w:sz w:val="22"/>
          <w:szCs w:val="22"/>
        </w:rPr>
      </w:pPr>
      <w:bookmarkStart w:id="98" w:name="_Toc141277451"/>
      <w:bookmarkStart w:id="99" w:name="_Ref119430360"/>
      <w:bookmarkStart w:id="100" w:name="_Toc123405483"/>
      <w:r w:rsidRPr="00894861">
        <w:rPr>
          <w:b/>
          <w:bCs/>
          <w:kern w:val="28"/>
          <w:sz w:val="22"/>
          <w:szCs w:val="22"/>
        </w:rPr>
        <w:t>ПОРЯДОК ПРОВЕДЕНИЯ ЗАКУПКИ</w:t>
      </w:r>
      <w:bookmarkEnd w:id="98"/>
    </w:p>
    <w:p w:rsidR="00F16225" w:rsidRPr="00894861" w:rsidRDefault="00F16225" w:rsidP="002B7254">
      <w:pPr>
        <w:numPr>
          <w:ilvl w:val="1"/>
          <w:numId w:val="1"/>
        </w:numPr>
        <w:tabs>
          <w:tab w:val="num" w:pos="1286"/>
        </w:tabs>
        <w:spacing w:after="0"/>
        <w:ind w:left="0" w:firstLine="567"/>
        <w:outlineLvl w:val="1"/>
        <w:rPr>
          <w:b/>
          <w:bCs/>
          <w:sz w:val="22"/>
          <w:szCs w:val="22"/>
        </w:rPr>
      </w:pPr>
      <w:bookmarkStart w:id="101" w:name="_Toc141277452"/>
      <w:bookmarkStart w:id="102" w:name="_Ref125827199"/>
      <w:bookmarkStart w:id="103" w:name="_Toc518119388"/>
      <w:bookmarkEnd w:id="99"/>
      <w:bookmarkEnd w:id="100"/>
      <w:r w:rsidRPr="00894861">
        <w:rPr>
          <w:b/>
          <w:bCs/>
          <w:sz w:val="22"/>
          <w:szCs w:val="22"/>
        </w:rPr>
        <w:t>Закупочная комиссия</w:t>
      </w:r>
      <w:bookmarkEnd w:id="101"/>
    </w:p>
    <w:p w:rsidR="00F16225" w:rsidRPr="00894861" w:rsidRDefault="00F16225" w:rsidP="002B7254">
      <w:pPr>
        <w:numPr>
          <w:ilvl w:val="2"/>
          <w:numId w:val="1"/>
        </w:numPr>
        <w:spacing w:after="0"/>
        <w:ind w:left="0" w:firstLine="567"/>
        <w:outlineLvl w:val="2"/>
        <w:rPr>
          <w:sz w:val="22"/>
          <w:szCs w:val="22"/>
        </w:rPr>
      </w:pPr>
      <w:r w:rsidRPr="00894861">
        <w:rPr>
          <w:sz w:val="22"/>
          <w:szCs w:val="22"/>
        </w:rPr>
        <w:t>В целях проведения закупки Заказчик формирует Закупочную комиссию, осуществляющую свои полномочия в порядке, установленном Положением о закупке Заказчика.</w:t>
      </w:r>
    </w:p>
    <w:p w:rsidR="00F16225" w:rsidRPr="00894861" w:rsidRDefault="00F16225" w:rsidP="002B7254">
      <w:pPr>
        <w:numPr>
          <w:ilvl w:val="1"/>
          <w:numId w:val="1"/>
        </w:numPr>
        <w:tabs>
          <w:tab w:val="num" w:pos="1286"/>
        </w:tabs>
        <w:spacing w:after="0"/>
        <w:ind w:left="0" w:firstLine="567"/>
        <w:outlineLvl w:val="1"/>
        <w:rPr>
          <w:b/>
          <w:bCs/>
          <w:sz w:val="22"/>
          <w:szCs w:val="22"/>
        </w:rPr>
      </w:pPr>
      <w:bookmarkStart w:id="104" w:name="_Toc141277453"/>
      <w:r w:rsidRPr="00894861">
        <w:rPr>
          <w:b/>
          <w:bCs/>
          <w:sz w:val="22"/>
          <w:szCs w:val="22"/>
        </w:rPr>
        <w:t>Вскрытие заявок</w:t>
      </w:r>
      <w:bookmarkEnd w:id="104"/>
    </w:p>
    <w:p w:rsidR="00F16225" w:rsidRPr="00894861" w:rsidRDefault="00F16225" w:rsidP="002B7254">
      <w:pPr>
        <w:numPr>
          <w:ilvl w:val="2"/>
          <w:numId w:val="9"/>
        </w:numPr>
        <w:spacing w:after="0"/>
        <w:ind w:left="0" w:firstLine="567"/>
        <w:outlineLvl w:val="2"/>
        <w:rPr>
          <w:sz w:val="22"/>
          <w:szCs w:val="22"/>
        </w:rPr>
      </w:pPr>
      <w:bookmarkStart w:id="105" w:name="_Ref535416033"/>
      <w:r w:rsidRPr="00894861">
        <w:rPr>
          <w:sz w:val="22"/>
          <w:szCs w:val="22"/>
        </w:rPr>
        <w:t>Открытие доступа к заявкам участников закупки осуществляется оператором электронной площадки в порядке, установленном действующим законодательством и Регламентом работы ЕЭТП</w:t>
      </w:r>
      <w:bookmarkEnd w:id="105"/>
      <w:r w:rsidRPr="00894861">
        <w:rPr>
          <w:sz w:val="22"/>
          <w:szCs w:val="22"/>
        </w:rPr>
        <w:t xml:space="preserve"> в день и время, указанные в извещении о закупке и пункте 8 части II «ИНФОРМАЦИОННАЯ КАРТА ЗАКУПКИ».</w:t>
      </w:r>
    </w:p>
    <w:p w:rsidR="00F16225" w:rsidRPr="00894861" w:rsidRDefault="00F16225" w:rsidP="002B7254">
      <w:pPr>
        <w:numPr>
          <w:ilvl w:val="1"/>
          <w:numId w:val="1"/>
        </w:numPr>
        <w:tabs>
          <w:tab w:val="num" w:pos="1286"/>
        </w:tabs>
        <w:spacing w:after="0"/>
        <w:ind w:left="0" w:firstLine="567"/>
        <w:outlineLvl w:val="1"/>
        <w:rPr>
          <w:b/>
          <w:bCs/>
          <w:sz w:val="22"/>
          <w:szCs w:val="22"/>
        </w:rPr>
      </w:pPr>
      <w:bookmarkStart w:id="106" w:name="_Toc141277454"/>
      <w:r w:rsidRPr="00894861">
        <w:rPr>
          <w:b/>
          <w:bCs/>
          <w:sz w:val="22"/>
          <w:szCs w:val="22"/>
        </w:rPr>
        <w:t>Рассмотрение заявок участников закупки</w:t>
      </w:r>
      <w:bookmarkEnd w:id="106"/>
    </w:p>
    <w:p w:rsidR="00F16225" w:rsidRPr="00894861" w:rsidRDefault="00F16225" w:rsidP="002B7254">
      <w:pPr>
        <w:numPr>
          <w:ilvl w:val="2"/>
          <w:numId w:val="1"/>
        </w:numPr>
        <w:spacing w:after="0"/>
        <w:ind w:left="0" w:firstLine="567"/>
        <w:outlineLvl w:val="2"/>
        <w:rPr>
          <w:sz w:val="22"/>
          <w:szCs w:val="22"/>
        </w:rPr>
      </w:pPr>
      <w:r w:rsidRPr="00894861">
        <w:rPr>
          <w:sz w:val="22"/>
          <w:szCs w:val="22"/>
        </w:rPr>
        <w:t>Рассмотрение заявок участников осуществляются Закупочной комиссией в сроки, установленные в пункте 8 части II «ИНФОРМАЦИОННАЯ КАРТА ЗАКУПКИ».</w:t>
      </w:r>
    </w:p>
    <w:p w:rsidR="00F16225" w:rsidRPr="00894861" w:rsidRDefault="00F16225" w:rsidP="002B7254">
      <w:pPr>
        <w:numPr>
          <w:ilvl w:val="2"/>
          <w:numId w:val="1"/>
        </w:numPr>
        <w:spacing w:after="0"/>
        <w:ind w:left="0" w:firstLine="567"/>
        <w:outlineLvl w:val="2"/>
        <w:rPr>
          <w:sz w:val="22"/>
          <w:szCs w:val="22"/>
        </w:rPr>
      </w:pPr>
      <w:r w:rsidRPr="00894861">
        <w:rPr>
          <w:sz w:val="22"/>
          <w:szCs w:val="22"/>
        </w:rPr>
        <w:t>Заявки участников рассматриваются в соответствии с требованиями, устанавливаемыми в документации о закупке, на основании представленных в составе заявок сведений и документов, а также иных источников информации, предусмотренных документацией о закупке, законодательством Российской Федерации, в том числе официальных сайтов государственных органов, организаций в сети Интернет.</w:t>
      </w:r>
    </w:p>
    <w:p w:rsidR="00F16225" w:rsidRPr="00894861" w:rsidRDefault="00F16225" w:rsidP="002B7254">
      <w:pPr>
        <w:numPr>
          <w:ilvl w:val="2"/>
          <w:numId w:val="1"/>
        </w:numPr>
        <w:spacing w:after="0"/>
        <w:ind w:left="0" w:firstLine="567"/>
        <w:outlineLvl w:val="2"/>
        <w:rPr>
          <w:sz w:val="22"/>
          <w:szCs w:val="22"/>
        </w:rPr>
      </w:pPr>
      <w:r w:rsidRPr="00894861">
        <w:rPr>
          <w:sz w:val="22"/>
          <w:szCs w:val="22"/>
        </w:rPr>
        <w:t>Не допускается предъявлять к участникам закупки, к закупаемым товарам, работам, услугам, а также к условиям исполнения договора требования, не установленные в документации о закупке. Требования, предъявляемые к участникам закупки, к закупаемым товарам, работам, услугам, а также к условиям исполнения договора,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F16225" w:rsidRPr="00894861" w:rsidRDefault="00F16225" w:rsidP="002B7254">
      <w:pPr>
        <w:numPr>
          <w:ilvl w:val="2"/>
          <w:numId w:val="1"/>
        </w:numPr>
        <w:spacing w:after="0"/>
        <w:ind w:left="0" w:firstLine="567"/>
        <w:outlineLvl w:val="2"/>
        <w:rPr>
          <w:b/>
          <w:color w:val="FF0000"/>
          <w:sz w:val="22"/>
          <w:szCs w:val="22"/>
        </w:rPr>
      </w:pPr>
      <w:r w:rsidRPr="00894861">
        <w:rPr>
          <w:b/>
          <w:color w:val="FF0000"/>
          <w:sz w:val="22"/>
          <w:szCs w:val="22"/>
        </w:rPr>
        <w:t>Закупочная комиссия вправе отклонить заявку участника в случаях, если:</w:t>
      </w:r>
    </w:p>
    <w:p w:rsidR="00F16225" w:rsidRPr="00894861" w:rsidRDefault="00F16225" w:rsidP="002B7254">
      <w:pPr>
        <w:numPr>
          <w:ilvl w:val="0"/>
          <w:numId w:val="13"/>
        </w:numPr>
        <w:spacing w:after="0"/>
        <w:ind w:left="0" w:firstLine="567"/>
        <w:rPr>
          <w:b/>
          <w:color w:val="FF0000"/>
          <w:sz w:val="22"/>
          <w:szCs w:val="22"/>
        </w:rPr>
      </w:pPr>
      <w:r w:rsidRPr="00894861">
        <w:rPr>
          <w:b/>
          <w:color w:val="FF0000"/>
          <w:sz w:val="22"/>
          <w:szCs w:val="22"/>
        </w:rPr>
        <w:t>участник не соответствует требованиям к участнику закупки, установленным документацией о закупке;</w:t>
      </w:r>
    </w:p>
    <w:p w:rsidR="00F16225" w:rsidRPr="00894861" w:rsidRDefault="00F16225" w:rsidP="002B7254">
      <w:pPr>
        <w:numPr>
          <w:ilvl w:val="0"/>
          <w:numId w:val="13"/>
        </w:numPr>
        <w:tabs>
          <w:tab w:val="num" w:pos="0"/>
        </w:tabs>
        <w:spacing w:after="0"/>
        <w:ind w:left="0" w:firstLine="567"/>
        <w:rPr>
          <w:b/>
          <w:color w:val="FF0000"/>
          <w:sz w:val="22"/>
          <w:szCs w:val="22"/>
        </w:rPr>
      </w:pPr>
      <w:r w:rsidRPr="00894861">
        <w:rPr>
          <w:b/>
          <w:color w:val="FF0000"/>
          <w:sz w:val="22"/>
          <w:szCs w:val="22"/>
        </w:rPr>
        <w:t>заявка участника не соответствует требованиям, установленным документацией о закупке, в том числе к форме, составу, порядку оформления необходимых сведений и документов, а также в случае не предоставления участником закупки обеспечения заявки (если такое требование установлено документацией о закупке);</w:t>
      </w:r>
    </w:p>
    <w:p w:rsidR="00F16225" w:rsidRPr="00894861" w:rsidRDefault="00F16225" w:rsidP="002B7254">
      <w:pPr>
        <w:numPr>
          <w:ilvl w:val="0"/>
          <w:numId w:val="13"/>
        </w:numPr>
        <w:tabs>
          <w:tab w:val="num" w:pos="0"/>
        </w:tabs>
        <w:spacing w:after="0"/>
        <w:ind w:left="0" w:firstLine="567"/>
        <w:rPr>
          <w:b/>
          <w:color w:val="FF0000"/>
          <w:sz w:val="22"/>
          <w:szCs w:val="22"/>
        </w:rPr>
      </w:pPr>
      <w:r w:rsidRPr="00894861">
        <w:rPr>
          <w:b/>
          <w:color w:val="FF0000"/>
          <w:sz w:val="22"/>
          <w:szCs w:val="22"/>
        </w:rPr>
        <w:t>участник закупки предоставил недостоверную информацию (сведения) в отношении своего соответствия требованиям, установленным документацией о закупке.</w:t>
      </w:r>
    </w:p>
    <w:p w:rsidR="00F16225" w:rsidRPr="00894861" w:rsidRDefault="00F16225" w:rsidP="002B7254">
      <w:pPr>
        <w:numPr>
          <w:ilvl w:val="0"/>
          <w:numId w:val="13"/>
        </w:numPr>
        <w:spacing w:after="0"/>
        <w:ind w:left="0" w:firstLine="567"/>
        <w:rPr>
          <w:b/>
          <w:color w:val="FF0000"/>
          <w:sz w:val="22"/>
          <w:szCs w:val="22"/>
        </w:rPr>
      </w:pPr>
      <w:r w:rsidRPr="00894861">
        <w:rPr>
          <w:b/>
          <w:color w:val="FF0000"/>
          <w:sz w:val="22"/>
          <w:szCs w:val="22"/>
        </w:rPr>
        <w:t>Заявки поданы с нарушением порядка подачи Заявок, установленным в настоящей документации</w:t>
      </w:r>
    </w:p>
    <w:p w:rsidR="00F16225" w:rsidRPr="00894861" w:rsidRDefault="00F16225" w:rsidP="002B7254">
      <w:pPr>
        <w:numPr>
          <w:ilvl w:val="0"/>
          <w:numId w:val="13"/>
        </w:numPr>
        <w:spacing w:after="0"/>
        <w:ind w:left="0" w:firstLine="567"/>
        <w:rPr>
          <w:b/>
          <w:color w:val="FF0000"/>
          <w:sz w:val="22"/>
          <w:szCs w:val="22"/>
        </w:rPr>
      </w:pPr>
      <w:r w:rsidRPr="00894861">
        <w:rPr>
          <w:b/>
          <w:color w:val="FF0000"/>
          <w:sz w:val="22"/>
          <w:szCs w:val="22"/>
        </w:rPr>
        <w:lastRenderedPageBreak/>
        <w:t>Заявки поданы Участниками, утратившими правоспособность для выполнения работ в рамках предмета настоящей закупки, в том числе с учетом требований действующего законодательства</w:t>
      </w:r>
    </w:p>
    <w:p w:rsidR="00F16225" w:rsidRPr="00894861" w:rsidRDefault="00F16225" w:rsidP="002B7254">
      <w:pPr>
        <w:numPr>
          <w:ilvl w:val="0"/>
          <w:numId w:val="13"/>
        </w:numPr>
        <w:spacing w:after="0"/>
        <w:ind w:left="0" w:firstLine="567"/>
        <w:rPr>
          <w:b/>
          <w:color w:val="FF0000"/>
          <w:sz w:val="22"/>
          <w:szCs w:val="22"/>
        </w:rPr>
      </w:pPr>
      <w:r w:rsidRPr="00894861">
        <w:rPr>
          <w:b/>
          <w:color w:val="FF0000"/>
          <w:sz w:val="22"/>
          <w:szCs w:val="22"/>
        </w:rPr>
        <w:t>Заявки поданы Участниками, сведения о которых содержатся в реестре недобросовестных поставщиков, предусмотренном Федеральным законом № 223-ФЗ от 18.07.2011 года либо в Реестре недобросовестных поставщиков, который ведется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w:t>
      </w:r>
      <w:r w:rsidR="00E16FAA" w:rsidRPr="00894861">
        <w:rPr>
          <w:b/>
          <w:color w:val="FF0000"/>
          <w:sz w:val="22"/>
          <w:szCs w:val="22"/>
        </w:rPr>
        <w:t>.</w:t>
      </w:r>
    </w:p>
    <w:p w:rsidR="00F16225" w:rsidRPr="00894861" w:rsidRDefault="00F16225" w:rsidP="00F16225">
      <w:pPr>
        <w:numPr>
          <w:ilvl w:val="2"/>
          <w:numId w:val="1"/>
        </w:numPr>
        <w:spacing w:after="0"/>
        <w:ind w:left="0" w:firstLine="567"/>
        <w:outlineLvl w:val="2"/>
        <w:rPr>
          <w:sz w:val="22"/>
          <w:szCs w:val="22"/>
        </w:rPr>
      </w:pPr>
      <w:r w:rsidRPr="00894861">
        <w:rPr>
          <w:sz w:val="22"/>
          <w:szCs w:val="22"/>
        </w:rPr>
        <w:t xml:space="preserve">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F16225" w:rsidRPr="00894861" w:rsidRDefault="00F16225" w:rsidP="00F16225">
      <w:pPr>
        <w:numPr>
          <w:ilvl w:val="2"/>
          <w:numId w:val="1"/>
        </w:numPr>
        <w:spacing w:after="0"/>
        <w:ind w:left="0" w:firstLine="567"/>
        <w:outlineLvl w:val="2"/>
        <w:rPr>
          <w:b/>
          <w:color w:val="FF0000"/>
          <w:sz w:val="22"/>
          <w:szCs w:val="22"/>
        </w:rPr>
      </w:pPr>
      <w:r w:rsidRPr="00894861">
        <w:rPr>
          <w:b/>
          <w:color w:val="FF0000"/>
          <w:sz w:val="22"/>
          <w:szCs w:val="22"/>
        </w:rPr>
        <w:t>В рамках рассмотрения заявок закупочная комиссия вправе направить участнику закупки запрос на разъяснение положений заявки участника, с указанием срока его выполнения. При этом, не допускаются запросы или требования о представлении участником недостающих документов. Не принимаются к рассмотрению документы и сведения, направленные участником в ходе исполнения запроса, которые изменяют существо заявки участника включая изменение коммерческих условий заявки (цены, валюты, сроков и условий поставки, графика поставки или платежа, иных коммерческих условий). Информацию, пост</w:t>
      </w:r>
      <w:r w:rsidR="002B7254" w:rsidRPr="00894861">
        <w:rPr>
          <w:b/>
          <w:color w:val="FF0000"/>
          <w:sz w:val="22"/>
          <w:szCs w:val="22"/>
        </w:rPr>
        <w:t xml:space="preserve">упившую в ответ на запрос после </w:t>
      </w:r>
      <w:r w:rsidRPr="00894861">
        <w:rPr>
          <w:b/>
          <w:color w:val="FF0000"/>
          <w:sz w:val="22"/>
          <w:szCs w:val="22"/>
        </w:rPr>
        <w:t>истечения указанного в нем срока, Организатор вправе не принимать, а Закупочная комиссия не рассматривать и не учитывать при принятии решений в рамках запроса цен.</w:t>
      </w:r>
    </w:p>
    <w:p w:rsidR="00F16225" w:rsidRPr="00894861" w:rsidRDefault="00F16225" w:rsidP="00F16225">
      <w:pPr>
        <w:numPr>
          <w:ilvl w:val="2"/>
          <w:numId w:val="1"/>
        </w:numPr>
        <w:spacing w:after="0"/>
        <w:ind w:left="0" w:firstLine="567"/>
        <w:outlineLvl w:val="2"/>
        <w:rPr>
          <w:sz w:val="22"/>
          <w:szCs w:val="22"/>
        </w:rPr>
      </w:pPr>
      <w:r w:rsidRPr="00894861">
        <w:rPr>
          <w:sz w:val="22"/>
          <w:szCs w:val="22"/>
        </w:rPr>
        <w:t>Организатор закупки вправе проверять соответствие предоставленных участником закупки сведений и документов действительности, в том числе путем направления запросов в государственные органы, лицам, указанным в заявке.</w:t>
      </w:r>
    </w:p>
    <w:p w:rsidR="00F16225" w:rsidRPr="00894861" w:rsidRDefault="00F16225" w:rsidP="00F16225">
      <w:pPr>
        <w:numPr>
          <w:ilvl w:val="2"/>
          <w:numId w:val="1"/>
        </w:numPr>
        <w:spacing w:after="0"/>
        <w:ind w:left="0" w:firstLine="567"/>
        <w:outlineLvl w:val="2"/>
        <w:rPr>
          <w:sz w:val="22"/>
          <w:szCs w:val="22"/>
        </w:rPr>
      </w:pPr>
      <w:r w:rsidRPr="00894861">
        <w:rPr>
          <w:sz w:val="22"/>
          <w:szCs w:val="22"/>
        </w:rPr>
        <w:t xml:space="preserve">На основании результатов рассмотрения заявок на участие в закупке закупочной комиссией принимается решение: </w:t>
      </w:r>
    </w:p>
    <w:p w:rsidR="00F16225" w:rsidRPr="00894861" w:rsidRDefault="00F16225" w:rsidP="00BF7AEC">
      <w:pPr>
        <w:numPr>
          <w:ilvl w:val="0"/>
          <w:numId w:val="14"/>
        </w:numPr>
        <w:tabs>
          <w:tab w:val="num" w:pos="0"/>
        </w:tabs>
        <w:spacing w:after="0"/>
        <w:ind w:left="0" w:firstLine="567"/>
        <w:outlineLvl w:val="3"/>
        <w:rPr>
          <w:sz w:val="22"/>
          <w:szCs w:val="22"/>
        </w:rPr>
      </w:pPr>
      <w:r w:rsidRPr="00894861">
        <w:rPr>
          <w:sz w:val="22"/>
          <w:szCs w:val="22"/>
        </w:rPr>
        <w:t>о признании участника и/или заявки участника соответствующей требованиям документации о закупке;</w:t>
      </w:r>
    </w:p>
    <w:p w:rsidR="00F16225" w:rsidRPr="00894861" w:rsidRDefault="00F16225" w:rsidP="00BF7AEC">
      <w:pPr>
        <w:numPr>
          <w:ilvl w:val="0"/>
          <w:numId w:val="14"/>
        </w:numPr>
        <w:tabs>
          <w:tab w:val="num" w:pos="0"/>
        </w:tabs>
        <w:spacing w:after="0"/>
        <w:ind w:left="0" w:firstLine="567"/>
        <w:outlineLvl w:val="3"/>
        <w:rPr>
          <w:sz w:val="22"/>
          <w:szCs w:val="22"/>
        </w:rPr>
      </w:pPr>
      <w:r w:rsidRPr="00894861">
        <w:rPr>
          <w:sz w:val="22"/>
          <w:szCs w:val="22"/>
        </w:rPr>
        <w:t>о признании участника и/или заявки участника несоответствующими требованиям документации о закупке и отклонении заявки участника от участия в закупке.</w:t>
      </w:r>
    </w:p>
    <w:p w:rsidR="00F16225" w:rsidRPr="00894861" w:rsidRDefault="00F16225" w:rsidP="00F16225">
      <w:pPr>
        <w:numPr>
          <w:ilvl w:val="2"/>
          <w:numId w:val="1"/>
        </w:numPr>
        <w:spacing w:after="0"/>
        <w:ind w:left="0" w:firstLine="567"/>
        <w:outlineLvl w:val="2"/>
        <w:rPr>
          <w:sz w:val="22"/>
          <w:szCs w:val="22"/>
        </w:rPr>
      </w:pPr>
      <w:r w:rsidRPr="00894861">
        <w:rPr>
          <w:sz w:val="22"/>
          <w:szCs w:val="22"/>
        </w:rPr>
        <w:t>По результатам этапа рассмотрения заявок участников закупки составляется протокол, в котором указывается информация, предусмотренная Законом 223-ФЗ и Положением о закупке Заказчика, в том числе основания отклонения каждой заявки на участие в закупке (в случае принятия Закупочной комиссией соответствующего решения) с указанием положений документации о закупке.</w:t>
      </w:r>
    </w:p>
    <w:p w:rsidR="00F16225" w:rsidRPr="00894861" w:rsidRDefault="00F16225" w:rsidP="00F16225">
      <w:pPr>
        <w:numPr>
          <w:ilvl w:val="2"/>
          <w:numId w:val="1"/>
        </w:numPr>
        <w:spacing w:after="0"/>
        <w:ind w:left="0" w:firstLine="567"/>
        <w:outlineLvl w:val="2"/>
        <w:rPr>
          <w:b/>
          <w:color w:val="FF0000"/>
          <w:sz w:val="22"/>
          <w:szCs w:val="22"/>
        </w:rPr>
      </w:pPr>
      <w:r w:rsidRPr="00894861">
        <w:rPr>
          <w:b/>
          <w:color w:val="FF0000"/>
          <w:sz w:val="22"/>
          <w:szCs w:val="22"/>
        </w:rPr>
        <w:t>По результатам проведения отборочной стадии Закупочная комиссия отклоняет Заявки в случае, если подавшие заявки Участники удовлетворяют любому из условий, определённых ст.9 ФЗ №</w:t>
      </w:r>
      <w:r w:rsidR="00D10BAB" w:rsidRPr="00894861">
        <w:rPr>
          <w:b/>
          <w:color w:val="FF0000"/>
          <w:sz w:val="22"/>
          <w:szCs w:val="22"/>
        </w:rPr>
        <w:t xml:space="preserve"> </w:t>
      </w:r>
      <w:r w:rsidRPr="00894861">
        <w:rPr>
          <w:b/>
          <w:color w:val="FF0000"/>
          <w:sz w:val="22"/>
          <w:szCs w:val="22"/>
        </w:rPr>
        <w:t>135-ФЗ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rsidR="00F16225" w:rsidRPr="00894861" w:rsidRDefault="00F16225" w:rsidP="00D10BAB">
      <w:pPr>
        <w:numPr>
          <w:ilvl w:val="1"/>
          <w:numId w:val="1"/>
        </w:numPr>
        <w:tabs>
          <w:tab w:val="num" w:pos="1286"/>
        </w:tabs>
        <w:spacing w:after="0"/>
        <w:ind w:left="0" w:firstLine="567"/>
        <w:outlineLvl w:val="1"/>
        <w:rPr>
          <w:b/>
          <w:bCs/>
          <w:sz w:val="22"/>
          <w:szCs w:val="22"/>
        </w:rPr>
      </w:pPr>
      <w:bookmarkStart w:id="107" w:name="_Toc141277455"/>
      <w:r w:rsidRPr="00894861">
        <w:rPr>
          <w:b/>
          <w:bCs/>
          <w:sz w:val="22"/>
          <w:szCs w:val="22"/>
        </w:rPr>
        <w:t>Переторжка</w:t>
      </w:r>
      <w:bookmarkEnd w:id="107"/>
    </w:p>
    <w:p w:rsidR="00F16225" w:rsidRPr="00894861" w:rsidRDefault="00F16225" w:rsidP="00057C99">
      <w:pPr>
        <w:numPr>
          <w:ilvl w:val="2"/>
          <w:numId w:val="1"/>
        </w:numPr>
        <w:spacing w:after="0"/>
        <w:ind w:left="0" w:firstLine="567"/>
        <w:outlineLvl w:val="2"/>
        <w:rPr>
          <w:sz w:val="22"/>
          <w:szCs w:val="22"/>
        </w:rPr>
      </w:pPr>
      <w:r w:rsidRPr="00894861">
        <w:rPr>
          <w:sz w:val="22"/>
          <w:szCs w:val="22"/>
        </w:rPr>
        <w:t>При проведении запроса цен в электронной форме переторжка проводится в обязательном порядке, в случае, если размер начальной (максимальной) цены договора составляет 5 (пять) и более миллионов рублей с НДС (либо без НДС, если закупка продукции не облагается НДС либо НДС равен 0), за исключением случаев, предусмотренных Положением о закупке Заказчика, а именно: случаев проведения закупочных процедур, осуществляемых в целях реализации договоров технологического присоединения (в указанном случае проведение переторжки является обязательным, если размер начальной (максимальной) цены договора составляет 30 (тридцать) и более миллионов рублей с НДС (либо без НДС, если закупка продукции не облагается НДС либо НДС равен 0). Организатором запроса цен предусмотрена возможность проведения процедуры понижения цены - переторжки, если закупочная комиссия полагает, что цены, заявленные Участниками в заявках, могут быть снижены, либо если организатор запроса цен до определения победителя получит письменную просьбу о проведении переторжки от любого участника процедуры. Переторжка может быть проведена неограниченное количество раз.</w:t>
      </w:r>
    </w:p>
    <w:p w:rsidR="00F16225" w:rsidRPr="00894861" w:rsidRDefault="00F16225" w:rsidP="00057C99">
      <w:pPr>
        <w:numPr>
          <w:ilvl w:val="2"/>
          <w:numId w:val="1"/>
        </w:numPr>
        <w:spacing w:after="0"/>
        <w:ind w:left="0" w:firstLine="567"/>
        <w:outlineLvl w:val="2"/>
        <w:rPr>
          <w:sz w:val="22"/>
          <w:szCs w:val="22"/>
        </w:rPr>
      </w:pPr>
      <w:r w:rsidRPr="00894861">
        <w:rPr>
          <w:bCs/>
          <w:sz w:val="22"/>
          <w:szCs w:val="22"/>
        </w:rPr>
        <w:t>Переторжка проводится при условии допуска к участию в закупке одного и более участников. Участник закупки вправе не участвовать в переторжке, в этом случае его заявка остается действующей с ранее объявленной ценой.</w:t>
      </w:r>
      <w:r w:rsidRPr="00894861">
        <w:rPr>
          <w:rFonts w:asciiTheme="minorHAnsi" w:eastAsiaTheme="minorHAnsi" w:hAnsiTheme="minorHAnsi" w:cstheme="minorBidi"/>
          <w:sz w:val="22"/>
          <w:szCs w:val="22"/>
          <w:lang w:eastAsia="en-US"/>
        </w:rPr>
        <w:t xml:space="preserve"> </w:t>
      </w:r>
      <w:r w:rsidRPr="00894861">
        <w:rPr>
          <w:bCs/>
          <w:sz w:val="22"/>
          <w:szCs w:val="22"/>
        </w:rPr>
        <w:t>Переторжка может проводиться в очной (путем возможности неоднократной подачи участниками заявок ценовых предложений) либо в заочной форме (путем однократно подачи участниками переторжки ценовых предложений).</w:t>
      </w:r>
    </w:p>
    <w:p w:rsidR="00F16225" w:rsidRPr="00894861" w:rsidRDefault="00F16225" w:rsidP="00057C99">
      <w:pPr>
        <w:numPr>
          <w:ilvl w:val="2"/>
          <w:numId w:val="1"/>
        </w:numPr>
        <w:spacing w:after="0"/>
        <w:ind w:left="0" w:firstLine="567"/>
        <w:outlineLvl w:val="2"/>
        <w:rPr>
          <w:sz w:val="22"/>
          <w:szCs w:val="22"/>
        </w:rPr>
      </w:pPr>
      <w:r w:rsidRPr="00894861">
        <w:rPr>
          <w:bCs/>
          <w:sz w:val="22"/>
          <w:szCs w:val="22"/>
        </w:rPr>
        <w:t xml:space="preserve">При проведении переторжки в очной форме шаг переторжки определяется Закупочной комиссией и указывается в документации о закупке в пункте 8 части II «ИНФОРМАЦИОННАЯ КАРТА </w:t>
      </w:r>
      <w:r w:rsidRPr="00894861">
        <w:rPr>
          <w:bCs/>
          <w:sz w:val="22"/>
          <w:szCs w:val="22"/>
        </w:rPr>
        <w:lastRenderedPageBreak/>
        <w:t>ЗАКУПКИ» и/или в протоколе на основании соответствующей градации, утвержденной ЦЗО ПАО «Россети». Допускается округление (математическое) полученного при расчете шага переторжки до целых значений верхнего порядка. Переторжка может проводиться как путем снижения ценового предложения на величину шага переторжки, так и путем снижения ценового предложения на величину равную либо превышающую размер шага переторжки в пределах, установленных в документации о закупке. При проведении переторжки в заочной форме шаг переторжки не устанавливается.</w:t>
      </w:r>
    </w:p>
    <w:p w:rsidR="00F16225" w:rsidRPr="00894861" w:rsidRDefault="00F16225" w:rsidP="00057C99">
      <w:pPr>
        <w:numPr>
          <w:ilvl w:val="2"/>
          <w:numId w:val="1"/>
        </w:numPr>
        <w:spacing w:after="0"/>
        <w:ind w:left="0" w:firstLine="567"/>
        <w:outlineLvl w:val="2"/>
        <w:rPr>
          <w:sz w:val="22"/>
          <w:szCs w:val="22"/>
        </w:rPr>
      </w:pPr>
      <w:r w:rsidRPr="00894861">
        <w:rPr>
          <w:bCs/>
          <w:sz w:val="22"/>
          <w:szCs w:val="22"/>
        </w:rPr>
        <w:t>Время проведения процедуры переторжки (время ожидания ценовых предложений) указывается Заказчиком в пункте 8 части II «ИНФОРМАЦИОННАЯ КАРТА ЗАКУПКИ» и не может составлять менее одних суток. Дата и время проведения повторных процедур переторжки указывается на сайте электронной площадки информация, о чем доводится до сведения участников закупки средствами ЕЭТП.</w:t>
      </w:r>
    </w:p>
    <w:p w:rsidR="00F16225" w:rsidRPr="00894861" w:rsidRDefault="00F16225" w:rsidP="00057C99">
      <w:pPr>
        <w:numPr>
          <w:ilvl w:val="2"/>
          <w:numId w:val="1"/>
        </w:numPr>
        <w:spacing w:after="0"/>
        <w:ind w:left="0" w:firstLine="567"/>
        <w:outlineLvl w:val="2"/>
        <w:rPr>
          <w:sz w:val="22"/>
          <w:szCs w:val="22"/>
        </w:rPr>
      </w:pPr>
      <w:r w:rsidRPr="00894861">
        <w:rPr>
          <w:bCs/>
          <w:sz w:val="22"/>
          <w:szCs w:val="22"/>
        </w:rPr>
        <w:t>В ходе переторжки участник закупки вправе подавать ценовые предложения при собственном лидирующем (наилучшем) ценовом предложении. Предложения участника по ухудшению первоначальных условий не рассматриваются, такой участник считается не участвовавшим в переторжке, при этом его заявка на участие в процедуре остается действующей с ранее объявленными условиями.</w:t>
      </w:r>
    </w:p>
    <w:p w:rsidR="00F16225" w:rsidRPr="00894861" w:rsidRDefault="00F16225" w:rsidP="00057C99">
      <w:pPr>
        <w:numPr>
          <w:ilvl w:val="2"/>
          <w:numId w:val="1"/>
        </w:numPr>
        <w:spacing w:after="0"/>
        <w:ind w:left="0" w:firstLine="567"/>
        <w:outlineLvl w:val="2"/>
        <w:rPr>
          <w:sz w:val="22"/>
          <w:szCs w:val="22"/>
        </w:rPr>
      </w:pPr>
      <w:r w:rsidRPr="00894861">
        <w:rPr>
          <w:bCs/>
          <w:sz w:val="22"/>
          <w:szCs w:val="22"/>
        </w:rPr>
        <w:t>Участники закупки, участвовавшие в переторжке и снизившие свою цену, обязаны дополнительно представить откорректированные с учетом новой цены, полученной после переторжки, документы, определяющие их коммерческое предложение. Изменение цены в сторону снижения не должно повлечь за собой изменение иных условий заявки участника, кроме ценового.</w:t>
      </w:r>
    </w:p>
    <w:p w:rsidR="00F16225" w:rsidRPr="00894861" w:rsidRDefault="00F16225" w:rsidP="00057C99">
      <w:pPr>
        <w:numPr>
          <w:ilvl w:val="2"/>
          <w:numId w:val="9"/>
        </w:numPr>
        <w:spacing w:after="0"/>
        <w:ind w:left="0" w:firstLine="567"/>
        <w:outlineLvl w:val="2"/>
        <w:rPr>
          <w:sz w:val="22"/>
          <w:szCs w:val="22"/>
        </w:rPr>
      </w:pPr>
      <w:r w:rsidRPr="00894861">
        <w:rPr>
          <w:sz w:val="22"/>
          <w:szCs w:val="22"/>
        </w:rPr>
        <w:t xml:space="preserve">По результатам переторжки составляется протокол, в котором указывается информация, предусмотренная Законом 223-ФЗ и Положением о закупке Заказчика, в том числе в случае принятия решения о проведении повторной переторжки дата и время проведения такой переторжки. </w:t>
      </w:r>
    </w:p>
    <w:p w:rsidR="00F16225" w:rsidRPr="00894861" w:rsidRDefault="00F16225" w:rsidP="00057C99">
      <w:pPr>
        <w:numPr>
          <w:ilvl w:val="1"/>
          <w:numId w:val="1"/>
        </w:numPr>
        <w:tabs>
          <w:tab w:val="num" w:pos="1286"/>
        </w:tabs>
        <w:spacing w:after="0"/>
        <w:ind w:left="0" w:firstLine="567"/>
        <w:outlineLvl w:val="1"/>
        <w:rPr>
          <w:b/>
          <w:bCs/>
          <w:sz w:val="22"/>
          <w:szCs w:val="22"/>
        </w:rPr>
      </w:pPr>
      <w:bookmarkStart w:id="108" w:name="_Toc141277456"/>
      <w:r w:rsidRPr="00894861">
        <w:rPr>
          <w:b/>
          <w:bCs/>
          <w:sz w:val="22"/>
          <w:szCs w:val="22"/>
        </w:rPr>
        <w:t>Подведение итогов</w:t>
      </w:r>
      <w:bookmarkEnd w:id="108"/>
    </w:p>
    <w:p w:rsidR="00F16225" w:rsidRPr="00894861" w:rsidRDefault="00F16225" w:rsidP="00057C99">
      <w:pPr>
        <w:numPr>
          <w:ilvl w:val="2"/>
          <w:numId w:val="1"/>
        </w:numPr>
        <w:spacing w:after="0"/>
        <w:ind w:left="0" w:firstLine="567"/>
        <w:outlineLvl w:val="2"/>
        <w:rPr>
          <w:bCs/>
          <w:sz w:val="22"/>
          <w:szCs w:val="22"/>
        </w:rPr>
      </w:pPr>
      <w:r w:rsidRPr="00894861">
        <w:rPr>
          <w:bCs/>
          <w:sz w:val="22"/>
          <w:szCs w:val="22"/>
        </w:rPr>
        <w:t>Подведение итогов закупки осуществляются Закупочной комиссией в сроки, установленные в пункте 8 части II «ИНФОРМАЦИОННАЯ КАРТА ЗАКУПКИ».</w:t>
      </w:r>
    </w:p>
    <w:p w:rsidR="00F16225" w:rsidRPr="00894861" w:rsidRDefault="00F16225" w:rsidP="00057C99">
      <w:pPr>
        <w:numPr>
          <w:ilvl w:val="2"/>
          <w:numId w:val="1"/>
        </w:numPr>
        <w:spacing w:after="0"/>
        <w:ind w:left="0" w:firstLine="567"/>
        <w:outlineLvl w:val="2"/>
        <w:rPr>
          <w:bCs/>
          <w:sz w:val="22"/>
          <w:szCs w:val="22"/>
        </w:rPr>
      </w:pPr>
      <w:r w:rsidRPr="00894861">
        <w:rPr>
          <w:bCs/>
          <w:sz w:val="22"/>
          <w:szCs w:val="22"/>
        </w:rPr>
        <w:t xml:space="preserve">В рамках подведения итогов осуществляется оценка и сопоставление заявок участников, допущенных до участия в закупке по результатам рассмотрения заявок. </w:t>
      </w:r>
      <w:r w:rsidRPr="00894861">
        <w:rPr>
          <w:sz w:val="22"/>
          <w:szCs w:val="22"/>
        </w:rPr>
        <w:t>Заявки участников закупки оцениваются исходя из критериев и в порядке, установленном в приложении 1 части II «ИНФОРМАЦИОННАЯ КАРТА ЗАКУПКИ».</w:t>
      </w:r>
    </w:p>
    <w:p w:rsidR="00F16225" w:rsidRPr="00894861" w:rsidRDefault="00F16225" w:rsidP="00057C99">
      <w:pPr>
        <w:numPr>
          <w:ilvl w:val="2"/>
          <w:numId w:val="1"/>
        </w:numPr>
        <w:spacing w:after="0"/>
        <w:ind w:left="0" w:firstLine="567"/>
        <w:outlineLvl w:val="2"/>
        <w:rPr>
          <w:sz w:val="22"/>
          <w:szCs w:val="22"/>
        </w:rPr>
      </w:pPr>
      <w:r w:rsidRPr="00894861">
        <w:rPr>
          <w:sz w:val="22"/>
          <w:szCs w:val="22"/>
        </w:rPr>
        <w:t>Не допускается осуществлять оценку и сопоставление заявок на участие в закупке по критериям и в порядке, которые не указаны в документации о закупке.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F16225" w:rsidRPr="00894861" w:rsidRDefault="00F16225" w:rsidP="00057C99">
      <w:pPr>
        <w:numPr>
          <w:ilvl w:val="2"/>
          <w:numId w:val="1"/>
        </w:numPr>
        <w:spacing w:after="0"/>
        <w:ind w:left="0" w:firstLine="567"/>
        <w:outlineLvl w:val="2"/>
        <w:rPr>
          <w:bCs/>
          <w:sz w:val="22"/>
          <w:szCs w:val="22"/>
        </w:rPr>
      </w:pPr>
      <w:r w:rsidRPr="00894861">
        <w:rPr>
          <w:sz w:val="22"/>
          <w:szCs w:val="22"/>
        </w:rPr>
        <w:t>Победителем закупки признается участник закупки, заявка на участие в закупке, окончательное предложение которого соответствует требованиям, установленным документацией о закупке, и заявка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sidRPr="00894861">
        <w:rPr>
          <w:bCs/>
          <w:sz w:val="22"/>
          <w:szCs w:val="22"/>
        </w:rPr>
        <w:t xml:space="preserve"> В случае если итоговый рейтинг двух или более заявок будет одинаковым, победителем закупки признается участник, заявка на участие в закупке которого поступила ранее других заявок.</w:t>
      </w:r>
    </w:p>
    <w:p w:rsidR="00F16225" w:rsidRPr="00894861" w:rsidRDefault="00F16225" w:rsidP="00057C99">
      <w:pPr>
        <w:numPr>
          <w:ilvl w:val="2"/>
          <w:numId w:val="9"/>
        </w:numPr>
        <w:spacing w:after="0"/>
        <w:ind w:left="0" w:firstLine="567"/>
        <w:outlineLvl w:val="2"/>
        <w:rPr>
          <w:sz w:val="22"/>
          <w:szCs w:val="22"/>
        </w:rPr>
      </w:pPr>
      <w:r w:rsidRPr="00894861">
        <w:rPr>
          <w:bCs/>
          <w:sz w:val="22"/>
          <w:szCs w:val="22"/>
        </w:rPr>
        <w:t xml:space="preserve">По результатам осуществления оценки и сопоставления заявок </w:t>
      </w:r>
      <w:r w:rsidRPr="00894861">
        <w:rPr>
          <w:sz w:val="22"/>
          <w:szCs w:val="22"/>
        </w:rPr>
        <w:t>составляется итоговый протокол</w:t>
      </w:r>
      <w:r w:rsidRPr="00894861">
        <w:rPr>
          <w:bCs/>
          <w:sz w:val="22"/>
          <w:szCs w:val="22"/>
        </w:rPr>
        <w:t xml:space="preserve">, </w:t>
      </w:r>
      <w:r w:rsidRPr="00894861">
        <w:rPr>
          <w:sz w:val="22"/>
          <w:szCs w:val="22"/>
        </w:rPr>
        <w:t xml:space="preserve">в котором указывается информация, предусмотренная Законом 223-ФЗ и Положением о закупке Заказчика, в том числе </w:t>
      </w:r>
      <w:r w:rsidRPr="00894861">
        <w:rPr>
          <w:bCs/>
          <w:sz w:val="22"/>
          <w:szCs w:val="22"/>
        </w:rPr>
        <w:t>результаты оценки заявок на участие в закупке с указанием итогового решения Закупочной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w:t>
      </w:r>
      <w:r w:rsidRPr="00894861">
        <w:rPr>
          <w:sz w:val="22"/>
          <w:szCs w:val="22"/>
        </w:rPr>
        <w:t xml:space="preserve">. </w:t>
      </w:r>
    </w:p>
    <w:p w:rsidR="00F16225" w:rsidRPr="00894861" w:rsidRDefault="00F16225" w:rsidP="00057C99">
      <w:pPr>
        <w:numPr>
          <w:ilvl w:val="2"/>
          <w:numId w:val="1"/>
        </w:numPr>
        <w:spacing w:after="0"/>
        <w:ind w:left="0" w:firstLine="567"/>
        <w:outlineLvl w:val="2"/>
        <w:rPr>
          <w:sz w:val="22"/>
          <w:szCs w:val="22"/>
        </w:rPr>
      </w:pPr>
      <w:r w:rsidRPr="00894861">
        <w:rPr>
          <w:sz w:val="22"/>
          <w:szCs w:val="22"/>
        </w:rPr>
        <w:t>Если до заключения договора по результатам закупки будет выявлено, что Закупочная комиссия при проведении закупки допустила нарушение норм действующего законодательства, Стандарта и/или документации о закупке, повлекшие необоснованное решение о выборе победителя закупки (единственного участника закупки, соответствующего требованиям документации о закупке) Закупочная комиссия обязана отменить ранее принятые решения и провести процедуры рассмотрения, оценки и сопоставления заявок повторно с учетом выявленных нарушений.</w:t>
      </w:r>
    </w:p>
    <w:p w:rsidR="00F16225" w:rsidRPr="00894861" w:rsidRDefault="00F16225" w:rsidP="00F16225">
      <w:pPr>
        <w:numPr>
          <w:ilvl w:val="1"/>
          <w:numId w:val="1"/>
        </w:numPr>
        <w:tabs>
          <w:tab w:val="num" w:pos="1286"/>
        </w:tabs>
        <w:spacing w:after="0"/>
        <w:ind w:left="0" w:firstLine="567"/>
        <w:outlineLvl w:val="1"/>
        <w:rPr>
          <w:b/>
          <w:bCs/>
          <w:sz w:val="22"/>
          <w:szCs w:val="22"/>
        </w:rPr>
      </w:pPr>
      <w:bookmarkStart w:id="109" w:name="_Toc141277457"/>
      <w:r w:rsidRPr="00894861">
        <w:rPr>
          <w:b/>
          <w:bCs/>
          <w:sz w:val="22"/>
          <w:szCs w:val="22"/>
        </w:rPr>
        <w:t>Признание закупки несостоявшейся</w:t>
      </w:r>
      <w:bookmarkEnd w:id="109"/>
    </w:p>
    <w:p w:rsidR="00F16225" w:rsidRPr="00894861" w:rsidRDefault="00F16225" w:rsidP="00F16225">
      <w:pPr>
        <w:numPr>
          <w:ilvl w:val="2"/>
          <w:numId w:val="1"/>
        </w:numPr>
        <w:spacing w:after="0"/>
        <w:ind w:left="0" w:firstLine="567"/>
        <w:outlineLvl w:val="2"/>
        <w:rPr>
          <w:sz w:val="22"/>
          <w:szCs w:val="22"/>
        </w:rPr>
      </w:pPr>
      <w:r w:rsidRPr="00894861">
        <w:rPr>
          <w:sz w:val="22"/>
          <w:szCs w:val="22"/>
        </w:rPr>
        <w:t>Основания, порядок и последствия признания закупки несостоявшейся установлены Положением о закупке Заказчика.</w:t>
      </w:r>
    </w:p>
    <w:p w:rsidR="00F16225" w:rsidRPr="00894861" w:rsidRDefault="00F16225" w:rsidP="00E16FAA">
      <w:pPr>
        <w:numPr>
          <w:ilvl w:val="2"/>
          <w:numId w:val="1"/>
        </w:numPr>
        <w:spacing w:after="0"/>
        <w:ind w:left="0" w:firstLine="567"/>
        <w:outlineLvl w:val="2"/>
        <w:rPr>
          <w:b/>
          <w:color w:val="FF0000"/>
          <w:sz w:val="22"/>
          <w:szCs w:val="22"/>
        </w:rPr>
      </w:pPr>
      <w:r w:rsidRPr="00894861">
        <w:rPr>
          <w:b/>
          <w:color w:val="FF0000"/>
          <w:sz w:val="22"/>
          <w:szCs w:val="22"/>
        </w:rPr>
        <w:t>Запрос цен признается несостоявшимся в случаях:</w:t>
      </w:r>
    </w:p>
    <w:p w:rsidR="00F16225" w:rsidRPr="00894861" w:rsidRDefault="00F16225" w:rsidP="00E16FAA">
      <w:pPr>
        <w:spacing w:after="0"/>
        <w:rPr>
          <w:b/>
          <w:color w:val="FF0000"/>
          <w:sz w:val="22"/>
          <w:szCs w:val="22"/>
        </w:rPr>
      </w:pPr>
      <w:r w:rsidRPr="00894861">
        <w:rPr>
          <w:b/>
          <w:color w:val="FF0000"/>
          <w:sz w:val="22"/>
          <w:szCs w:val="22"/>
        </w:rPr>
        <w:t>а)</w:t>
      </w:r>
      <w:r w:rsidRPr="00894861">
        <w:rPr>
          <w:b/>
          <w:color w:val="FF0000"/>
          <w:sz w:val="22"/>
          <w:szCs w:val="22"/>
        </w:rPr>
        <w:tab/>
        <w:t>если по окончании срока подачи заявок подана только одна заявка или не подано ни одной заявки;</w:t>
      </w:r>
    </w:p>
    <w:p w:rsidR="00F16225" w:rsidRPr="00894861" w:rsidRDefault="00F16225" w:rsidP="00E16FAA">
      <w:pPr>
        <w:spacing w:after="0"/>
        <w:rPr>
          <w:b/>
          <w:color w:val="FF0000"/>
          <w:sz w:val="22"/>
          <w:szCs w:val="22"/>
        </w:rPr>
      </w:pPr>
      <w:r w:rsidRPr="00894861">
        <w:rPr>
          <w:b/>
          <w:color w:val="FF0000"/>
          <w:sz w:val="22"/>
          <w:szCs w:val="22"/>
        </w:rPr>
        <w:t>б)</w:t>
      </w:r>
      <w:r w:rsidRPr="00894861">
        <w:rPr>
          <w:b/>
          <w:color w:val="FF0000"/>
          <w:sz w:val="22"/>
          <w:szCs w:val="22"/>
        </w:rPr>
        <w:tab/>
        <w:t>если по результатам рассмотрения заявок принято решение об отказе в допуске всем участникам закупки, подавшим заявки;</w:t>
      </w:r>
    </w:p>
    <w:p w:rsidR="00F16225" w:rsidRPr="00894861" w:rsidRDefault="00F16225" w:rsidP="00E16FAA">
      <w:pPr>
        <w:spacing w:after="0"/>
        <w:rPr>
          <w:b/>
          <w:color w:val="FF0000"/>
          <w:sz w:val="22"/>
          <w:szCs w:val="22"/>
        </w:rPr>
      </w:pPr>
      <w:r w:rsidRPr="00894861">
        <w:rPr>
          <w:b/>
          <w:color w:val="FF0000"/>
          <w:sz w:val="22"/>
          <w:szCs w:val="22"/>
        </w:rPr>
        <w:t>в)</w:t>
      </w:r>
      <w:r w:rsidRPr="00894861">
        <w:rPr>
          <w:b/>
          <w:color w:val="FF0000"/>
          <w:sz w:val="22"/>
          <w:szCs w:val="22"/>
        </w:rPr>
        <w:tab/>
        <w:t>если по результатам рассмотрения заявок принято решение о допуске только одного участника закупки;</w:t>
      </w:r>
    </w:p>
    <w:p w:rsidR="00F16225" w:rsidRPr="00894861" w:rsidRDefault="00F16225" w:rsidP="00E16FAA">
      <w:pPr>
        <w:spacing w:after="0"/>
        <w:rPr>
          <w:b/>
          <w:color w:val="FF0000"/>
          <w:sz w:val="22"/>
          <w:szCs w:val="22"/>
        </w:rPr>
      </w:pPr>
      <w:r w:rsidRPr="00894861">
        <w:rPr>
          <w:b/>
          <w:color w:val="FF0000"/>
          <w:sz w:val="22"/>
          <w:szCs w:val="22"/>
        </w:rPr>
        <w:lastRenderedPageBreak/>
        <w:t>г)</w:t>
      </w:r>
      <w:r w:rsidRPr="00894861">
        <w:rPr>
          <w:b/>
          <w:color w:val="FF0000"/>
          <w:sz w:val="22"/>
          <w:szCs w:val="22"/>
        </w:rPr>
        <w:tab/>
        <w:t>если по результатам закупки от заключения договора уклонились участники закупки, обязанные заключить договор в соответствии с условиями настоящей закупочной документации.</w:t>
      </w:r>
    </w:p>
    <w:p w:rsidR="00F16225" w:rsidRPr="00894861" w:rsidRDefault="00F16225" w:rsidP="00E16FAA">
      <w:pPr>
        <w:numPr>
          <w:ilvl w:val="2"/>
          <w:numId w:val="1"/>
        </w:numPr>
        <w:spacing w:after="0"/>
        <w:outlineLvl w:val="2"/>
        <w:rPr>
          <w:b/>
          <w:color w:val="FF0000"/>
          <w:sz w:val="22"/>
          <w:szCs w:val="22"/>
        </w:rPr>
      </w:pPr>
      <w:r w:rsidRPr="00894861">
        <w:rPr>
          <w:b/>
          <w:color w:val="FF0000"/>
          <w:sz w:val="22"/>
          <w:szCs w:val="22"/>
        </w:rPr>
        <w:t xml:space="preserve">В случае, если при проведении запроса цен </w:t>
      </w:r>
    </w:p>
    <w:p w:rsidR="00F16225" w:rsidRPr="00894861" w:rsidRDefault="00F16225" w:rsidP="00E16FAA">
      <w:pPr>
        <w:spacing w:after="0"/>
        <w:rPr>
          <w:b/>
          <w:color w:val="FF0000"/>
          <w:sz w:val="22"/>
          <w:szCs w:val="22"/>
        </w:rPr>
      </w:pPr>
      <w:r w:rsidRPr="00894861">
        <w:rPr>
          <w:b/>
          <w:color w:val="FF0000"/>
          <w:sz w:val="22"/>
          <w:szCs w:val="22"/>
        </w:rPr>
        <w:t>а)</w:t>
      </w:r>
      <w:r w:rsidRPr="00894861">
        <w:rPr>
          <w:b/>
          <w:color w:val="FF0000"/>
          <w:sz w:val="22"/>
          <w:szCs w:val="22"/>
        </w:rPr>
        <w:tab/>
        <w:t>представлена одна Заявка – Заказчик вправе заключить Договор с единственным Участником, представившим Заявку, при условии, что такая Заявка соответствует требованиям закупочной документации;</w:t>
      </w:r>
    </w:p>
    <w:p w:rsidR="00F16225" w:rsidRPr="00894861" w:rsidRDefault="00F16225" w:rsidP="00E16FAA">
      <w:pPr>
        <w:spacing w:after="0"/>
        <w:rPr>
          <w:b/>
          <w:color w:val="FF0000"/>
          <w:sz w:val="22"/>
          <w:szCs w:val="22"/>
        </w:rPr>
      </w:pPr>
      <w:r w:rsidRPr="00894861">
        <w:rPr>
          <w:b/>
          <w:color w:val="FF0000"/>
          <w:sz w:val="22"/>
          <w:szCs w:val="22"/>
        </w:rPr>
        <w:t>б)</w:t>
      </w:r>
      <w:r w:rsidRPr="00894861">
        <w:rPr>
          <w:b/>
          <w:color w:val="FF0000"/>
          <w:sz w:val="22"/>
          <w:szCs w:val="22"/>
        </w:rPr>
        <w:tab/>
        <w:t>на этап оценки заявок допущена одна Заявка – Заказчик вправе заключить договор с таким участником, при условии, что такая Заявка соответствует требованиям закупочн</w:t>
      </w:r>
      <w:r w:rsidR="00B925B6" w:rsidRPr="00894861">
        <w:rPr>
          <w:b/>
          <w:color w:val="FF0000"/>
          <w:sz w:val="22"/>
          <w:szCs w:val="22"/>
        </w:rPr>
        <w:t>ой документации</w:t>
      </w:r>
      <w:r w:rsidRPr="00894861">
        <w:rPr>
          <w:b/>
          <w:color w:val="FF0000"/>
          <w:sz w:val="22"/>
          <w:szCs w:val="22"/>
        </w:rPr>
        <w:t>;</w:t>
      </w:r>
    </w:p>
    <w:p w:rsidR="00F16225" w:rsidRPr="00894861" w:rsidRDefault="00F16225" w:rsidP="00E16FAA">
      <w:pPr>
        <w:spacing w:after="0"/>
        <w:rPr>
          <w:b/>
          <w:color w:val="FF0000"/>
          <w:sz w:val="22"/>
          <w:szCs w:val="22"/>
        </w:rPr>
      </w:pPr>
      <w:r w:rsidRPr="00894861">
        <w:rPr>
          <w:b/>
          <w:color w:val="FF0000"/>
          <w:sz w:val="22"/>
          <w:szCs w:val="22"/>
        </w:rPr>
        <w:t>в)</w:t>
      </w:r>
      <w:r w:rsidRPr="00894861">
        <w:rPr>
          <w:b/>
          <w:color w:val="FF0000"/>
          <w:sz w:val="22"/>
          <w:szCs w:val="22"/>
        </w:rPr>
        <w:tab/>
        <w:t>представлена одна Заявка или не представлена ни одна Заявка – признать запрос цен несостоявшимся и назначить повторную процедуру запроса цен либо провести закупку иным способом, предусмотренным Положением о закупках Общества</w:t>
      </w:r>
      <w:r w:rsidR="00BF04A3">
        <w:rPr>
          <w:b/>
          <w:color w:val="FF0000"/>
          <w:sz w:val="22"/>
          <w:szCs w:val="22"/>
        </w:rPr>
        <w:t>.</w:t>
      </w:r>
    </w:p>
    <w:p w:rsidR="00F16225" w:rsidRPr="00894861" w:rsidRDefault="00F16225" w:rsidP="00057C99">
      <w:pPr>
        <w:numPr>
          <w:ilvl w:val="1"/>
          <w:numId w:val="1"/>
        </w:numPr>
        <w:tabs>
          <w:tab w:val="num" w:pos="1286"/>
        </w:tabs>
        <w:spacing w:after="0"/>
        <w:ind w:left="0" w:firstLine="567"/>
        <w:outlineLvl w:val="1"/>
        <w:rPr>
          <w:b/>
          <w:bCs/>
          <w:sz w:val="22"/>
          <w:szCs w:val="22"/>
        </w:rPr>
      </w:pPr>
      <w:bookmarkStart w:id="110" w:name="_Toc141277458"/>
      <w:r w:rsidRPr="00894861">
        <w:rPr>
          <w:b/>
          <w:bCs/>
          <w:sz w:val="22"/>
          <w:szCs w:val="22"/>
        </w:rPr>
        <w:t>Рассмотрение жалоб и обращений участников закупки</w:t>
      </w:r>
      <w:bookmarkEnd w:id="110"/>
    </w:p>
    <w:p w:rsidR="00F16225" w:rsidRPr="00894861" w:rsidRDefault="00F16225" w:rsidP="00057C99">
      <w:pPr>
        <w:numPr>
          <w:ilvl w:val="2"/>
          <w:numId w:val="1"/>
        </w:numPr>
        <w:spacing w:after="0"/>
        <w:ind w:left="0" w:firstLine="567"/>
        <w:outlineLvl w:val="2"/>
        <w:rPr>
          <w:sz w:val="22"/>
          <w:szCs w:val="22"/>
        </w:rPr>
      </w:pPr>
      <w:r w:rsidRPr="00894861">
        <w:rPr>
          <w:sz w:val="22"/>
          <w:szCs w:val="22"/>
        </w:rPr>
        <w:t>Рассмотрение жалоб и обращений участников закупки осуществляется в порядке, предусмотренном Положением о закупке Заказчика.</w:t>
      </w:r>
    </w:p>
    <w:p w:rsidR="00F16225" w:rsidRPr="00894861" w:rsidRDefault="00F16225" w:rsidP="00057C99">
      <w:pPr>
        <w:numPr>
          <w:ilvl w:val="2"/>
          <w:numId w:val="1"/>
        </w:numPr>
        <w:spacing w:after="0"/>
        <w:ind w:left="0" w:firstLine="567"/>
        <w:outlineLvl w:val="2"/>
        <w:rPr>
          <w:sz w:val="22"/>
          <w:szCs w:val="22"/>
        </w:rPr>
      </w:pPr>
      <w:r w:rsidRPr="00894861">
        <w:rPr>
          <w:sz w:val="22"/>
          <w:szCs w:val="22"/>
        </w:rPr>
        <w:t>В случае необходимости, после завершения процедуры закупки участник вправе направить в адрес Заказчика, указанный в извещении о закупке запрос о разъяснении причин отклонения заявки такого участника. Заказчик обязан ответить на такой запрос в срок не позднее 10 (десяти) рабочих дней с момента получения такого запроса.</w:t>
      </w:r>
    </w:p>
    <w:p w:rsidR="00F16225" w:rsidRPr="00894861" w:rsidRDefault="00F16225" w:rsidP="00057C99">
      <w:pPr>
        <w:numPr>
          <w:ilvl w:val="1"/>
          <w:numId w:val="1"/>
        </w:numPr>
        <w:tabs>
          <w:tab w:val="num" w:pos="1286"/>
        </w:tabs>
        <w:spacing w:after="0"/>
        <w:ind w:left="0" w:firstLine="567"/>
        <w:outlineLvl w:val="1"/>
        <w:rPr>
          <w:b/>
          <w:bCs/>
          <w:sz w:val="22"/>
          <w:szCs w:val="22"/>
        </w:rPr>
      </w:pPr>
      <w:bookmarkStart w:id="111" w:name="_Toc141277459"/>
      <w:r w:rsidRPr="00894861">
        <w:rPr>
          <w:b/>
          <w:bCs/>
          <w:sz w:val="22"/>
          <w:szCs w:val="22"/>
        </w:rPr>
        <w:t>Проведение преддоговорных переговоров</w:t>
      </w:r>
      <w:bookmarkEnd w:id="111"/>
    </w:p>
    <w:p w:rsidR="00F16225" w:rsidRPr="00894861" w:rsidRDefault="00F16225" w:rsidP="00057C99">
      <w:pPr>
        <w:numPr>
          <w:ilvl w:val="2"/>
          <w:numId w:val="1"/>
        </w:numPr>
        <w:spacing w:after="0"/>
        <w:ind w:left="0" w:firstLine="567"/>
        <w:outlineLvl w:val="2"/>
        <w:rPr>
          <w:sz w:val="22"/>
          <w:szCs w:val="22"/>
        </w:rPr>
      </w:pPr>
      <w:r w:rsidRPr="00894861">
        <w:rPr>
          <w:sz w:val="22"/>
          <w:szCs w:val="22"/>
        </w:rPr>
        <w:t xml:space="preserve">После подведения итогов закупки Заказчик вправе провести преддоговорные переговоры с участником, признанным победителем (единственным участником закупки, с которым планируется заключить договор). </w:t>
      </w:r>
    </w:p>
    <w:p w:rsidR="00F16225" w:rsidRPr="00894861" w:rsidRDefault="00F16225" w:rsidP="00057C99">
      <w:pPr>
        <w:numPr>
          <w:ilvl w:val="2"/>
          <w:numId w:val="1"/>
        </w:numPr>
        <w:spacing w:after="0"/>
        <w:ind w:left="0" w:firstLine="567"/>
        <w:outlineLvl w:val="2"/>
        <w:rPr>
          <w:sz w:val="22"/>
          <w:szCs w:val="22"/>
        </w:rPr>
      </w:pPr>
      <w:r w:rsidRPr="00894861">
        <w:rPr>
          <w:sz w:val="22"/>
          <w:szCs w:val="22"/>
        </w:rPr>
        <w:t>Преддоговорные переговоры могут касаться вопросов снижения цены договора без изменения объема закупаемой продукции, улучшения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 уточнения сроков исполнения обязательств по договору, в случае если договор не был подписан в планируемые сроки в связи с рассмотрением жалобы в порядке предусмотренном Стандартом, в связи с административным производством, с судебным разбирательством, с необходимостью соблюдения корпоративных требований по заключению договора, включения/исключения условий, обусловленных изменениями законодательства или предписаниями органов государственной власти, органов местного самоуправления. В ходе проведения преддоговорных переговоров в текст проекта договора могут быть внесены корректировки, уточнения, не ухудшающие суть технического предложения участника и условий исполнения договора.</w:t>
      </w:r>
    </w:p>
    <w:p w:rsidR="00F16225" w:rsidRPr="00894861" w:rsidRDefault="00F16225" w:rsidP="00057C99">
      <w:pPr>
        <w:numPr>
          <w:ilvl w:val="2"/>
          <w:numId w:val="1"/>
        </w:numPr>
        <w:spacing w:after="0"/>
        <w:ind w:left="0" w:firstLine="567"/>
        <w:outlineLvl w:val="2"/>
        <w:rPr>
          <w:sz w:val="22"/>
          <w:szCs w:val="22"/>
        </w:rPr>
      </w:pPr>
      <w:r w:rsidRPr="00894861">
        <w:rPr>
          <w:sz w:val="22"/>
          <w:szCs w:val="22"/>
        </w:rPr>
        <w:t>Проведение преддоговорных переговоров не должно давать преимущественных условий победителю (единственному участнику закупки, с которым планируется заключить договор). Результаты проведения преддоговорных переговоров оформляются соглашением о проведении преддоговорных переговоров.</w:t>
      </w:r>
    </w:p>
    <w:p w:rsidR="00F16225" w:rsidRPr="00894861" w:rsidRDefault="00F16225" w:rsidP="00F16225">
      <w:pPr>
        <w:rPr>
          <w:sz w:val="22"/>
          <w:szCs w:val="22"/>
        </w:rPr>
      </w:pPr>
    </w:p>
    <w:p w:rsidR="00F16225" w:rsidRPr="00894861" w:rsidRDefault="00F16225" w:rsidP="00C4404E">
      <w:pPr>
        <w:numPr>
          <w:ilvl w:val="0"/>
          <w:numId w:val="1"/>
        </w:numPr>
        <w:spacing w:after="0"/>
        <w:ind w:left="0" w:firstLine="567"/>
        <w:jc w:val="left"/>
        <w:outlineLvl w:val="0"/>
        <w:rPr>
          <w:b/>
          <w:bCs/>
          <w:kern w:val="28"/>
          <w:sz w:val="22"/>
          <w:szCs w:val="22"/>
        </w:rPr>
      </w:pPr>
      <w:bookmarkStart w:id="112" w:name="Par110"/>
      <w:bookmarkStart w:id="113" w:name="Par144"/>
      <w:bookmarkStart w:id="114" w:name="_Toc123405485"/>
      <w:bookmarkStart w:id="115" w:name="_Toc166101211"/>
      <w:bookmarkStart w:id="116" w:name="_Toc141277460"/>
      <w:bookmarkEnd w:id="102"/>
      <w:bookmarkEnd w:id="103"/>
      <w:bookmarkEnd w:id="112"/>
      <w:bookmarkEnd w:id="113"/>
      <w:r w:rsidRPr="00894861">
        <w:rPr>
          <w:b/>
          <w:bCs/>
          <w:kern w:val="28"/>
          <w:sz w:val="22"/>
          <w:szCs w:val="22"/>
        </w:rPr>
        <w:t>ЗАКЛЮЧЕНИЕ, ИЗМЕНЕНИЕ И РАСТОРЖЕНИЕ ДОГОВОРА</w:t>
      </w:r>
      <w:bookmarkEnd w:id="114"/>
      <w:bookmarkEnd w:id="115"/>
      <w:bookmarkEnd w:id="116"/>
    </w:p>
    <w:p w:rsidR="00F16225" w:rsidRPr="00894861" w:rsidRDefault="00F16225" w:rsidP="00C4404E">
      <w:pPr>
        <w:numPr>
          <w:ilvl w:val="1"/>
          <w:numId w:val="1"/>
        </w:numPr>
        <w:tabs>
          <w:tab w:val="num" w:pos="1286"/>
        </w:tabs>
        <w:spacing w:after="0"/>
        <w:ind w:left="0" w:firstLine="567"/>
        <w:outlineLvl w:val="1"/>
        <w:rPr>
          <w:b/>
          <w:bCs/>
          <w:sz w:val="22"/>
          <w:szCs w:val="22"/>
        </w:rPr>
      </w:pPr>
      <w:bookmarkStart w:id="117" w:name="_Toc131309087"/>
      <w:bookmarkStart w:id="118" w:name="_Toc141277461"/>
      <w:bookmarkStart w:id="119" w:name="_Ref130891676"/>
      <w:r w:rsidRPr="00894861">
        <w:rPr>
          <w:b/>
          <w:bCs/>
          <w:sz w:val="22"/>
          <w:szCs w:val="22"/>
        </w:rPr>
        <w:t>Срок и порядок заключения договора</w:t>
      </w:r>
      <w:bookmarkEnd w:id="117"/>
      <w:bookmarkEnd w:id="118"/>
    </w:p>
    <w:p w:rsidR="00F16225" w:rsidRPr="00894861" w:rsidRDefault="00F16225" w:rsidP="00C4404E">
      <w:pPr>
        <w:numPr>
          <w:ilvl w:val="2"/>
          <w:numId w:val="1"/>
        </w:numPr>
        <w:spacing w:after="0"/>
        <w:ind w:left="0" w:firstLine="567"/>
        <w:outlineLvl w:val="2"/>
        <w:rPr>
          <w:sz w:val="22"/>
          <w:szCs w:val="22"/>
        </w:rPr>
      </w:pPr>
      <w:r w:rsidRPr="00894861">
        <w:rPr>
          <w:bCs/>
          <w:sz w:val="22"/>
          <w:szCs w:val="22"/>
        </w:rPr>
        <w:t>Договор по результатам закупки заключается на условиях, которые предусмотрены проектом договора, документацией о закупке, извещением о закупке и заявкой победителя такой закупки, с которым заключается договор с учетом результатов преддоговорных переговоров в случае их проведения</w:t>
      </w:r>
      <w:r w:rsidRPr="00894861">
        <w:rPr>
          <w:sz w:val="22"/>
          <w:szCs w:val="22"/>
        </w:rPr>
        <w:t>. По результатам закупки с участником может быть заключено также несколько договоров.</w:t>
      </w:r>
    </w:p>
    <w:p w:rsidR="00F16225" w:rsidRPr="00894861" w:rsidRDefault="00F16225" w:rsidP="00C4404E">
      <w:pPr>
        <w:numPr>
          <w:ilvl w:val="2"/>
          <w:numId w:val="1"/>
        </w:numPr>
        <w:spacing w:after="0"/>
        <w:ind w:left="0" w:firstLine="567"/>
        <w:outlineLvl w:val="2"/>
        <w:rPr>
          <w:sz w:val="22"/>
          <w:szCs w:val="22"/>
        </w:rPr>
      </w:pPr>
      <w:r w:rsidRPr="00894861">
        <w:rPr>
          <w:sz w:val="22"/>
          <w:szCs w:val="22"/>
        </w:rPr>
        <w:t xml:space="preserve">Заказчиком может быть предусмотрена возможность заключения договора по результатам закупки с несколькими участниками, признанными победителями закупки. Информация об установлении такой возможности указывается в пункте 21 части II «ИНФОРМАЦИОННАЯ КАРТА ЗАКУПКИ». Порядок выбора нескольких победителей закупки устанавливается в Приложении 1 к части </w:t>
      </w:r>
      <w:r w:rsidRPr="00894861">
        <w:rPr>
          <w:sz w:val="22"/>
          <w:szCs w:val="22"/>
          <w:lang w:val="en-US"/>
        </w:rPr>
        <w:t>II</w:t>
      </w:r>
      <w:r w:rsidRPr="00894861">
        <w:rPr>
          <w:sz w:val="22"/>
          <w:szCs w:val="22"/>
        </w:rPr>
        <w:t xml:space="preserve"> «ИНФОРМАЦИОННАЯ КАРТА ЗАКУПКИ».</w:t>
      </w:r>
    </w:p>
    <w:p w:rsidR="00F16225" w:rsidRPr="00894861" w:rsidRDefault="00F16225" w:rsidP="00C4404E">
      <w:pPr>
        <w:numPr>
          <w:ilvl w:val="2"/>
          <w:numId w:val="1"/>
        </w:numPr>
        <w:spacing w:after="0"/>
        <w:ind w:left="0" w:firstLine="567"/>
        <w:outlineLvl w:val="2"/>
        <w:rPr>
          <w:color w:val="FF0000"/>
          <w:sz w:val="22"/>
          <w:szCs w:val="22"/>
        </w:rPr>
      </w:pPr>
      <w:r w:rsidRPr="00894861">
        <w:rPr>
          <w:sz w:val="22"/>
          <w:szCs w:val="22"/>
        </w:rPr>
        <w:t>Договор по результатам закупки заключается в срок не ранее чем через десять дней и не позднее чем через двадцать дней с даты размещения в ЕИС итогового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(бездействия) Заказчика, закупочной комиссии, оператора электронной площадки договор должен быть заключен в сроки, установленные законодательством</w:t>
      </w:r>
      <w:r w:rsidRPr="00894861">
        <w:rPr>
          <w:color w:val="FF0000"/>
          <w:sz w:val="22"/>
          <w:szCs w:val="22"/>
        </w:rPr>
        <w:t>.</w:t>
      </w:r>
      <w:r w:rsidRPr="00894861">
        <w:rPr>
          <w:rFonts w:ascii="Arial" w:hAnsi="Arial" w:cs="Arial"/>
          <w:b/>
          <w:bCs/>
          <w:color w:val="FF0000"/>
          <w:sz w:val="22"/>
          <w:szCs w:val="22"/>
        </w:rPr>
        <w:t xml:space="preserve"> </w:t>
      </w:r>
      <w:r w:rsidRPr="00894861">
        <w:rPr>
          <w:color w:val="FF0000"/>
          <w:sz w:val="22"/>
          <w:szCs w:val="22"/>
        </w:rPr>
        <w:t>В случае, если для заключения договора необходимо его предварительное одобрение Советом директоров Заказчика, Общим собранием акционеров Заказчика, такой договор может быть заключен только после соответствующего одобрения.</w:t>
      </w:r>
    </w:p>
    <w:p w:rsidR="00F16225" w:rsidRPr="00894861" w:rsidRDefault="00F16225" w:rsidP="00C4404E">
      <w:pPr>
        <w:numPr>
          <w:ilvl w:val="2"/>
          <w:numId w:val="1"/>
        </w:numPr>
        <w:spacing w:after="0"/>
        <w:ind w:left="0" w:firstLine="567"/>
        <w:outlineLvl w:val="2"/>
        <w:rPr>
          <w:sz w:val="22"/>
          <w:szCs w:val="22"/>
        </w:rPr>
      </w:pPr>
      <w:r w:rsidRPr="00894861">
        <w:rPr>
          <w:sz w:val="22"/>
          <w:szCs w:val="22"/>
        </w:rPr>
        <w:t xml:space="preserve">После получения уведомления о результатах процедуры, Победитель в течение 10 календарных дней должен предоставить в адрес Заказчика (путем направления электронного документа, либо путем направления бумажной версии документа), заполненный и подписанный проект договора со </w:t>
      </w:r>
      <w:r w:rsidRPr="00894861">
        <w:rPr>
          <w:sz w:val="22"/>
          <w:szCs w:val="22"/>
        </w:rPr>
        <w:lastRenderedPageBreak/>
        <w:t xml:space="preserve">всеми приложениями. Проект договора заполняется в строгом соответствии с часть IV «ПРОЕКТ ДОГОВОРА». В случае непредставления в течение 10 календарных дней заполненного проекта договора участник утрачивает статус Победителя и его действия (бездействия) означают отказ от заключения договора. </w:t>
      </w:r>
    </w:p>
    <w:p w:rsidR="00F16225" w:rsidRPr="00894861" w:rsidRDefault="00F16225" w:rsidP="00C4404E">
      <w:pPr>
        <w:numPr>
          <w:ilvl w:val="2"/>
          <w:numId w:val="1"/>
        </w:numPr>
        <w:spacing w:after="0"/>
        <w:ind w:left="0" w:firstLine="567"/>
        <w:outlineLvl w:val="2"/>
        <w:rPr>
          <w:sz w:val="22"/>
          <w:szCs w:val="22"/>
        </w:rPr>
      </w:pPr>
      <w:r w:rsidRPr="00894861">
        <w:rPr>
          <w:sz w:val="22"/>
          <w:szCs w:val="22"/>
        </w:rPr>
        <w:t>Заказчик после получения проекта договора, подписанного участником обеспечивает подписание такого договора в срок, не превышающий 20 (двадцати) дней с даты размещения в ЕИС итогового протокола по результатам закупки.</w:t>
      </w:r>
    </w:p>
    <w:p w:rsidR="00F16225" w:rsidRPr="00894861" w:rsidRDefault="00F16225" w:rsidP="00C4404E">
      <w:pPr>
        <w:numPr>
          <w:ilvl w:val="1"/>
          <w:numId w:val="1"/>
        </w:numPr>
        <w:tabs>
          <w:tab w:val="num" w:pos="1286"/>
        </w:tabs>
        <w:spacing w:after="0"/>
        <w:ind w:left="0" w:firstLine="567"/>
        <w:outlineLvl w:val="1"/>
        <w:rPr>
          <w:b/>
          <w:bCs/>
          <w:sz w:val="22"/>
          <w:szCs w:val="22"/>
        </w:rPr>
      </w:pPr>
      <w:bookmarkStart w:id="120" w:name="_Toc373399298"/>
      <w:bookmarkStart w:id="121" w:name="_Toc376160927"/>
      <w:bookmarkStart w:id="122" w:name="_Toc141277462"/>
      <w:r w:rsidRPr="00894861">
        <w:rPr>
          <w:b/>
          <w:bCs/>
          <w:sz w:val="22"/>
          <w:szCs w:val="22"/>
        </w:rPr>
        <w:t>Обеспечени</w:t>
      </w:r>
      <w:r w:rsidR="00C4404E" w:rsidRPr="00894861">
        <w:rPr>
          <w:b/>
          <w:bCs/>
          <w:sz w:val="22"/>
          <w:szCs w:val="22"/>
        </w:rPr>
        <w:t>е</w:t>
      </w:r>
      <w:r w:rsidRPr="00894861">
        <w:rPr>
          <w:b/>
          <w:bCs/>
          <w:sz w:val="22"/>
          <w:szCs w:val="22"/>
        </w:rPr>
        <w:t xml:space="preserve"> исполнения договора, порядок предоставления такого обеспечения, требования к такому обеспечению</w:t>
      </w:r>
      <w:bookmarkEnd w:id="120"/>
      <w:bookmarkEnd w:id="121"/>
      <w:bookmarkEnd w:id="122"/>
      <w:r w:rsidRPr="00894861">
        <w:rPr>
          <w:b/>
          <w:bCs/>
          <w:sz w:val="22"/>
          <w:szCs w:val="22"/>
        </w:rPr>
        <w:t xml:space="preserve"> (если таковое предусмотрено проектом договора в приложении </w:t>
      </w:r>
      <w:r w:rsidR="003C551D">
        <w:rPr>
          <w:b/>
          <w:bCs/>
          <w:sz w:val="22"/>
          <w:szCs w:val="22"/>
        </w:rPr>
        <w:t xml:space="preserve">                   </w:t>
      </w:r>
      <w:r w:rsidRPr="00894861">
        <w:rPr>
          <w:b/>
          <w:bCs/>
          <w:sz w:val="22"/>
          <w:szCs w:val="22"/>
        </w:rPr>
        <w:t>№</w:t>
      </w:r>
      <w:r w:rsidR="003C551D">
        <w:rPr>
          <w:b/>
          <w:bCs/>
          <w:sz w:val="22"/>
          <w:szCs w:val="22"/>
        </w:rPr>
        <w:t xml:space="preserve"> </w:t>
      </w:r>
      <w:r w:rsidRPr="00894861">
        <w:rPr>
          <w:b/>
          <w:bCs/>
          <w:sz w:val="22"/>
          <w:szCs w:val="22"/>
        </w:rPr>
        <w:t>2 к настоящей документации)</w:t>
      </w:r>
    </w:p>
    <w:p w:rsidR="00F16225" w:rsidRPr="00894861" w:rsidRDefault="00F16225" w:rsidP="00C4404E">
      <w:pPr>
        <w:numPr>
          <w:ilvl w:val="2"/>
          <w:numId w:val="1"/>
        </w:numPr>
        <w:spacing w:after="0"/>
        <w:ind w:left="0" w:firstLine="567"/>
        <w:outlineLvl w:val="2"/>
        <w:rPr>
          <w:sz w:val="22"/>
          <w:szCs w:val="22"/>
        </w:rPr>
      </w:pPr>
      <w:bookmarkStart w:id="123" w:name="_Toc373343356"/>
      <w:bookmarkStart w:id="124" w:name="_Toc373343841"/>
      <w:r w:rsidRPr="00894861">
        <w:rPr>
          <w:sz w:val="22"/>
          <w:szCs w:val="22"/>
        </w:rPr>
        <w:t xml:space="preserve">Заказчик вправе установить в документации о закупке требование к обеспечению исполнения договора в размере не более 5 (пяти) процентов от начальной (максимальной) цены договора, либо в размере аванса (если договором предусмотрена выплата аванса).  Информация об установлении требования о предоставлении обеспечения исполнения договора и размер такого обеспечения указывается в пункте 18 раздела II «ИНФОРМАЦИОННАЯ КАРТА ЗАКУПКИ». </w:t>
      </w:r>
    </w:p>
    <w:p w:rsidR="00F16225" w:rsidRPr="00894861" w:rsidRDefault="00F16225" w:rsidP="00C4404E">
      <w:pPr>
        <w:numPr>
          <w:ilvl w:val="2"/>
          <w:numId w:val="1"/>
        </w:numPr>
        <w:spacing w:after="0"/>
        <w:ind w:left="0" w:firstLine="567"/>
        <w:outlineLvl w:val="2"/>
        <w:rPr>
          <w:sz w:val="22"/>
          <w:szCs w:val="22"/>
        </w:rPr>
      </w:pPr>
      <w:r w:rsidRPr="00894861">
        <w:rPr>
          <w:sz w:val="22"/>
          <w:szCs w:val="22"/>
        </w:rPr>
        <w:t>Обеспечение исполнения договора заявки может быть представлено в форме внесения денежных средств на счет Заказчика, указанный в пункте 19 раздела II «ИНФОРМАЦИОННАЯ КАРТА ЗАКУПКИ» или в форме независимой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bookmarkEnd w:id="123"/>
    <w:bookmarkEnd w:id="124"/>
    <w:p w:rsidR="00F16225" w:rsidRPr="00894861" w:rsidRDefault="00F16225" w:rsidP="00C4404E">
      <w:pPr>
        <w:numPr>
          <w:ilvl w:val="2"/>
          <w:numId w:val="1"/>
        </w:numPr>
        <w:spacing w:after="0"/>
        <w:ind w:left="0" w:firstLine="567"/>
        <w:outlineLvl w:val="2"/>
        <w:rPr>
          <w:sz w:val="22"/>
          <w:szCs w:val="22"/>
        </w:rPr>
      </w:pPr>
      <w:r w:rsidRPr="00894861">
        <w:rPr>
          <w:sz w:val="22"/>
          <w:szCs w:val="22"/>
        </w:rPr>
        <w:t>Срок предоставления обеспечения исполнение договора устанавливается в пункте 18 раздела II «ИНФОРМАЦИОННАЯ КАРТА ЗАКУПКИ».</w:t>
      </w:r>
    </w:p>
    <w:p w:rsidR="00F16225" w:rsidRPr="00894861" w:rsidRDefault="00F16225" w:rsidP="00C4404E">
      <w:pPr>
        <w:numPr>
          <w:ilvl w:val="2"/>
          <w:numId w:val="1"/>
        </w:numPr>
        <w:spacing w:after="0"/>
        <w:ind w:left="0" w:firstLine="567"/>
        <w:outlineLvl w:val="2"/>
        <w:rPr>
          <w:sz w:val="22"/>
          <w:szCs w:val="22"/>
        </w:rPr>
      </w:pPr>
      <w:bookmarkStart w:id="125" w:name="_Toc373343360"/>
      <w:bookmarkStart w:id="126" w:name="_Toc373343845"/>
      <w:r w:rsidRPr="00894861">
        <w:rPr>
          <w:sz w:val="22"/>
          <w:szCs w:val="22"/>
        </w:rPr>
        <w:t>Денежные средства, внесенные в качестве обеспечения исполнения договора возвращаются участнику в срок не позднее одного месяца с момента полного исполнения им обязательств по договору.</w:t>
      </w:r>
    </w:p>
    <w:p w:rsidR="00F16225" w:rsidRPr="00894861" w:rsidRDefault="00F16225" w:rsidP="00C4404E">
      <w:pPr>
        <w:numPr>
          <w:ilvl w:val="2"/>
          <w:numId w:val="1"/>
        </w:numPr>
        <w:spacing w:after="0"/>
        <w:ind w:left="0" w:firstLine="567"/>
        <w:outlineLvl w:val="2"/>
        <w:rPr>
          <w:bCs/>
          <w:sz w:val="22"/>
          <w:szCs w:val="22"/>
        </w:rPr>
      </w:pPr>
      <w:r w:rsidRPr="00894861">
        <w:rPr>
          <w:bCs/>
          <w:sz w:val="22"/>
          <w:szCs w:val="22"/>
        </w:rPr>
        <w:t xml:space="preserve">В случае если по результатам закупки договор заключается с организациями, в отношении которых иностранными государствами введены ограничительные меры, а также организациями, в отношении бенефициарных владельцев (если совокупная доля их прямого и (или) косвенного участия в этой </w:t>
      </w:r>
      <w:r w:rsidR="003C551D">
        <w:rPr>
          <w:bCs/>
          <w:sz w:val="22"/>
          <w:szCs w:val="22"/>
        </w:rPr>
        <w:t xml:space="preserve">организации составляет не менее </w:t>
      </w:r>
      <w:r w:rsidRPr="00894861">
        <w:rPr>
          <w:bCs/>
          <w:sz w:val="22"/>
          <w:szCs w:val="22"/>
        </w:rPr>
        <w:t>25 процентов) которых иностранными государствами введены ограничительные меры, обеспечение исполнения договора может быть представлено в форме поручительства аффилированных с такими организациями - участниками закупки лиц (далее - Аффилированные лица):</w:t>
      </w:r>
    </w:p>
    <w:p w:rsidR="00F16225" w:rsidRPr="00894861" w:rsidRDefault="00F16225" w:rsidP="00C4404E">
      <w:pPr>
        <w:spacing w:after="0"/>
        <w:ind w:firstLine="567"/>
        <w:rPr>
          <w:sz w:val="22"/>
          <w:szCs w:val="22"/>
        </w:rPr>
      </w:pPr>
      <w:r w:rsidRPr="00894861">
        <w:rPr>
          <w:sz w:val="22"/>
          <w:szCs w:val="22"/>
        </w:rPr>
        <w:t>а) обладающих кредитным рейтингом не ниже категории «А» по национальной рейтинговой шкале для Российской Федерации кредитного рейтингового агентства Аналитическое Кредитное Рейтинговое Агентство или кредитного рейтингового агентства Акционерное общество «Рейтинговое Агентство «Эксперт РА»;</w:t>
      </w:r>
    </w:p>
    <w:p w:rsidR="00F16225" w:rsidRPr="00894861" w:rsidRDefault="00F16225" w:rsidP="00C4404E">
      <w:pPr>
        <w:spacing w:after="0"/>
        <w:ind w:firstLine="567"/>
        <w:rPr>
          <w:sz w:val="22"/>
          <w:szCs w:val="22"/>
        </w:rPr>
      </w:pPr>
      <w:r w:rsidRPr="00894861">
        <w:rPr>
          <w:sz w:val="22"/>
          <w:szCs w:val="22"/>
        </w:rPr>
        <w:t>б) представивших Заказчику сведения, подтверждающие платежеспособность Аффилированного лица, в том числе его ежегодную бухгалтерскую (финансовую) отчетность;</w:t>
      </w:r>
    </w:p>
    <w:p w:rsidR="00F16225" w:rsidRPr="00894861" w:rsidRDefault="00F16225" w:rsidP="00C4404E">
      <w:pPr>
        <w:spacing w:after="0"/>
        <w:ind w:firstLine="567"/>
        <w:rPr>
          <w:sz w:val="22"/>
          <w:szCs w:val="22"/>
        </w:rPr>
      </w:pPr>
      <w:r w:rsidRPr="00894861">
        <w:rPr>
          <w:sz w:val="22"/>
          <w:szCs w:val="22"/>
        </w:rPr>
        <w:t>в) принявших обязательство письменно извещать Заказчика в течение 3 рабочих дней со дня наступления следующих событий:</w:t>
      </w:r>
    </w:p>
    <w:p w:rsidR="00F16225" w:rsidRPr="00894861" w:rsidRDefault="00F16225" w:rsidP="00C4404E">
      <w:pPr>
        <w:numPr>
          <w:ilvl w:val="0"/>
          <w:numId w:val="26"/>
        </w:numPr>
        <w:spacing w:after="0"/>
        <w:ind w:firstLine="567"/>
        <w:rPr>
          <w:sz w:val="22"/>
          <w:szCs w:val="22"/>
        </w:rPr>
      </w:pPr>
      <w:r w:rsidRPr="00894861">
        <w:rPr>
          <w:sz w:val="22"/>
          <w:szCs w:val="22"/>
        </w:rPr>
        <w:t>предъявление к Аффилированному лицу имущественных требований, превышающих 10 процентов балансовой стоимости активов Аффилированного лица со стороны третьих лиц;</w:t>
      </w:r>
    </w:p>
    <w:p w:rsidR="00F16225" w:rsidRPr="00894861" w:rsidRDefault="00F16225" w:rsidP="00C4404E">
      <w:pPr>
        <w:numPr>
          <w:ilvl w:val="0"/>
          <w:numId w:val="26"/>
        </w:numPr>
        <w:spacing w:after="0"/>
        <w:ind w:firstLine="567"/>
        <w:rPr>
          <w:sz w:val="22"/>
          <w:szCs w:val="22"/>
        </w:rPr>
      </w:pPr>
      <w:r w:rsidRPr="00894861">
        <w:rPr>
          <w:sz w:val="22"/>
          <w:szCs w:val="22"/>
        </w:rPr>
        <w:t>возбуждение в отношении руководителя Аффилированного лица уголовного дела в соответствии с уголовно-процессуальным законодательством Российской Федерации;</w:t>
      </w:r>
    </w:p>
    <w:p w:rsidR="00F16225" w:rsidRPr="00894861" w:rsidRDefault="00F16225" w:rsidP="00C4404E">
      <w:pPr>
        <w:numPr>
          <w:ilvl w:val="0"/>
          <w:numId w:val="26"/>
        </w:numPr>
        <w:spacing w:after="0"/>
        <w:ind w:firstLine="567"/>
        <w:rPr>
          <w:sz w:val="22"/>
          <w:szCs w:val="22"/>
        </w:rPr>
      </w:pPr>
      <w:r w:rsidRPr="00894861">
        <w:rPr>
          <w:sz w:val="22"/>
          <w:szCs w:val="22"/>
        </w:rPr>
        <w:t>изменение местонахождения, учредительных документов, органов управления Аффилированного лица, банковских реквизитов Аффилированного лица;</w:t>
      </w:r>
    </w:p>
    <w:p w:rsidR="00F16225" w:rsidRPr="00894861" w:rsidRDefault="00F16225" w:rsidP="00C4404E">
      <w:pPr>
        <w:numPr>
          <w:ilvl w:val="0"/>
          <w:numId w:val="26"/>
        </w:numPr>
        <w:spacing w:after="0"/>
        <w:ind w:firstLine="567"/>
        <w:rPr>
          <w:sz w:val="22"/>
          <w:szCs w:val="22"/>
        </w:rPr>
      </w:pPr>
      <w:r w:rsidRPr="00894861">
        <w:rPr>
          <w:sz w:val="22"/>
          <w:szCs w:val="22"/>
        </w:rPr>
        <w:t>принятие решения о реорганизации или ликвидации Аффилированного лица;</w:t>
      </w:r>
    </w:p>
    <w:p w:rsidR="00F16225" w:rsidRPr="00894861" w:rsidRDefault="00F16225" w:rsidP="00C4404E">
      <w:pPr>
        <w:spacing w:after="0"/>
        <w:ind w:firstLine="567"/>
        <w:rPr>
          <w:sz w:val="22"/>
          <w:szCs w:val="22"/>
        </w:rPr>
      </w:pPr>
      <w:r w:rsidRPr="00894861">
        <w:rPr>
          <w:sz w:val="22"/>
          <w:szCs w:val="22"/>
        </w:rPr>
        <w:t>- принятие судом к производству заявления о признании Аффилированного лица несостоятельным (банкротом).</w:t>
      </w:r>
    </w:p>
    <w:p w:rsidR="00F16225" w:rsidRPr="00894861" w:rsidRDefault="00F16225" w:rsidP="00C4404E">
      <w:pPr>
        <w:spacing w:after="0"/>
        <w:ind w:firstLine="567"/>
        <w:rPr>
          <w:sz w:val="22"/>
          <w:szCs w:val="22"/>
        </w:rPr>
      </w:pPr>
      <w:r w:rsidRPr="00894861">
        <w:rPr>
          <w:sz w:val="22"/>
          <w:szCs w:val="22"/>
        </w:rPr>
        <w:t>При наступлении одного из указанных событий Заказчик вправе требовать замены поручительства Аффилированного лица на независимую гарантию.</w:t>
      </w:r>
    </w:p>
    <w:p w:rsidR="00F16225" w:rsidRPr="00894861" w:rsidRDefault="00F16225" w:rsidP="00F16225">
      <w:pPr>
        <w:rPr>
          <w:sz w:val="22"/>
          <w:szCs w:val="22"/>
        </w:rPr>
      </w:pPr>
    </w:p>
    <w:p w:rsidR="00F16225" w:rsidRPr="00894861" w:rsidRDefault="00F16225" w:rsidP="00C4404E">
      <w:pPr>
        <w:numPr>
          <w:ilvl w:val="1"/>
          <w:numId w:val="1"/>
        </w:numPr>
        <w:tabs>
          <w:tab w:val="num" w:pos="1286"/>
        </w:tabs>
        <w:spacing w:after="0"/>
        <w:ind w:left="0" w:firstLine="567"/>
        <w:outlineLvl w:val="1"/>
        <w:rPr>
          <w:b/>
          <w:bCs/>
          <w:sz w:val="22"/>
          <w:szCs w:val="22"/>
        </w:rPr>
      </w:pPr>
      <w:bookmarkStart w:id="127" w:name="_Toc373399299"/>
      <w:bookmarkStart w:id="128" w:name="_Toc376160928"/>
      <w:bookmarkStart w:id="129" w:name="_Ref536100618"/>
      <w:bookmarkStart w:id="130" w:name="_Toc141277463"/>
      <w:bookmarkEnd w:id="125"/>
      <w:bookmarkEnd w:id="126"/>
      <w:r w:rsidRPr="00894861">
        <w:rPr>
          <w:b/>
          <w:bCs/>
          <w:sz w:val="22"/>
          <w:szCs w:val="22"/>
        </w:rPr>
        <w:t>Требования к условиям независимой гарантии, выданной в качестве обеспечения исполнения договора</w:t>
      </w:r>
      <w:bookmarkEnd w:id="127"/>
      <w:bookmarkEnd w:id="128"/>
      <w:bookmarkEnd w:id="129"/>
      <w:bookmarkEnd w:id="130"/>
    </w:p>
    <w:p w:rsidR="00F16225" w:rsidRPr="008A5CF9" w:rsidRDefault="00F16225" w:rsidP="008A5CF9">
      <w:pPr>
        <w:pStyle w:val="afffff4"/>
        <w:widowControl w:val="0"/>
        <w:numPr>
          <w:ilvl w:val="2"/>
          <w:numId w:val="1"/>
        </w:numPr>
        <w:adjustRightInd w:val="0"/>
        <w:ind w:left="0" w:firstLine="567"/>
        <w:jc w:val="both"/>
        <w:textAlignment w:val="baseline"/>
        <w:rPr>
          <w:bCs/>
          <w:sz w:val="22"/>
          <w:szCs w:val="22"/>
        </w:rPr>
      </w:pPr>
      <w:r w:rsidRPr="008A5CF9">
        <w:rPr>
          <w:bCs/>
          <w:sz w:val="22"/>
          <w:szCs w:val="22"/>
        </w:rPr>
        <w:t>Заказчик вправе потребовать от Участника, признанного победителем, представить финансовое обеспечение исполнение обязательств по Договору (</w:t>
      </w:r>
      <w:r w:rsidRPr="008A5CF9">
        <w:rPr>
          <w:bCs/>
          <w:i/>
          <w:iCs/>
          <w:sz w:val="22"/>
          <w:szCs w:val="22"/>
        </w:rPr>
        <w:t>в части осуществления выполнения работ/оказания услуг в соответствии с проектом договора и техническим заданием</w:t>
      </w:r>
      <w:r w:rsidRPr="008A5CF9">
        <w:rPr>
          <w:bCs/>
          <w:sz w:val="22"/>
          <w:szCs w:val="22"/>
        </w:rPr>
        <w:t>) в виде внесения денежных средств на счет Заказчика или Независимой гарантии (по выбору победителя конкурса) на сумму, указанную в проекте договора/размера аванса (если договором предусмотрена выплата аванса). Факт намерения истребования Заказчиком такого обеспечения исполнения договора, порядок предоставления обеспечения исполнения договора, условия и порядок возврата обеспечения исполнения обязательств по договору регулируются в проекте договора.</w:t>
      </w:r>
    </w:p>
    <w:p w:rsidR="00F16225" w:rsidRPr="00894861" w:rsidRDefault="00F16225" w:rsidP="008A5CF9">
      <w:pPr>
        <w:widowControl w:val="0"/>
        <w:numPr>
          <w:ilvl w:val="2"/>
          <w:numId w:val="1"/>
        </w:numPr>
        <w:adjustRightInd w:val="0"/>
        <w:spacing w:after="0"/>
        <w:ind w:left="0" w:firstLine="567"/>
        <w:textAlignment w:val="baseline"/>
        <w:rPr>
          <w:bCs/>
          <w:sz w:val="22"/>
          <w:szCs w:val="22"/>
        </w:rPr>
      </w:pPr>
      <w:r w:rsidRPr="00894861">
        <w:rPr>
          <w:bCs/>
          <w:sz w:val="22"/>
          <w:szCs w:val="22"/>
        </w:rPr>
        <w:lastRenderedPageBreak/>
        <w:t xml:space="preserve">В случае, если победителем конкурса был признан участник, подавший заявку </w:t>
      </w:r>
      <w:r w:rsidRPr="00894861">
        <w:rPr>
          <w:b/>
          <w:bCs/>
          <w:sz w:val="22"/>
          <w:szCs w:val="22"/>
        </w:rPr>
        <w:t xml:space="preserve">с существенно заниженной ценой, </w:t>
      </w:r>
      <w:r w:rsidRPr="00894861">
        <w:rPr>
          <w:bCs/>
          <w:sz w:val="22"/>
          <w:szCs w:val="22"/>
        </w:rPr>
        <w:t>и проектом договора предусмотрено финансовое обеспечение исполнение обязательств по Договору, сумма обеспечения увеличивается в соответствии с пунктами 2-6 Матрицы договорных условий раздела 3.7.2</w:t>
      </w:r>
      <w:r w:rsidR="008A5CF9">
        <w:rPr>
          <w:bCs/>
          <w:sz w:val="22"/>
          <w:szCs w:val="22"/>
        </w:rPr>
        <w:t>.</w:t>
      </w:r>
      <w:r w:rsidRPr="00894861">
        <w:rPr>
          <w:bCs/>
          <w:sz w:val="22"/>
          <w:szCs w:val="22"/>
        </w:rPr>
        <w:t xml:space="preserve"> настоящей документации, без изменения остальных условий, указанных в проекте договора.</w:t>
      </w:r>
    </w:p>
    <w:p w:rsidR="00C4404E" w:rsidRPr="00894861" w:rsidRDefault="00F16225" w:rsidP="008C7F9B">
      <w:pPr>
        <w:spacing w:after="0"/>
        <w:ind w:firstLine="567"/>
        <w:contextualSpacing/>
        <w:rPr>
          <w:b/>
          <w:sz w:val="22"/>
          <w:szCs w:val="22"/>
        </w:rPr>
      </w:pPr>
      <w:r w:rsidRPr="00894861">
        <w:rPr>
          <w:bCs/>
          <w:sz w:val="22"/>
          <w:szCs w:val="22"/>
        </w:rPr>
        <w:t xml:space="preserve">В случае, если победителем конкурса был признан участник, подавший заявку с существенно заниженной ценой, и проектом договора </w:t>
      </w:r>
      <w:r w:rsidRPr="00894861">
        <w:rPr>
          <w:b/>
          <w:bCs/>
          <w:sz w:val="22"/>
          <w:szCs w:val="22"/>
        </w:rPr>
        <w:t>не</w:t>
      </w:r>
      <w:r w:rsidRPr="00894861">
        <w:rPr>
          <w:bCs/>
          <w:sz w:val="22"/>
          <w:szCs w:val="22"/>
        </w:rPr>
        <w:t xml:space="preserve"> предусмотрено финансовое обеспечение исполнение обязательств по Договору, сумма обеспечения определяется в соответствии с пунктом 1 Матрицы договорных условий раздела 3.7.2</w:t>
      </w:r>
      <w:r w:rsidR="008A5CF9">
        <w:rPr>
          <w:bCs/>
          <w:sz w:val="22"/>
          <w:szCs w:val="22"/>
        </w:rPr>
        <w:t>.</w:t>
      </w:r>
      <w:r w:rsidRPr="00894861">
        <w:rPr>
          <w:bCs/>
          <w:sz w:val="22"/>
          <w:szCs w:val="22"/>
        </w:rPr>
        <w:t xml:space="preserve"> настоящей документации. </w:t>
      </w:r>
      <w:r w:rsidRPr="00894861">
        <w:rPr>
          <w:b/>
          <w:bCs/>
          <w:color w:val="FF0000"/>
          <w:sz w:val="22"/>
          <w:szCs w:val="22"/>
        </w:rPr>
        <w:t>Факт намерения истребования Заказчиком обеспечения исполнения договора отражается в протоколе определения победителя Конкурса в электронном виде, а упомянутый выше порядок будет регулироваться посредством протокола разногласий</w:t>
      </w:r>
      <w:r w:rsidRPr="00894861">
        <w:rPr>
          <w:bCs/>
          <w:color w:val="FF0000"/>
          <w:sz w:val="22"/>
          <w:szCs w:val="22"/>
        </w:rPr>
        <w:t xml:space="preserve">. </w:t>
      </w:r>
      <w:r w:rsidRPr="00894861">
        <w:rPr>
          <w:b/>
          <w:bCs/>
          <w:color w:val="FF0000"/>
          <w:sz w:val="22"/>
          <w:szCs w:val="22"/>
        </w:rPr>
        <w:t xml:space="preserve">Кроме того, финансовое обеспечение в данном случае должно быть представлено Заказчику до заключения договора, в срок, не превышающий 20 дней с момента публикации Протокола определения победителя запроса предложений, но не позднее, чем за 1 рабочий день, до заключения договора с момента публикации Протокола определения победителя конкурса.  </w:t>
      </w:r>
      <w:r w:rsidRPr="00894861">
        <w:rPr>
          <w:bCs/>
          <w:sz w:val="22"/>
          <w:szCs w:val="22"/>
        </w:rPr>
        <w:t>В случае не предоставления Участником обеспечения в вышеуказанный срок, Заказчик вправе не заключать договор с таким Участником и определить победителя из списка допущенных Участников на основании итоговой ранжировки протокола выбора Победителя закупки, а такой Участник признается уклонившимся от заключения договора.</w:t>
      </w:r>
      <w:r w:rsidRPr="00894861">
        <w:rPr>
          <w:sz w:val="22"/>
          <w:szCs w:val="22"/>
        </w:rPr>
        <w:t xml:space="preserve"> </w:t>
      </w:r>
      <w:r w:rsidRPr="00894861">
        <w:rPr>
          <w:bCs/>
          <w:sz w:val="22"/>
          <w:szCs w:val="22"/>
        </w:rPr>
        <w:t xml:space="preserve">В случае принятия участником закупки решения о предоставлении обеспечения исполнения обязательств по договору, предусмотренного в пункте 2.4.16 документации о закупке в форме денежных средств, такие средства перечисляются на счет </w:t>
      </w:r>
      <w:r w:rsidR="008C7F9B" w:rsidRPr="00894861">
        <w:rPr>
          <w:bCs/>
          <w:sz w:val="22"/>
          <w:szCs w:val="22"/>
        </w:rPr>
        <w:t>Организатора по</w:t>
      </w:r>
      <w:r w:rsidRPr="00894861">
        <w:rPr>
          <w:bCs/>
          <w:sz w:val="22"/>
          <w:szCs w:val="22"/>
        </w:rPr>
        <w:t xml:space="preserve"> следующим реквизитам:</w:t>
      </w:r>
      <w:r w:rsidR="003C551D">
        <w:rPr>
          <w:bCs/>
          <w:sz w:val="22"/>
          <w:szCs w:val="22"/>
        </w:rPr>
        <w:t xml:space="preserve">                           </w:t>
      </w:r>
      <w:r w:rsidR="00C4404E" w:rsidRPr="00894861">
        <w:rPr>
          <w:bCs/>
          <w:sz w:val="22"/>
          <w:szCs w:val="22"/>
        </w:rPr>
        <w:t xml:space="preserve"> </w:t>
      </w:r>
      <w:r w:rsidR="008C7F9B" w:rsidRPr="00894861">
        <w:rPr>
          <w:b/>
          <w:bCs/>
          <w:sz w:val="22"/>
          <w:szCs w:val="22"/>
        </w:rPr>
        <w:t xml:space="preserve">р/с </w:t>
      </w:r>
      <w:r w:rsidR="008C7F9B" w:rsidRPr="00894861">
        <w:rPr>
          <w:b/>
          <w:sz w:val="22"/>
          <w:szCs w:val="22"/>
        </w:rPr>
        <w:t xml:space="preserve">40702810256000001285 </w:t>
      </w:r>
      <w:r w:rsidR="00C4404E" w:rsidRPr="00894861">
        <w:rPr>
          <w:b/>
          <w:bCs/>
          <w:sz w:val="22"/>
          <w:szCs w:val="22"/>
        </w:rPr>
        <w:t>в Поволжском Банке ПАО Сбербанк,</w:t>
      </w:r>
      <w:r w:rsidR="003C551D">
        <w:rPr>
          <w:b/>
          <w:sz w:val="22"/>
          <w:szCs w:val="22"/>
        </w:rPr>
        <w:t xml:space="preserve"> </w:t>
      </w:r>
      <w:r w:rsidR="008C7F9B" w:rsidRPr="00894861">
        <w:rPr>
          <w:b/>
          <w:sz w:val="22"/>
          <w:szCs w:val="22"/>
        </w:rPr>
        <w:t>к</w:t>
      </w:r>
      <w:r w:rsidR="00C4404E" w:rsidRPr="00894861">
        <w:rPr>
          <w:b/>
          <w:sz w:val="22"/>
          <w:szCs w:val="22"/>
        </w:rPr>
        <w:t>/с 30101810200000000607</w:t>
      </w:r>
      <w:r w:rsidR="008C7F9B" w:rsidRPr="00894861">
        <w:rPr>
          <w:b/>
          <w:sz w:val="22"/>
          <w:szCs w:val="22"/>
        </w:rPr>
        <w:t xml:space="preserve">, </w:t>
      </w:r>
      <w:r w:rsidR="003C551D">
        <w:rPr>
          <w:b/>
          <w:sz w:val="22"/>
          <w:szCs w:val="22"/>
        </w:rPr>
        <w:t xml:space="preserve">                              </w:t>
      </w:r>
      <w:r w:rsidR="00C4404E" w:rsidRPr="00894861">
        <w:rPr>
          <w:b/>
          <w:sz w:val="22"/>
          <w:szCs w:val="22"/>
        </w:rPr>
        <w:t>БИК 043601607</w:t>
      </w:r>
      <w:r w:rsidR="008C7F9B" w:rsidRPr="00894861">
        <w:rPr>
          <w:b/>
          <w:sz w:val="22"/>
          <w:szCs w:val="22"/>
        </w:rPr>
        <w:t>.</w:t>
      </w:r>
    </w:p>
    <w:p w:rsidR="00F16225" w:rsidRPr="00894861" w:rsidRDefault="00F16225" w:rsidP="008A5CF9">
      <w:pPr>
        <w:widowControl w:val="0"/>
        <w:numPr>
          <w:ilvl w:val="2"/>
          <w:numId w:val="1"/>
        </w:numPr>
        <w:adjustRightInd w:val="0"/>
        <w:spacing w:after="0"/>
        <w:ind w:left="0" w:firstLine="567"/>
        <w:textAlignment w:val="baseline"/>
        <w:rPr>
          <w:bCs/>
          <w:sz w:val="22"/>
          <w:szCs w:val="22"/>
        </w:rPr>
      </w:pPr>
      <w:r w:rsidRPr="00894861">
        <w:rPr>
          <w:bCs/>
          <w:sz w:val="22"/>
          <w:szCs w:val="22"/>
        </w:rPr>
        <w:t>Финансовое обеспечение по Договору имеющее форму Независимой гарантии, должн</w:t>
      </w:r>
      <w:r w:rsidR="008C7F9B" w:rsidRPr="00894861">
        <w:rPr>
          <w:bCs/>
          <w:sz w:val="22"/>
          <w:szCs w:val="22"/>
        </w:rPr>
        <w:t>о</w:t>
      </w:r>
      <w:r w:rsidRPr="00894861">
        <w:rPr>
          <w:bCs/>
          <w:sz w:val="22"/>
          <w:szCs w:val="22"/>
        </w:rPr>
        <w:t xml:space="preserve"> соответствовать следующим требованиям:</w:t>
      </w:r>
    </w:p>
    <w:p w:rsidR="00F16225" w:rsidRPr="00894861" w:rsidRDefault="00F16225" w:rsidP="008A5CF9">
      <w:pPr>
        <w:widowControl w:val="0"/>
        <w:numPr>
          <w:ilvl w:val="2"/>
          <w:numId w:val="1"/>
        </w:numPr>
        <w:adjustRightInd w:val="0"/>
        <w:spacing w:after="0"/>
        <w:ind w:left="0" w:firstLine="567"/>
        <w:textAlignment w:val="baseline"/>
        <w:rPr>
          <w:bCs/>
          <w:sz w:val="22"/>
          <w:szCs w:val="22"/>
        </w:rPr>
      </w:pPr>
      <w:r w:rsidRPr="00894861">
        <w:rPr>
          <w:bCs/>
          <w:sz w:val="22"/>
          <w:szCs w:val="22"/>
        </w:rPr>
        <w:t xml:space="preserve">Независимая гарантия должна быть выдана гарантом, предусмотренным </w:t>
      </w:r>
      <w:hyperlink r:id="rId9" w:anchor="dst2441" w:history="1">
        <w:r w:rsidRPr="00894861">
          <w:rPr>
            <w:bCs/>
            <w:sz w:val="22"/>
            <w:szCs w:val="22"/>
            <w:u w:val="single"/>
          </w:rPr>
          <w:t>частью 1 статьи 45</w:t>
        </w:r>
      </w:hyperlink>
      <w:r w:rsidRPr="00894861">
        <w:rPr>
          <w:bCs/>
          <w:sz w:val="22"/>
          <w:szCs w:val="22"/>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F16225" w:rsidRPr="00894861" w:rsidRDefault="00F16225" w:rsidP="00C4404E">
      <w:pPr>
        <w:widowControl w:val="0"/>
        <w:adjustRightInd w:val="0"/>
        <w:spacing w:after="0"/>
        <w:ind w:firstLine="567"/>
        <w:textAlignment w:val="baseline"/>
        <w:rPr>
          <w:bCs/>
          <w:sz w:val="22"/>
          <w:szCs w:val="22"/>
        </w:rPr>
      </w:pPr>
      <w:r w:rsidRPr="00894861">
        <w:rPr>
          <w:bCs/>
          <w:snapToGrid w:val="0"/>
          <w:sz w:val="22"/>
          <w:szCs w:val="22"/>
          <w:lang w:val="x-none"/>
        </w:rPr>
        <w:t>Исполнение обязательств</w:t>
      </w:r>
      <w:r w:rsidRPr="00894861">
        <w:rPr>
          <w:bCs/>
          <w:snapToGrid w:val="0"/>
          <w:sz w:val="22"/>
          <w:szCs w:val="22"/>
        </w:rPr>
        <w:t xml:space="preserve"> Подрядчика</w:t>
      </w:r>
      <w:r w:rsidRPr="00894861">
        <w:rPr>
          <w:bCs/>
          <w:snapToGrid w:val="0"/>
          <w:sz w:val="22"/>
          <w:szCs w:val="22"/>
          <w:lang w:val="x-none"/>
        </w:rPr>
        <w:t xml:space="preserve"> обеспечивается независимой гарантией</w:t>
      </w:r>
      <w:r w:rsidRPr="00894861">
        <w:rPr>
          <w:bCs/>
          <w:snapToGrid w:val="0"/>
          <w:sz w:val="22"/>
          <w:szCs w:val="22"/>
        </w:rPr>
        <w:t xml:space="preserve">, </w:t>
      </w:r>
      <w:r w:rsidRPr="00894861">
        <w:rPr>
          <w:bCs/>
          <w:snapToGrid w:val="0"/>
          <w:sz w:val="22"/>
          <w:szCs w:val="22"/>
          <w:lang w:val="x-none"/>
        </w:rPr>
        <w:t>предоставляемой в качестве обеспечения исполнения договора, заключаемого по результатам закупки, с участием субъектов малого и среднего предпринимательства</w:t>
      </w:r>
      <w:r w:rsidRPr="00894861">
        <w:rPr>
          <w:bCs/>
          <w:snapToGrid w:val="0"/>
          <w:sz w:val="22"/>
          <w:szCs w:val="22"/>
        </w:rPr>
        <w:t>, в соответствии с требованиями и формой, утверждёнными</w:t>
      </w:r>
      <w:r w:rsidRPr="00894861">
        <w:rPr>
          <w:bCs/>
          <w:snapToGrid w:val="0"/>
          <w:sz w:val="22"/>
          <w:szCs w:val="22"/>
          <w:lang w:val="x-none"/>
        </w:rPr>
        <w:t xml:space="preserve"> Постановлением Правительства РФ от 9 августа 2022 г</w:t>
      </w:r>
      <w:r w:rsidR="008A5CF9">
        <w:rPr>
          <w:bCs/>
          <w:snapToGrid w:val="0"/>
          <w:sz w:val="22"/>
          <w:szCs w:val="22"/>
        </w:rPr>
        <w:t>ода</w:t>
      </w:r>
      <w:r w:rsidRPr="00894861">
        <w:rPr>
          <w:bCs/>
          <w:snapToGrid w:val="0"/>
          <w:sz w:val="22"/>
          <w:szCs w:val="22"/>
          <w:lang w:val="x-none"/>
        </w:rPr>
        <w:t xml:space="preserve"> N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r w:rsidRPr="00894861">
        <w:rPr>
          <w:bCs/>
          <w:snapToGrid w:val="0"/>
          <w:sz w:val="22"/>
          <w:szCs w:val="22"/>
        </w:rPr>
        <w:t>.</w:t>
      </w:r>
    </w:p>
    <w:p w:rsidR="00F16225" w:rsidRPr="00894861" w:rsidRDefault="00F16225" w:rsidP="00C4404E">
      <w:pPr>
        <w:widowControl w:val="0"/>
        <w:adjustRightInd w:val="0"/>
        <w:spacing w:after="0"/>
        <w:ind w:firstLine="567"/>
        <w:textAlignment w:val="baseline"/>
        <w:rPr>
          <w:bCs/>
          <w:sz w:val="22"/>
          <w:szCs w:val="22"/>
        </w:rPr>
      </w:pPr>
      <w:r w:rsidRPr="00894861">
        <w:rPr>
          <w:snapToGrid w:val="0"/>
          <w:sz w:val="22"/>
          <w:szCs w:val="22"/>
          <w:lang w:val="x-none"/>
        </w:rPr>
        <w:t>Независимая гарантия выдается участнику закупки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p>
    <w:p w:rsidR="00F16225" w:rsidRPr="00894861" w:rsidRDefault="00F16225" w:rsidP="008A5CF9">
      <w:pPr>
        <w:widowControl w:val="0"/>
        <w:numPr>
          <w:ilvl w:val="2"/>
          <w:numId w:val="1"/>
        </w:numPr>
        <w:adjustRightInd w:val="0"/>
        <w:spacing w:after="0"/>
        <w:ind w:left="0" w:firstLine="567"/>
        <w:jc w:val="left"/>
        <w:textAlignment w:val="baseline"/>
        <w:rPr>
          <w:bCs/>
          <w:sz w:val="22"/>
          <w:szCs w:val="22"/>
        </w:rPr>
      </w:pPr>
      <w:r w:rsidRPr="00894861">
        <w:rPr>
          <w:bCs/>
          <w:sz w:val="22"/>
          <w:szCs w:val="22"/>
        </w:rPr>
        <w:t>Независимая гарантия не может быть отозвана выдавшим ее гарантом;</w:t>
      </w:r>
    </w:p>
    <w:p w:rsidR="00F16225" w:rsidRPr="00894861" w:rsidRDefault="00F16225" w:rsidP="008A5CF9">
      <w:pPr>
        <w:widowControl w:val="0"/>
        <w:numPr>
          <w:ilvl w:val="2"/>
          <w:numId w:val="1"/>
        </w:numPr>
        <w:adjustRightInd w:val="0"/>
        <w:spacing w:after="0"/>
        <w:ind w:left="0" w:firstLine="567"/>
        <w:jc w:val="left"/>
        <w:textAlignment w:val="baseline"/>
        <w:rPr>
          <w:bCs/>
          <w:sz w:val="22"/>
          <w:szCs w:val="22"/>
        </w:rPr>
      </w:pPr>
      <w:r w:rsidRPr="00894861">
        <w:rPr>
          <w:bCs/>
          <w:snapToGrid w:val="0"/>
          <w:sz w:val="22"/>
          <w:szCs w:val="22"/>
        </w:rPr>
        <w:t>При этом такая независимая гарантия</w:t>
      </w:r>
    </w:p>
    <w:p w:rsidR="00F16225" w:rsidRPr="00894861" w:rsidRDefault="00F16225" w:rsidP="008C7F9B">
      <w:pPr>
        <w:widowControl w:val="0"/>
        <w:numPr>
          <w:ilvl w:val="0"/>
          <w:numId w:val="33"/>
        </w:numPr>
        <w:tabs>
          <w:tab w:val="left" w:pos="851"/>
        </w:tabs>
        <w:adjustRightInd w:val="0"/>
        <w:spacing w:after="0"/>
        <w:ind w:left="0" w:firstLine="567"/>
        <w:textAlignment w:val="baseline"/>
        <w:rPr>
          <w:bCs/>
          <w:snapToGrid w:val="0"/>
          <w:sz w:val="22"/>
          <w:szCs w:val="22"/>
        </w:rPr>
      </w:pPr>
      <w:r w:rsidRPr="00894861">
        <w:rPr>
          <w:bCs/>
          <w:snapToGrid w:val="0"/>
          <w:sz w:val="22"/>
          <w:szCs w:val="22"/>
        </w:rPr>
        <w:t xml:space="preserve">должна содержать указание на срок ее действия, который должен заканчиваться не ранее, </w:t>
      </w:r>
      <w:r w:rsidR="008A5CF9">
        <w:rPr>
          <w:bCs/>
          <w:snapToGrid w:val="0"/>
          <w:sz w:val="22"/>
          <w:szCs w:val="22"/>
        </w:rPr>
        <w:t xml:space="preserve">чем через </w:t>
      </w:r>
      <w:r w:rsidR="008C7F9B" w:rsidRPr="00894861">
        <w:rPr>
          <w:bCs/>
          <w:snapToGrid w:val="0"/>
          <w:sz w:val="22"/>
          <w:szCs w:val="22"/>
        </w:rPr>
        <w:t xml:space="preserve">60 дней с </w:t>
      </w:r>
      <w:r w:rsidRPr="00894861">
        <w:rPr>
          <w:bCs/>
          <w:snapToGrid w:val="0"/>
          <w:sz w:val="22"/>
          <w:szCs w:val="22"/>
        </w:rPr>
        <w:t>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F16225" w:rsidRPr="00894861" w:rsidRDefault="00F16225" w:rsidP="008C7F9B">
      <w:pPr>
        <w:widowControl w:val="0"/>
        <w:numPr>
          <w:ilvl w:val="0"/>
          <w:numId w:val="33"/>
        </w:numPr>
        <w:tabs>
          <w:tab w:val="left" w:pos="851"/>
        </w:tabs>
        <w:adjustRightInd w:val="0"/>
        <w:spacing w:after="0"/>
        <w:ind w:left="0" w:firstLine="567"/>
        <w:textAlignment w:val="baseline"/>
        <w:rPr>
          <w:bCs/>
          <w:snapToGrid w:val="0"/>
          <w:sz w:val="22"/>
          <w:szCs w:val="22"/>
        </w:rPr>
      </w:pPr>
      <w:r w:rsidRPr="00894861">
        <w:rPr>
          <w:bCs/>
          <w:snapToGrid w:val="0"/>
          <w:sz w:val="22"/>
          <w:szCs w:val="22"/>
        </w:rPr>
        <w:t>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F16225" w:rsidRPr="00894861" w:rsidRDefault="00F16225" w:rsidP="008C7F9B">
      <w:pPr>
        <w:widowControl w:val="0"/>
        <w:numPr>
          <w:ilvl w:val="0"/>
          <w:numId w:val="33"/>
        </w:numPr>
        <w:tabs>
          <w:tab w:val="left" w:pos="851"/>
        </w:tabs>
        <w:adjustRightInd w:val="0"/>
        <w:spacing w:after="0"/>
        <w:ind w:left="0" w:firstLine="567"/>
        <w:textAlignment w:val="baseline"/>
        <w:rPr>
          <w:bCs/>
          <w:snapToGrid w:val="0"/>
          <w:sz w:val="22"/>
          <w:szCs w:val="22"/>
        </w:rPr>
      </w:pPr>
      <w:r w:rsidRPr="00894861">
        <w:rPr>
          <w:bCs/>
          <w:snapToGrid w:val="0"/>
          <w:sz w:val="22"/>
          <w:szCs w:val="22"/>
        </w:rPr>
        <w:t xml:space="preserve">не должна содержать условия,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 в пунктах 8 и 9 ПП </w:t>
      </w:r>
      <w:r w:rsidR="008A5CF9">
        <w:rPr>
          <w:bCs/>
          <w:snapToGrid w:val="0"/>
          <w:sz w:val="22"/>
          <w:szCs w:val="22"/>
        </w:rPr>
        <w:t>от 09.08.2022</w:t>
      </w:r>
      <w:r w:rsidRPr="00894861">
        <w:rPr>
          <w:bCs/>
          <w:snapToGrid w:val="0"/>
          <w:sz w:val="22"/>
          <w:szCs w:val="22"/>
        </w:rPr>
        <w:t xml:space="preserve"> № 1397;</w:t>
      </w:r>
    </w:p>
    <w:p w:rsidR="00F16225" w:rsidRPr="00894861" w:rsidRDefault="00F16225" w:rsidP="008C7F9B">
      <w:pPr>
        <w:widowControl w:val="0"/>
        <w:numPr>
          <w:ilvl w:val="0"/>
          <w:numId w:val="33"/>
        </w:numPr>
        <w:tabs>
          <w:tab w:val="left" w:pos="851"/>
        </w:tabs>
        <w:adjustRightInd w:val="0"/>
        <w:spacing w:after="0"/>
        <w:ind w:left="0" w:firstLine="567"/>
        <w:textAlignment w:val="baseline"/>
        <w:rPr>
          <w:bCs/>
          <w:snapToGrid w:val="0"/>
          <w:sz w:val="22"/>
          <w:szCs w:val="22"/>
        </w:rPr>
      </w:pPr>
      <w:r w:rsidRPr="00894861">
        <w:rPr>
          <w:bCs/>
          <w:snapToGrid w:val="0"/>
          <w:sz w:val="22"/>
          <w:szCs w:val="22"/>
        </w:rPr>
        <w:t>не должна содержать условия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rsidR="00F16225" w:rsidRPr="00894861" w:rsidRDefault="00F16225" w:rsidP="008C7F9B">
      <w:pPr>
        <w:widowControl w:val="0"/>
        <w:numPr>
          <w:ilvl w:val="0"/>
          <w:numId w:val="33"/>
        </w:numPr>
        <w:tabs>
          <w:tab w:val="left" w:pos="851"/>
        </w:tabs>
        <w:adjustRightInd w:val="0"/>
        <w:spacing w:after="0"/>
        <w:ind w:left="0" w:firstLine="567"/>
        <w:textAlignment w:val="baseline"/>
        <w:rPr>
          <w:bCs/>
          <w:snapToGrid w:val="0"/>
          <w:sz w:val="22"/>
          <w:szCs w:val="22"/>
        </w:rPr>
      </w:pPr>
      <w:r w:rsidRPr="00894861">
        <w:rPr>
          <w:bCs/>
          <w:snapToGrid w:val="0"/>
          <w:sz w:val="22"/>
          <w:szCs w:val="22"/>
        </w:rPr>
        <w:t xml:space="preserve">не должна содержать условия,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w:t>
      </w:r>
      <w:r w:rsidRPr="00894861">
        <w:rPr>
          <w:bCs/>
          <w:snapToGrid w:val="0"/>
          <w:sz w:val="22"/>
          <w:szCs w:val="22"/>
        </w:rPr>
        <w:lastRenderedPageBreak/>
        <w:t>взимание с него платы при представлении такого требования в форме электронного документа</w:t>
      </w:r>
    </w:p>
    <w:p w:rsidR="00F16225" w:rsidRPr="00894861" w:rsidRDefault="00F16225" w:rsidP="008A5CF9">
      <w:pPr>
        <w:widowControl w:val="0"/>
        <w:numPr>
          <w:ilvl w:val="2"/>
          <w:numId w:val="1"/>
        </w:numPr>
        <w:adjustRightInd w:val="0"/>
        <w:spacing w:after="0"/>
        <w:ind w:left="0" w:firstLine="567"/>
        <w:jc w:val="left"/>
        <w:textAlignment w:val="baseline"/>
        <w:rPr>
          <w:bCs/>
          <w:sz w:val="22"/>
          <w:szCs w:val="22"/>
        </w:rPr>
      </w:pPr>
      <w:r w:rsidRPr="00894861">
        <w:rPr>
          <w:bCs/>
          <w:sz w:val="22"/>
          <w:szCs w:val="22"/>
        </w:rPr>
        <w:t>Независимая гарантия должна содержать:</w:t>
      </w:r>
    </w:p>
    <w:p w:rsidR="00F16225" w:rsidRPr="00894861" w:rsidRDefault="00F16225" w:rsidP="008C7F9B">
      <w:pPr>
        <w:widowControl w:val="0"/>
        <w:adjustRightInd w:val="0"/>
        <w:spacing w:after="0"/>
        <w:ind w:firstLine="567"/>
        <w:textAlignment w:val="baseline"/>
        <w:rPr>
          <w:bCs/>
          <w:sz w:val="22"/>
          <w:szCs w:val="22"/>
        </w:rPr>
      </w:pPr>
      <w:r w:rsidRPr="00894861">
        <w:rPr>
          <w:bCs/>
          <w:sz w:val="22"/>
          <w:szCs w:val="22"/>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F16225" w:rsidRPr="00894861" w:rsidRDefault="00F16225" w:rsidP="008C7F9B">
      <w:pPr>
        <w:widowControl w:val="0"/>
        <w:adjustRightInd w:val="0"/>
        <w:spacing w:after="0"/>
        <w:ind w:firstLine="567"/>
        <w:textAlignment w:val="baseline"/>
        <w:rPr>
          <w:bCs/>
          <w:sz w:val="22"/>
          <w:szCs w:val="22"/>
        </w:rPr>
      </w:pPr>
      <w:r w:rsidRPr="00894861">
        <w:rPr>
          <w:bCs/>
          <w:sz w:val="22"/>
          <w:szCs w:val="22"/>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223-ФЗ от 18.07.2011;</w:t>
      </w:r>
    </w:p>
    <w:p w:rsidR="00F16225" w:rsidRPr="00894861" w:rsidRDefault="00F16225" w:rsidP="008C7F9B">
      <w:pPr>
        <w:widowControl w:val="0"/>
        <w:tabs>
          <w:tab w:val="left" w:pos="851"/>
        </w:tabs>
        <w:adjustRightInd w:val="0"/>
        <w:spacing w:after="0"/>
        <w:ind w:firstLine="567"/>
        <w:textAlignment w:val="baseline"/>
        <w:rPr>
          <w:bCs/>
          <w:snapToGrid w:val="0"/>
          <w:sz w:val="22"/>
          <w:szCs w:val="22"/>
        </w:rPr>
      </w:pPr>
      <w:r w:rsidRPr="00894861">
        <w:rPr>
          <w:bCs/>
          <w:snapToGrid w:val="0"/>
          <w:sz w:val="22"/>
          <w:szCs w:val="22"/>
        </w:rPr>
        <w:t xml:space="preserve">в) условие о праве заказчика (бенефициара) в случае неисполнения или ненадлежащего исполнения поставщиком (подрядчиком, исполнителем) обязательств, обеспеченных независимой гарантией, </w:t>
      </w:r>
      <w:r w:rsidRPr="00894861">
        <w:rPr>
          <w:bCs/>
          <w:snapToGrid w:val="0"/>
          <w:sz w:val="22"/>
          <w:szCs w:val="22"/>
          <w:lang w:val="x-none"/>
        </w:rPr>
        <w:t>предоставляемой в качестве обеспечения исполнения договора, заключаемого по результатам закупки, с участием субъектов малого и среднего предпринимательства</w:t>
      </w:r>
      <w:r w:rsidRPr="00894861">
        <w:rPr>
          <w:bCs/>
          <w:snapToGrid w:val="0"/>
          <w:sz w:val="22"/>
          <w:szCs w:val="22"/>
        </w:rPr>
        <w:t>, до окончания срока действия такой независимой гарантии предъявлять составленное в соответствии с формой, утверждённой</w:t>
      </w:r>
      <w:r w:rsidRPr="00894861">
        <w:rPr>
          <w:bCs/>
          <w:snapToGrid w:val="0"/>
          <w:sz w:val="22"/>
          <w:szCs w:val="22"/>
          <w:lang w:val="x-none"/>
        </w:rPr>
        <w:t xml:space="preserve"> Постановлением Правительства РФ от 9 августа 2022</w:t>
      </w:r>
      <w:r w:rsidR="008A5CF9">
        <w:rPr>
          <w:bCs/>
          <w:snapToGrid w:val="0"/>
          <w:sz w:val="22"/>
          <w:szCs w:val="22"/>
          <w:lang w:val="x-none"/>
        </w:rPr>
        <w:t> г</w:t>
      </w:r>
      <w:r w:rsidR="008A5CF9">
        <w:rPr>
          <w:bCs/>
          <w:snapToGrid w:val="0"/>
          <w:sz w:val="22"/>
          <w:szCs w:val="22"/>
        </w:rPr>
        <w:t>ода</w:t>
      </w:r>
      <w:r w:rsidRPr="00894861">
        <w:rPr>
          <w:bCs/>
          <w:snapToGrid w:val="0"/>
          <w:sz w:val="22"/>
          <w:szCs w:val="22"/>
          <w:lang w:val="x-none"/>
        </w:rPr>
        <w:t xml:space="preserve"> N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r w:rsidRPr="00894861">
        <w:rPr>
          <w:bCs/>
          <w:snapToGrid w:val="0"/>
          <w:sz w:val="22"/>
          <w:szCs w:val="22"/>
        </w:rPr>
        <w:t xml:space="preserve">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rsidR="00F16225" w:rsidRPr="00894861" w:rsidRDefault="00F16225" w:rsidP="008C7F9B">
      <w:pPr>
        <w:widowControl w:val="0"/>
        <w:tabs>
          <w:tab w:val="left" w:pos="851"/>
        </w:tabs>
        <w:adjustRightInd w:val="0"/>
        <w:spacing w:after="0"/>
        <w:ind w:firstLine="567"/>
        <w:textAlignment w:val="baseline"/>
        <w:rPr>
          <w:bCs/>
          <w:snapToGrid w:val="0"/>
          <w:sz w:val="22"/>
          <w:szCs w:val="22"/>
        </w:rPr>
      </w:pPr>
      <w:r w:rsidRPr="00894861">
        <w:rPr>
          <w:bCs/>
          <w:snapToGrid w:val="0"/>
          <w:sz w:val="22"/>
          <w:szCs w:val="22"/>
        </w:rPr>
        <w:t xml:space="preserve">г) условие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указанных в п. 9 ПП РФ </w:t>
      </w:r>
      <w:r w:rsidR="00356D9E">
        <w:rPr>
          <w:bCs/>
          <w:snapToGrid w:val="0"/>
          <w:sz w:val="22"/>
          <w:szCs w:val="22"/>
        </w:rPr>
        <w:t xml:space="preserve">                             </w:t>
      </w:r>
      <w:r w:rsidRPr="00894861">
        <w:rPr>
          <w:bCs/>
          <w:snapToGrid w:val="0"/>
          <w:sz w:val="22"/>
          <w:szCs w:val="22"/>
          <w:lang w:val="x-none"/>
        </w:rPr>
        <w:t>от 9 августа 2022 г</w:t>
      </w:r>
      <w:r w:rsidR="00356D9E">
        <w:rPr>
          <w:bCs/>
          <w:snapToGrid w:val="0"/>
          <w:sz w:val="22"/>
          <w:szCs w:val="22"/>
        </w:rPr>
        <w:t>ода</w:t>
      </w:r>
      <w:r w:rsidRPr="00894861">
        <w:rPr>
          <w:bCs/>
          <w:snapToGrid w:val="0"/>
          <w:sz w:val="22"/>
          <w:szCs w:val="22"/>
          <w:lang w:val="x-none"/>
        </w:rPr>
        <w:t xml:space="preserve"> N 1397 </w:t>
      </w:r>
      <w:r w:rsidRPr="00894861">
        <w:rPr>
          <w:bCs/>
          <w:snapToGrid w:val="0"/>
          <w:sz w:val="22"/>
          <w:szCs w:val="22"/>
        </w:rPr>
        <w:t xml:space="preserve">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пункте 9 ПП РФ </w:t>
      </w:r>
      <w:r w:rsidRPr="00894861">
        <w:rPr>
          <w:bCs/>
          <w:snapToGrid w:val="0"/>
          <w:sz w:val="22"/>
          <w:szCs w:val="22"/>
          <w:lang w:val="x-none"/>
        </w:rPr>
        <w:t>от 9 августа 2022 г</w:t>
      </w:r>
      <w:r w:rsidR="00356D9E">
        <w:rPr>
          <w:bCs/>
          <w:snapToGrid w:val="0"/>
          <w:sz w:val="22"/>
          <w:szCs w:val="22"/>
        </w:rPr>
        <w:t>ода</w:t>
      </w:r>
      <w:r w:rsidRPr="00894861">
        <w:rPr>
          <w:bCs/>
          <w:snapToGrid w:val="0"/>
          <w:sz w:val="22"/>
          <w:szCs w:val="22"/>
          <w:lang w:val="x-none"/>
        </w:rPr>
        <w:t xml:space="preserve"> N 1397</w:t>
      </w:r>
      <w:r w:rsidRPr="00894861">
        <w:rPr>
          <w:bCs/>
          <w:snapToGrid w:val="0"/>
          <w:sz w:val="22"/>
          <w:szCs w:val="22"/>
        </w:rPr>
        <w:t>,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rsidR="00F16225" w:rsidRPr="00894861" w:rsidRDefault="00F16225" w:rsidP="008C7F9B">
      <w:pPr>
        <w:widowControl w:val="0"/>
        <w:tabs>
          <w:tab w:val="left" w:pos="851"/>
        </w:tabs>
        <w:adjustRightInd w:val="0"/>
        <w:spacing w:after="0"/>
        <w:ind w:firstLine="567"/>
        <w:textAlignment w:val="baseline"/>
        <w:rPr>
          <w:bCs/>
          <w:snapToGrid w:val="0"/>
          <w:sz w:val="22"/>
          <w:szCs w:val="22"/>
        </w:rPr>
      </w:pPr>
      <w:r w:rsidRPr="00894861">
        <w:rPr>
          <w:bCs/>
          <w:snapToGrid w:val="0"/>
          <w:sz w:val="22"/>
          <w:szCs w:val="22"/>
        </w:rPr>
        <w:t>д)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w:t>
      </w:r>
      <w:r w:rsidR="00356D9E">
        <w:rPr>
          <w:bCs/>
          <w:snapToGrid w:val="0"/>
          <w:sz w:val="22"/>
          <w:szCs w:val="22"/>
        </w:rPr>
        <w:t xml:space="preserve"> </w:t>
      </w:r>
      <w:r w:rsidRPr="00894861">
        <w:rPr>
          <w:bCs/>
          <w:snapToGrid w:val="0"/>
          <w:sz w:val="22"/>
          <w:szCs w:val="22"/>
        </w:rPr>
        <w:t xml:space="preserve">и документов, предусмотренных перечнем, указанным в пункте 9 ПП РФ </w:t>
      </w:r>
      <w:r w:rsidRPr="00894861">
        <w:rPr>
          <w:bCs/>
          <w:snapToGrid w:val="0"/>
          <w:sz w:val="22"/>
          <w:szCs w:val="22"/>
          <w:lang w:val="x-none"/>
        </w:rPr>
        <w:t>от 9 августа 2022 г</w:t>
      </w:r>
      <w:r w:rsidR="00356D9E">
        <w:rPr>
          <w:bCs/>
          <w:snapToGrid w:val="0"/>
          <w:sz w:val="22"/>
          <w:szCs w:val="22"/>
        </w:rPr>
        <w:t>ода</w:t>
      </w:r>
      <w:r w:rsidRPr="00894861">
        <w:rPr>
          <w:bCs/>
          <w:snapToGrid w:val="0"/>
          <w:sz w:val="22"/>
          <w:szCs w:val="22"/>
          <w:lang w:val="x-none"/>
        </w:rPr>
        <w:t xml:space="preserve"> N 1397</w:t>
      </w:r>
      <w:r w:rsidRPr="00894861">
        <w:rPr>
          <w:bCs/>
          <w:snapToGrid w:val="0"/>
          <w:sz w:val="22"/>
          <w:szCs w:val="22"/>
        </w:rPr>
        <w:t>;</w:t>
      </w:r>
    </w:p>
    <w:p w:rsidR="00F16225" w:rsidRPr="00894861" w:rsidRDefault="00F16225" w:rsidP="008C7F9B">
      <w:pPr>
        <w:widowControl w:val="0"/>
        <w:adjustRightInd w:val="0"/>
        <w:spacing w:after="0"/>
        <w:ind w:firstLine="567"/>
        <w:textAlignment w:val="baseline"/>
        <w:rPr>
          <w:bCs/>
          <w:sz w:val="22"/>
          <w:szCs w:val="22"/>
        </w:rPr>
      </w:pPr>
      <w:r w:rsidRPr="00894861">
        <w:rPr>
          <w:snapToGrid w:val="0"/>
          <w:sz w:val="22"/>
          <w:szCs w:val="22"/>
        </w:rPr>
        <w:t>е) условия, предусмотренные абз.4 пп.а) и пп.в)-е) пункта 5 ПП РФ от 9 августа 2022 г</w:t>
      </w:r>
      <w:r w:rsidR="00356D9E">
        <w:rPr>
          <w:snapToGrid w:val="0"/>
          <w:sz w:val="22"/>
          <w:szCs w:val="22"/>
        </w:rPr>
        <w:t>ода</w:t>
      </w:r>
      <w:r w:rsidRPr="00894861">
        <w:rPr>
          <w:snapToGrid w:val="0"/>
          <w:sz w:val="22"/>
          <w:szCs w:val="22"/>
        </w:rPr>
        <w:t xml:space="preserve"> N 1397</w:t>
      </w:r>
    </w:p>
    <w:p w:rsidR="00F16225" w:rsidRPr="00894861" w:rsidRDefault="00F16225" w:rsidP="008A5CF9">
      <w:pPr>
        <w:widowControl w:val="0"/>
        <w:numPr>
          <w:ilvl w:val="2"/>
          <w:numId w:val="1"/>
        </w:numPr>
        <w:adjustRightInd w:val="0"/>
        <w:spacing w:after="0"/>
        <w:ind w:left="0" w:firstLine="567"/>
        <w:textAlignment w:val="baseline"/>
        <w:rPr>
          <w:bCs/>
          <w:sz w:val="22"/>
          <w:szCs w:val="22"/>
        </w:rPr>
      </w:pPr>
      <w:r w:rsidRPr="00894861">
        <w:rPr>
          <w:bCs/>
          <w:sz w:val="22"/>
          <w:szCs w:val="22"/>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F16225" w:rsidRPr="00894861" w:rsidRDefault="00F16225" w:rsidP="008A5CF9">
      <w:pPr>
        <w:widowControl w:val="0"/>
        <w:numPr>
          <w:ilvl w:val="2"/>
          <w:numId w:val="1"/>
        </w:numPr>
        <w:adjustRightInd w:val="0"/>
        <w:spacing w:after="0"/>
        <w:ind w:left="0" w:firstLine="567"/>
        <w:textAlignment w:val="baseline"/>
        <w:rPr>
          <w:bCs/>
          <w:sz w:val="22"/>
          <w:szCs w:val="22"/>
        </w:rPr>
      </w:pPr>
      <w:r w:rsidRPr="00894861">
        <w:rPr>
          <w:bCs/>
          <w:sz w:val="22"/>
          <w:szCs w:val="22"/>
        </w:rPr>
        <w:t>Если в течение срока действия договора не совершались действия, связанные с удержанием обеспечения по причине ненадлежащего выполнения Исполнителем своих обязательств по договору, обеспечение подлежит возврату Подрядчику/Исполнителю после подписания Сторонами документов, предусмотренных договором, подтверждающих выполнение Подрядчиком/Исполнителем своих обязательств по договору, в течение 15 (пятнадцати) рабочих с даты получения Заказчиком письменного запроса Подрядчика/Исполнителя на возврат обеспечения (если иное не предусмотрено договором).</w:t>
      </w:r>
    </w:p>
    <w:p w:rsidR="00F16225" w:rsidRPr="00894861" w:rsidRDefault="00F16225" w:rsidP="008A5CF9">
      <w:pPr>
        <w:widowControl w:val="0"/>
        <w:numPr>
          <w:ilvl w:val="2"/>
          <w:numId w:val="1"/>
        </w:numPr>
        <w:adjustRightInd w:val="0"/>
        <w:spacing w:after="0"/>
        <w:ind w:left="0" w:firstLine="567"/>
        <w:textAlignment w:val="baseline"/>
        <w:rPr>
          <w:bCs/>
          <w:sz w:val="22"/>
          <w:szCs w:val="22"/>
        </w:rPr>
      </w:pPr>
      <w:r w:rsidRPr="00894861">
        <w:rPr>
          <w:bCs/>
          <w:sz w:val="22"/>
          <w:szCs w:val="22"/>
        </w:rPr>
        <w:t>Представление Участником финансового обеспечения по Договору в том числе при предложении аномально низкой цены с нарушением установленных выше требований и условий, является основанием для не заключения Договора и удержания обеспечения исполнения обязательств Участника закупки (в случае его наличия). При этом Закупочная комиссия определяет нового Победителя закупки из числа остальных действующих заявок.</w:t>
      </w:r>
    </w:p>
    <w:p w:rsidR="00F16225" w:rsidRPr="00894861" w:rsidRDefault="00F16225" w:rsidP="008A5CF9">
      <w:pPr>
        <w:widowControl w:val="0"/>
        <w:numPr>
          <w:ilvl w:val="2"/>
          <w:numId w:val="1"/>
        </w:numPr>
        <w:adjustRightInd w:val="0"/>
        <w:spacing w:after="0"/>
        <w:ind w:left="0" w:firstLine="567"/>
        <w:textAlignment w:val="baseline"/>
        <w:rPr>
          <w:bCs/>
          <w:sz w:val="22"/>
          <w:szCs w:val="22"/>
        </w:rPr>
      </w:pPr>
      <w:r w:rsidRPr="00894861">
        <w:rPr>
          <w:bCs/>
          <w:sz w:val="22"/>
          <w:szCs w:val="22"/>
        </w:rPr>
        <w:t xml:space="preserve">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 предоставленной в </w:t>
      </w:r>
      <w:r w:rsidRPr="00894861">
        <w:rPr>
          <w:bCs/>
          <w:sz w:val="22"/>
          <w:szCs w:val="22"/>
        </w:rPr>
        <w:lastRenderedPageBreak/>
        <w:t>качестве обеспечения исполнения договора, включает:</w:t>
      </w:r>
    </w:p>
    <w:p w:rsidR="00F16225" w:rsidRPr="00894861" w:rsidRDefault="00F16225" w:rsidP="008C7F9B">
      <w:pPr>
        <w:widowControl w:val="0"/>
        <w:adjustRightInd w:val="0"/>
        <w:spacing w:after="0"/>
        <w:ind w:firstLine="567"/>
        <w:textAlignment w:val="baseline"/>
        <w:rPr>
          <w:bCs/>
          <w:sz w:val="22"/>
          <w:szCs w:val="22"/>
        </w:rPr>
      </w:pPr>
      <w:r w:rsidRPr="00894861">
        <w:rPr>
          <w:bCs/>
          <w:sz w:val="22"/>
          <w:szCs w:val="22"/>
        </w:rPr>
        <w:t>а) расчет суммы, включаемой в требование об уплате денежной суммы по независимой гарантии;</w:t>
      </w:r>
    </w:p>
    <w:p w:rsidR="00F16225" w:rsidRPr="00894861" w:rsidRDefault="00F16225" w:rsidP="008C7F9B">
      <w:pPr>
        <w:widowControl w:val="0"/>
        <w:adjustRightInd w:val="0"/>
        <w:spacing w:after="0"/>
        <w:ind w:firstLine="567"/>
        <w:textAlignment w:val="baseline"/>
        <w:rPr>
          <w:bCs/>
          <w:sz w:val="22"/>
          <w:szCs w:val="22"/>
        </w:rPr>
      </w:pPr>
      <w:r w:rsidRPr="00894861">
        <w:rPr>
          <w:bCs/>
          <w:sz w:val="22"/>
          <w:szCs w:val="22"/>
        </w:rPr>
        <w:t>б) документ, содержащий указание на нарушения принципалом обязательств, предусмотренных договором;</w:t>
      </w:r>
    </w:p>
    <w:p w:rsidR="00F16225" w:rsidRPr="00894861" w:rsidRDefault="00F16225" w:rsidP="008C7F9B">
      <w:pPr>
        <w:widowControl w:val="0"/>
        <w:adjustRightInd w:val="0"/>
        <w:spacing w:after="0"/>
        <w:ind w:firstLine="567"/>
        <w:textAlignment w:val="baseline"/>
        <w:rPr>
          <w:bCs/>
          <w:sz w:val="22"/>
          <w:szCs w:val="22"/>
        </w:rPr>
      </w:pPr>
      <w:r w:rsidRPr="00894861">
        <w:rPr>
          <w:bCs/>
          <w:sz w:val="22"/>
          <w:szCs w:val="22"/>
        </w:rPr>
        <w:t>в)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F16225" w:rsidRPr="00894861" w:rsidRDefault="00F16225" w:rsidP="008A5CF9">
      <w:pPr>
        <w:widowControl w:val="0"/>
        <w:numPr>
          <w:ilvl w:val="2"/>
          <w:numId w:val="1"/>
        </w:numPr>
        <w:adjustRightInd w:val="0"/>
        <w:spacing w:after="0"/>
        <w:ind w:left="0" w:firstLine="567"/>
        <w:textAlignment w:val="baseline"/>
        <w:rPr>
          <w:bCs/>
          <w:sz w:val="22"/>
          <w:szCs w:val="22"/>
        </w:rPr>
      </w:pPr>
      <w:r w:rsidRPr="00894861">
        <w:rPr>
          <w:bCs/>
          <w:sz w:val="22"/>
          <w:szCs w:val="22"/>
        </w:rPr>
        <w:t>Условия и порядок возврата и утраты обеспечения исполнения обязательств по договору подробно изложены в проекте договора.</w:t>
      </w:r>
    </w:p>
    <w:p w:rsidR="00F16225" w:rsidRPr="00894861" w:rsidRDefault="00F16225" w:rsidP="008A5CF9">
      <w:pPr>
        <w:widowControl w:val="0"/>
        <w:numPr>
          <w:ilvl w:val="2"/>
          <w:numId w:val="1"/>
        </w:numPr>
        <w:adjustRightInd w:val="0"/>
        <w:spacing w:after="0"/>
        <w:ind w:left="0" w:firstLine="567"/>
        <w:textAlignment w:val="baseline"/>
        <w:rPr>
          <w:bCs/>
          <w:sz w:val="22"/>
          <w:szCs w:val="22"/>
        </w:rPr>
      </w:pPr>
      <w:r w:rsidRPr="00894861">
        <w:rPr>
          <w:sz w:val="22"/>
          <w:szCs w:val="22"/>
        </w:rPr>
        <w:t>Иные условия, не урегулированным в рамках настоящего разд</w:t>
      </w:r>
      <w:r w:rsidR="00356D9E">
        <w:rPr>
          <w:sz w:val="22"/>
          <w:szCs w:val="22"/>
        </w:rPr>
        <w:t xml:space="preserve">ела, применяются в соответствии </w:t>
      </w:r>
      <w:r w:rsidRPr="00894861">
        <w:rPr>
          <w:sz w:val="22"/>
          <w:szCs w:val="22"/>
        </w:rPr>
        <w:t>с действующим законодательством</w:t>
      </w:r>
      <w:r w:rsidR="008C7F9B" w:rsidRPr="00894861">
        <w:rPr>
          <w:sz w:val="22"/>
          <w:szCs w:val="22"/>
        </w:rPr>
        <w:t>.</w:t>
      </w:r>
    </w:p>
    <w:p w:rsidR="00F16225" w:rsidRPr="00894861" w:rsidRDefault="00F16225" w:rsidP="008C7F9B">
      <w:pPr>
        <w:numPr>
          <w:ilvl w:val="1"/>
          <w:numId w:val="1"/>
        </w:numPr>
        <w:tabs>
          <w:tab w:val="num" w:pos="1286"/>
        </w:tabs>
        <w:spacing w:after="0"/>
        <w:ind w:left="0" w:firstLine="567"/>
        <w:outlineLvl w:val="1"/>
        <w:rPr>
          <w:b/>
          <w:bCs/>
          <w:sz w:val="22"/>
          <w:szCs w:val="22"/>
        </w:rPr>
      </w:pPr>
      <w:bookmarkStart w:id="131" w:name="_Toc141277464"/>
      <w:r w:rsidRPr="00894861">
        <w:rPr>
          <w:b/>
          <w:bCs/>
          <w:sz w:val="22"/>
          <w:szCs w:val="22"/>
        </w:rPr>
        <w:t>Отказ от заключения договора</w:t>
      </w:r>
      <w:bookmarkEnd w:id="131"/>
    </w:p>
    <w:p w:rsidR="00F16225" w:rsidRPr="00894861" w:rsidRDefault="00F16225" w:rsidP="008C7F9B">
      <w:pPr>
        <w:numPr>
          <w:ilvl w:val="2"/>
          <w:numId w:val="1"/>
        </w:numPr>
        <w:spacing w:after="0"/>
        <w:ind w:left="0" w:firstLine="567"/>
        <w:outlineLvl w:val="2"/>
        <w:rPr>
          <w:sz w:val="22"/>
          <w:szCs w:val="22"/>
        </w:rPr>
      </w:pPr>
      <w:r w:rsidRPr="00894861">
        <w:rPr>
          <w:sz w:val="22"/>
          <w:szCs w:val="22"/>
        </w:rPr>
        <w:t>Заказчик отказывается от заключения договора с победителем (е</w:t>
      </w:r>
      <w:r w:rsidR="00356D9E">
        <w:rPr>
          <w:sz w:val="22"/>
          <w:szCs w:val="22"/>
        </w:rPr>
        <w:t xml:space="preserve">динственным участником закупки, </w:t>
      </w:r>
      <w:r w:rsidRPr="00894861">
        <w:rPr>
          <w:sz w:val="22"/>
          <w:szCs w:val="22"/>
        </w:rPr>
        <w:t>с которым планируется заключить договора) в любой момент до заключения договора, если Заказчик или Закупочная комиссия обнаружит, что участник закупки не соответствует требованиям, установленным в документации о закупке или предоставил недостоверную информацию (сведения) в отношении своего соответствия указанным требованиям.</w:t>
      </w:r>
    </w:p>
    <w:p w:rsidR="00F16225" w:rsidRPr="00894861" w:rsidRDefault="00F16225" w:rsidP="008C7F9B">
      <w:pPr>
        <w:numPr>
          <w:ilvl w:val="2"/>
          <w:numId w:val="1"/>
        </w:numPr>
        <w:spacing w:after="0"/>
        <w:ind w:left="0" w:firstLine="567"/>
        <w:outlineLvl w:val="2"/>
        <w:rPr>
          <w:sz w:val="22"/>
          <w:szCs w:val="22"/>
        </w:rPr>
      </w:pPr>
      <w:bookmarkStart w:id="132" w:name="_Ref302129490"/>
      <w:r w:rsidRPr="00894861">
        <w:rPr>
          <w:sz w:val="22"/>
          <w:szCs w:val="22"/>
        </w:rPr>
        <w:t>Участник закупки, признанный победителем, утрачивает статус победителя, и его действия (бездействия) означают отказ от заключения договора в следующих случаях:</w:t>
      </w:r>
      <w:bookmarkEnd w:id="132"/>
    </w:p>
    <w:p w:rsidR="00F16225" w:rsidRPr="00894861" w:rsidRDefault="00F16225" w:rsidP="008C7F9B">
      <w:pPr>
        <w:widowControl w:val="0"/>
        <w:numPr>
          <w:ilvl w:val="0"/>
          <w:numId w:val="12"/>
        </w:numPr>
        <w:tabs>
          <w:tab w:val="left" w:pos="0"/>
        </w:tabs>
        <w:spacing w:after="0"/>
        <w:ind w:left="0" w:firstLine="567"/>
        <w:rPr>
          <w:sz w:val="22"/>
          <w:szCs w:val="22"/>
        </w:rPr>
      </w:pPr>
      <w:r w:rsidRPr="00894861">
        <w:rPr>
          <w:sz w:val="22"/>
          <w:szCs w:val="22"/>
        </w:rPr>
        <w:t>уклонения или отказа участника закупки от заключения договора, в том числе путем предложения Заказчику внести существенные изменения, ухудшающие для Заказчика условия договора;</w:t>
      </w:r>
    </w:p>
    <w:p w:rsidR="00F16225" w:rsidRPr="00894861" w:rsidRDefault="00F16225" w:rsidP="008C7F9B">
      <w:pPr>
        <w:numPr>
          <w:ilvl w:val="0"/>
          <w:numId w:val="12"/>
        </w:numPr>
        <w:tabs>
          <w:tab w:val="left" w:pos="1418"/>
        </w:tabs>
        <w:autoSpaceDE w:val="0"/>
        <w:autoSpaceDN w:val="0"/>
        <w:adjustRightInd w:val="0"/>
        <w:spacing w:after="0"/>
        <w:ind w:left="0" w:firstLine="567"/>
        <w:rPr>
          <w:smallCaps/>
          <w:sz w:val="22"/>
          <w:szCs w:val="22"/>
          <w:lang w:eastAsia="en-US"/>
        </w:rPr>
      </w:pPr>
      <w:r w:rsidRPr="00894861">
        <w:rPr>
          <w:color w:val="000000"/>
          <w:sz w:val="22"/>
          <w:szCs w:val="22"/>
          <w:lang w:eastAsia="en-US"/>
        </w:rPr>
        <w:t>непредоставления или предоставление с нарушением условий, установленных действующим законодательством, до заключения договора Заказчику обеспечения исполнения договора (в случае, если в извещении о закупке, документации о закупке установлены требования обеспечения исполнения договора и срок его предоставления до заключения договора).</w:t>
      </w:r>
    </w:p>
    <w:bookmarkEnd w:id="119"/>
    <w:p w:rsidR="00F16225" w:rsidRPr="00894861" w:rsidRDefault="00F16225" w:rsidP="008C7F9B">
      <w:pPr>
        <w:numPr>
          <w:ilvl w:val="2"/>
          <w:numId w:val="1"/>
        </w:numPr>
        <w:spacing w:after="0"/>
        <w:ind w:left="0" w:firstLine="567"/>
        <w:outlineLvl w:val="2"/>
        <w:rPr>
          <w:sz w:val="22"/>
          <w:szCs w:val="22"/>
        </w:rPr>
      </w:pPr>
      <w:r w:rsidRPr="00894861">
        <w:rPr>
          <w:sz w:val="22"/>
          <w:szCs w:val="22"/>
        </w:rPr>
        <w:t>В случае если победитель закупки будет признан уклонившимся от заключения договора, договор будет заключен Заказчиком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F16225" w:rsidRPr="00894861" w:rsidRDefault="00F16225" w:rsidP="008C7F9B">
      <w:pPr>
        <w:numPr>
          <w:ilvl w:val="1"/>
          <w:numId w:val="1"/>
        </w:numPr>
        <w:tabs>
          <w:tab w:val="num" w:pos="1286"/>
        </w:tabs>
        <w:spacing w:after="0"/>
        <w:ind w:left="0" w:firstLine="567"/>
        <w:outlineLvl w:val="1"/>
        <w:rPr>
          <w:b/>
          <w:bCs/>
          <w:sz w:val="22"/>
          <w:szCs w:val="22"/>
        </w:rPr>
      </w:pPr>
      <w:bookmarkStart w:id="133" w:name="_Toc141277465"/>
      <w:r w:rsidRPr="00894861">
        <w:rPr>
          <w:b/>
          <w:bCs/>
          <w:sz w:val="22"/>
          <w:szCs w:val="22"/>
        </w:rPr>
        <w:t>Изменение и расторжение договора</w:t>
      </w:r>
      <w:bookmarkEnd w:id="133"/>
    </w:p>
    <w:p w:rsidR="00F16225" w:rsidRPr="00894861" w:rsidRDefault="00F16225" w:rsidP="008C7F9B">
      <w:pPr>
        <w:numPr>
          <w:ilvl w:val="2"/>
          <w:numId w:val="1"/>
        </w:numPr>
        <w:spacing w:after="0"/>
        <w:ind w:left="0" w:firstLine="567"/>
        <w:outlineLvl w:val="2"/>
        <w:rPr>
          <w:sz w:val="22"/>
          <w:szCs w:val="22"/>
        </w:rPr>
      </w:pPr>
      <w:r w:rsidRPr="00894861">
        <w:rPr>
          <w:sz w:val="22"/>
          <w:szCs w:val="22"/>
        </w:rPr>
        <w:t>Договор исполняется в соответствии с условиями, определяемыми законодательством Российской Федерации, и самим договором, включая внесенные в него изменения. Изме</w:t>
      </w:r>
      <w:r w:rsidR="00356D9E">
        <w:rPr>
          <w:sz w:val="22"/>
          <w:szCs w:val="22"/>
        </w:rPr>
        <w:t xml:space="preserve">нение условий договора возможно </w:t>
      </w:r>
      <w:r w:rsidRPr="00894861">
        <w:rPr>
          <w:sz w:val="22"/>
          <w:szCs w:val="22"/>
        </w:rPr>
        <w:t>в порядке, предусмотренным действующим законодательством и Положением о закупке Заказчика.</w:t>
      </w:r>
    </w:p>
    <w:p w:rsidR="00F16225" w:rsidRPr="00894861" w:rsidRDefault="00F16225" w:rsidP="008C7F9B">
      <w:pPr>
        <w:numPr>
          <w:ilvl w:val="2"/>
          <w:numId w:val="1"/>
        </w:numPr>
        <w:spacing w:after="0"/>
        <w:ind w:left="0" w:firstLine="567"/>
        <w:outlineLvl w:val="2"/>
        <w:rPr>
          <w:sz w:val="22"/>
          <w:szCs w:val="22"/>
        </w:rPr>
      </w:pPr>
      <w:bookmarkStart w:id="134" w:name="_Ref119429963"/>
      <w:r w:rsidRPr="00894861">
        <w:rPr>
          <w:sz w:val="22"/>
          <w:szCs w:val="22"/>
        </w:rPr>
        <w:t xml:space="preserve">При исполнении договора не допускается перемена поставщика (исполнителя, подрядчика), </w:t>
      </w:r>
      <w:r w:rsidR="008C7F9B" w:rsidRPr="00894861">
        <w:rPr>
          <w:sz w:val="22"/>
          <w:szCs w:val="22"/>
        </w:rPr>
        <w:t xml:space="preserve">                                 </w:t>
      </w:r>
      <w:r w:rsidRPr="00894861">
        <w:rPr>
          <w:sz w:val="22"/>
          <w:szCs w:val="22"/>
        </w:rPr>
        <w:t>за исключением случая, когда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либо случаев, когда действующим законодательством прямо установлено, что перемена поставщика (исполнителя, подрядчика) при исполнении договора не является основанием для расторжения договора.</w:t>
      </w:r>
    </w:p>
    <w:p w:rsidR="00F16225" w:rsidRPr="00894861" w:rsidRDefault="00F16225" w:rsidP="008C7F9B">
      <w:pPr>
        <w:numPr>
          <w:ilvl w:val="2"/>
          <w:numId w:val="1"/>
        </w:numPr>
        <w:spacing w:after="0"/>
        <w:ind w:left="0" w:firstLine="567"/>
        <w:outlineLvl w:val="2"/>
        <w:rPr>
          <w:sz w:val="22"/>
          <w:szCs w:val="22"/>
        </w:rPr>
      </w:pPr>
      <w:r w:rsidRPr="00894861">
        <w:rPr>
          <w:sz w:val="22"/>
          <w:szCs w:val="22"/>
        </w:rPr>
        <w:t>При исполнении договоров на поставку товаров (выполнение работ, оказание услуг) поставщик (исполнитель, подрядчик), при условии исполнения обязательств по договору вправе переуступить право требования (факторинг) в пользу иного лица (финансового агента, фактора).</w:t>
      </w:r>
    </w:p>
    <w:p w:rsidR="00305522" w:rsidRPr="00894861" w:rsidRDefault="00305522" w:rsidP="008C7F9B">
      <w:pPr>
        <w:numPr>
          <w:ilvl w:val="2"/>
          <w:numId w:val="1"/>
        </w:numPr>
        <w:spacing w:after="0"/>
        <w:ind w:left="0" w:firstLine="567"/>
        <w:outlineLvl w:val="2"/>
        <w:rPr>
          <w:sz w:val="22"/>
          <w:szCs w:val="22"/>
        </w:rPr>
      </w:pPr>
      <w:r w:rsidRPr="00894861">
        <w:rPr>
          <w:sz w:val="22"/>
          <w:szCs w:val="22"/>
        </w:rPr>
        <w:t xml:space="preserve">При исполнении договора, заключенного с участником закупки, </w:t>
      </w:r>
      <w:r w:rsidR="00356D9E">
        <w:rPr>
          <w:sz w:val="22"/>
          <w:szCs w:val="22"/>
        </w:rPr>
        <w:t xml:space="preserve">которому предоставлен приоритет </w:t>
      </w:r>
      <w:r w:rsidRPr="00894861">
        <w:rPr>
          <w:sz w:val="22"/>
          <w:szCs w:val="22"/>
        </w:rPr>
        <w:t>в соответствии с постановлением Правительства Российской Федерации от 2</w:t>
      </w:r>
      <w:r w:rsidR="008C7F9B" w:rsidRPr="00894861">
        <w:rPr>
          <w:sz w:val="22"/>
          <w:szCs w:val="22"/>
        </w:rPr>
        <w:t xml:space="preserve">3.12.2024 № 1875 </w:t>
      </w:r>
      <w:r w:rsidR="00356D9E">
        <w:rPr>
          <w:sz w:val="22"/>
          <w:szCs w:val="22"/>
        </w:rPr>
        <w:t xml:space="preserve">                </w:t>
      </w:r>
      <w:r w:rsidRPr="00894861">
        <w:rPr>
          <w:sz w:val="22"/>
          <w:szCs w:val="22"/>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указанным в договоре.</w:t>
      </w:r>
    </w:p>
    <w:bookmarkEnd w:id="134"/>
    <w:p w:rsidR="00F16225" w:rsidRPr="00894861" w:rsidRDefault="00F16225" w:rsidP="008C7F9B">
      <w:pPr>
        <w:numPr>
          <w:ilvl w:val="2"/>
          <w:numId w:val="1"/>
        </w:numPr>
        <w:suppressAutoHyphens/>
        <w:spacing w:after="0"/>
        <w:ind w:left="0" w:firstLine="567"/>
        <w:outlineLvl w:val="2"/>
        <w:rPr>
          <w:sz w:val="22"/>
          <w:szCs w:val="22"/>
        </w:rPr>
      </w:pPr>
      <w:r w:rsidRPr="00894861">
        <w:rPr>
          <w:sz w:val="22"/>
          <w:szCs w:val="22"/>
        </w:rPr>
        <w:t>Расторжение договора, в том числе односторонний отказ от дог</w:t>
      </w:r>
      <w:r w:rsidR="00356D9E">
        <w:rPr>
          <w:sz w:val="22"/>
          <w:szCs w:val="22"/>
        </w:rPr>
        <w:t xml:space="preserve">овора допускается по основаниям </w:t>
      </w:r>
      <w:r w:rsidRPr="00894861">
        <w:rPr>
          <w:sz w:val="22"/>
          <w:szCs w:val="22"/>
        </w:rPr>
        <w:t>и в порядке, предусмотренном действующим законодательством и договором.</w:t>
      </w:r>
    </w:p>
    <w:p w:rsidR="007900EF" w:rsidRPr="00894861" w:rsidRDefault="00F16225" w:rsidP="007A13B5">
      <w:pPr>
        <w:numPr>
          <w:ilvl w:val="2"/>
          <w:numId w:val="1"/>
        </w:numPr>
        <w:suppressAutoHyphens/>
        <w:spacing w:after="0"/>
        <w:ind w:left="0" w:firstLine="567"/>
        <w:outlineLvl w:val="2"/>
        <w:rPr>
          <w:sz w:val="22"/>
          <w:szCs w:val="22"/>
        </w:rPr>
      </w:pPr>
      <w:r w:rsidRPr="00894861">
        <w:rPr>
          <w:rFonts w:ascii="Arial" w:hAnsi="Arial" w:cs="Arial"/>
          <w:sz w:val="22"/>
          <w:szCs w:val="22"/>
        </w:rPr>
        <w:br w:type="page"/>
      </w:r>
    </w:p>
    <w:p w:rsidR="007633E7" w:rsidRPr="008C6427" w:rsidRDefault="007633E7" w:rsidP="00FA1AA1">
      <w:pPr>
        <w:pStyle w:val="11"/>
        <w:numPr>
          <w:ilvl w:val="0"/>
          <w:numId w:val="6"/>
        </w:numPr>
        <w:spacing w:before="0" w:after="0"/>
        <w:ind w:left="0" w:firstLine="567"/>
        <w:rPr>
          <w:rStyle w:val="15"/>
          <w:b/>
          <w:bCs/>
          <w:sz w:val="22"/>
          <w:szCs w:val="22"/>
        </w:rPr>
      </w:pPr>
      <w:bookmarkStart w:id="135" w:name="_РАЗДЕЛ_I_3_ИНФОРМАЦИОННАЯ_КАРТА_КОН"/>
      <w:bookmarkStart w:id="136" w:name="_Ref119427269"/>
      <w:bookmarkStart w:id="137" w:name="_Toc166101214"/>
      <w:bookmarkStart w:id="138" w:name="_Toc61602006"/>
      <w:bookmarkEnd w:id="135"/>
      <w:r w:rsidRPr="008C6427">
        <w:rPr>
          <w:rStyle w:val="15"/>
          <w:b/>
          <w:bCs/>
          <w:sz w:val="22"/>
          <w:szCs w:val="22"/>
        </w:rPr>
        <w:lastRenderedPageBreak/>
        <w:t xml:space="preserve">ИНФОРМАЦИОННАЯ КАРТА </w:t>
      </w:r>
      <w:bookmarkEnd w:id="136"/>
      <w:bookmarkEnd w:id="137"/>
      <w:r w:rsidR="0006345E" w:rsidRPr="008C6427">
        <w:rPr>
          <w:rStyle w:val="15"/>
          <w:b/>
          <w:bCs/>
          <w:sz w:val="22"/>
          <w:szCs w:val="22"/>
        </w:rPr>
        <w:t>ЗАКУПКИ</w:t>
      </w:r>
      <w:bookmarkEnd w:id="138"/>
    </w:p>
    <w:p w:rsidR="007633E7" w:rsidRPr="008C6427" w:rsidRDefault="007633E7" w:rsidP="00FA1AA1">
      <w:pPr>
        <w:rPr>
          <w:sz w:val="22"/>
          <w:szCs w:val="22"/>
        </w:rPr>
      </w:pPr>
    </w:p>
    <w:p w:rsidR="007633E7" w:rsidRPr="008C6427" w:rsidRDefault="007633E7" w:rsidP="0037586E">
      <w:pPr>
        <w:ind w:firstLine="567"/>
        <w:rPr>
          <w:sz w:val="22"/>
          <w:szCs w:val="22"/>
        </w:rPr>
      </w:pPr>
      <w:r w:rsidRPr="008C6427">
        <w:rPr>
          <w:sz w:val="22"/>
          <w:szCs w:val="22"/>
        </w:rPr>
        <w:t xml:space="preserve">В части II «ИНФОРМАЦИОННАЯ КАРТА </w:t>
      </w:r>
      <w:r w:rsidR="0006345E" w:rsidRPr="008C6427">
        <w:rPr>
          <w:sz w:val="22"/>
          <w:szCs w:val="22"/>
        </w:rPr>
        <w:t>ЗАКУПКИ</w:t>
      </w:r>
      <w:r w:rsidRPr="008C6427">
        <w:rPr>
          <w:sz w:val="22"/>
          <w:szCs w:val="22"/>
        </w:rPr>
        <w:t xml:space="preserve">» содержится информация </w:t>
      </w:r>
      <w:r w:rsidRPr="008C6427">
        <w:rPr>
          <w:kern w:val="28"/>
          <w:sz w:val="22"/>
          <w:szCs w:val="22"/>
        </w:rPr>
        <w:t xml:space="preserve">для данного конкретного </w:t>
      </w:r>
      <w:r w:rsidR="009B27CC" w:rsidRPr="008C6427">
        <w:rPr>
          <w:kern w:val="28"/>
          <w:sz w:val="22"/>
          <w:szCs w:val="22"/>
        </w:rPr>
        <w:t>запроса предложений</w:t>
      </w:r>
      <w:r w:rsidRPr="008C6427">
        <w:rPr>
          <w:kern w:val="28"/>
          <w:sz w:val="22"/>
          <w:szCs w:val="22"/>
        </w:rPr>
        <w:t>, которая уточняет, разъясняет и дополняет</w:t>
      </w:r>
      <w:r w:rsidRPr="008C6427">
        <w:rPr>
          <w:sz w:val="22"/>
          <w:szCs w:val="22"/>
        </w:rPr>
        <w:t xml:space="preserve"> положения части «ОБЩИЕ УСЛОВИЯ ПРОВЕДЕНИЯ </w:t>
      </w:r>
      <w:r w:rsidR="0006345E" w:rsidRPr="008C6427">
        <w:rPr>
          <w:sz w:val="22"/>
          <w:szCs w:val="22"/>
        </w:rPr>
        <w:t>ЗАКУПКИ</w:t>
      </w:r>
      <w:r w:rsidRPr="008C6427">
        <w:rPr>
          <w:sz w:val="22"/>
          <w:szCs w:val="22"/>
        </w:rPr>
        <w:t xml:space="preserve">». </w:t>
      </w:r>
    </w:p>
    <w:p w:rsidR="007633E7" w:rsidRDefault="007633E7" w:rsidP="0037586E">
      <w:pPr>
        <w:ind w:firstLine="567"/>
        <w:rPr>
          <w:sz w:val="22"/>
          <w:szCs w:val="22"/>
        </w:rPr>
      </w:pPr>
      <w:r w:rsidRPr="008C6427">
        <w:rPr>
          <w:sz w:val="22"/>
          <w:szCs w:val="22"/>
        </w:rPr>
        <w:t xml:space="preserve">При возникновении противоречия между положениями части </w:t>
      </w:r>
      <w:r w:rsidR="00BB31B1" w:rsidRPr="008C6427">
        <w:rPr>
          <w:sz w:val="22"/>
          <w:szCs w:val="22"/>
          <w:lang w:val="en-US"/>
        </w:rPr>
        <w:t>I</w:t>
      </w:r>
      <w:r w:rsidR="00BB31B1" w:rsidRPr="008C6427">
        <w:rPr>
          <w:sz w:val="22"/>
          <w:szCs w:val="22"/>
        </w:rPr>
        <w:t xml:space="preserve"> </w:t>
      </w:r>
      <w:r w:rsidRPr="008C6427">
        <w:rPr>
          <w:sz w:val="22"/>
          <w:szCs w:val="22"/>
        </w:rPr>
        <w:t xml:space="preserve">«ОБЩИЕ УСЛОВИЯ ПРОВЕДЕНИЯ </w:t>
      </w:r>
      <w:r w:rsidR="0006345E" w:rsidRPr="008C6427">
        <w:rPr>
          <w:sz w:val="22"/>
          <w:szCs w:val="22"/>
        </w:rPr>
        <w:t>ЗАКУПКИ</w:t>
      </w:r>
      <w:r w:rsidRPr="008C6427">
        <w:rPr>
          <w:sz w:val="22"/>
          <w:szCs w:val="22"/>
        </w:rPr>
        <w:t xml:space="preserve">» и части II «ИНФОРМАЦИОННАЯ КАРТА </w:t>
      </w:r>
      <w:r w:rsidR="0006345E" w:rsidRPr="008C6427">
        <w:rPr>
          <w:sz w:val="22"/>
          <w:szCs w:val="22"/>
        </w:rPr>
        <w:t>ЗАКУПКИ</w:t>
      </w:r>
      <w:r w:rsidRPr="008C6427">
        <w:rPr>
          <w:sz w:val="22"/>
          <w:szCs w:val="22"/>
        </w:rPr>
        <w:t>», применяются положения Части II.</w:t>
      </w:r>
    </w:p>
    <w:tbl>
      <w:tblPr>
        <w:tblpPr w:leftFromText="180" w:rightFromText="180" w:vertAnchor="text" w:tblpXSpec="center" w:tblpY="1"/>
        <w:tblOverlap w:val="never"/>
        <w:tblW w:w="10485" w:type="dxa"/>
        <w:jc w:val="center"/>
        <w:tblLayout w:type="fixed"/>
        <w:tblLook w:val="0000" w:firstRow="0" w:lastRow="0" w:firstColumn="0" w:lastColumn="0" w:noHBand="0" w:noVBand="0"/>
      </w:tblPr>
      <w:tblGrid>
        <w:gridCol w:w="704"/>
        <w:gridCol w:w="1956"/>
        <w:gridCol w:w="2268"/>
        <w:gridCol w:w="29"/>
        <w:gridCol w:w="5528"/>
      </w:tblGrid>
      <w:tr w:rsidR="00FB5A84" w:rsidRPr="00FB5A84" w:rsidTr="007D3FC3">
        <w:trPr>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rsidR="00FB5A84" w:rsidRPr="00FB5A84" w:rsidRDefault="00FB5A84" w:rsidP="00FB5A84">
            <w:pPr>
              <w:keepNext/>
              <w:keepLines/>
              <w:widowControl w:val="0"/>
              <w:suppressLineNumbers/>
              <w:suppressAutoHyphens/>
              <w:spacing w:after="0"/>
              <w:jc w:val="center"/>
              <w:rPr>
                <w:b/>
                <w:bCs/>
                <w:sz w:val="22"/>
                <w:szCs w:val="22"/>
              </w:rPr>
            </w:pPr>
            <w:r w:rsidRPr="00FB5A84">
              <w:rPr>
                <w:b/>
                <w:bCs/>
                <w:sz w:val="22"/>
                <w:szCs w:val="22"/>
              </w:rPr>
              <w:t>2</w:t>
            </w:r>
          </w:p>
        </w:tc>
        <w:tc>
          <w:tcPr>
            <w:tcW w:w="1956" w:type="dxa"/>
            <w:tcBorders>
              <w:top w:val="single" w:sz="4" w:space="0" w:color="auto"/>
              <w:left w:val="single" w:sz="4" w:space="0" w:color="auto"/>
              <w:bottom w:val="single" w:sz="4" w:space="0" w:color="auto"/>
              <w:right w:val="single" w:sz="4" w:space="0" w:color="auto"/>
            </w:tcBorders>
            <w:vAlign w:val="center"/>
          </w:tcPr>
          <w:p w:rsidR="00FB5A84" w:rsidRPr="00FB5A84" w:rsidRDefault="00FB5A84" w:rsidP="00FB5A84">
            <w:pPr>
              <w:keepNext/>
              <w:keepLines/>
              <w:widowControl w:val="0"/>
              <w:suppressLineNumbers/>
              <w:suppressAutoHyphens/>
              <w:spacing w:after="0"/>
              <w:jc w:val="center"/>
              <w:rPr>
                <w:b/>
                <w:bCs/>
                <w:sz w:val="22"/>
                <w:szCs w:val="22"/>
              </w:rPr>
            </w:pPr>
            <w:r w:rsidRPr="00FB5A84">
              <w:rPr>
                <w:b/>
                <w:bCs/>
                <w:sz w:val="22"/>
                <w:szCs w:val="22"/>
              </w:rPr>
              <w:t>Ссылка на разделы, подразделы, пункты и подпункты части «</w:t>
            </w:r>
            <w:r w:rsidRPr="00FB5A84">
              <w:rPr>
                <w:sz w:val="22"/>
                <w:szCs w:val="22"/>
              </w:rPr>
              <w:fldChar w:fldCharType="begin"/>
            </w:r>
            <w:r w:rsidRPr="00FB5A84">
              <w:rPr>
                <w:sz w:val="22"/>
                <w:szCs w:val="22"/>
              </w:rPr>
              <w:instrText xml:space="preserve"> REF _Ref166642713 \h  \* MERGEFORMAT </w:instrText>
            </w:r>
            <w:r w:rsidRPr="00FB5A84">
              <w:rPr>
                <w:sz w:val="22"/>
                <w:szCs w:val="22"/>
              </w:rPr>
            </w:r>
            <w:r w:rsidRPr="00FB5A84">
              <w:rPr>
                <w:sz w:val="22"/>
                <w:szCs w:val="22"/>
              </w:rPr>
              <w:fldChar w:fldCharType="separate"/>
            </w:r>
            <w:r w:rsidRPr="00FB5A84">
              <w:t xml:space="preserve">ОБЩИЕ УСЛОВИЯ ПРОВЕДЕНИЯ </w:t>
            </w:r>
            <w:r w:rsidRPr="00FB5A84">
              <w:rPr>
                <w:sz w:val="22"/>
                <w:szCs w:val="22"/>
              </w:rPr>
              <w:fldChar w:fldCharType="end"/>
            </w:r>
            <w:r w:rsidRPr="00FB5A84">
              <w:rPr>
                <w:b/>
                <w:bCs/>
                <w:sz w:val="22"/>
                <w:szCs w:val="22"/>
              </w:rPr>
              <w:t>»</w:t>
            </w:r>
          </w:p>
        </w:tc>
        <w:tc>
          <w:tcPr>
            <w:tcW w:w="2297" w:type="dxa"/>
            <w:gridSpan w:val="2"/>
            <w:tcBorders>
              <w:top w:val="single" w:sz="4" w:space="0" w:color="auto"/>
              <w:left w:val="single" w:sz="4" w:space="0" w:color="auto"/>
              <w:bottom w:val="single" w:sz="4" w:space="0" w:color="auto"/>
              <w:right w:val="single" w:sz="4" w:space="0" w:color="auto"/>
            </w:tcBorders>
            <w:vAlign w:val="center"/>
          </w:tcPr>
          <w:p w:rsidR="00FB5A84" w:rsidRPr="00FB5A84" w:rsidRDefault="00FB5A84" w:rsidP="00FB5A84">
            <w:pPr>
              <w:keepNext/>
              <w:keepLines/>
              <w:widowControl w:val="0"/>
              <w:suppressLineNumbers/>
              <w:suppressAutoHyphens/>
              <w:spacing w:after="0"/>
              <w:jc w:val="center"/>
              <w:rPr>
                <w:b/>
                <w:bCs/>
                <w:sz w:val="22"/>
                <w:szCs w:val="22"/>
              </w:rPr>
            </w:pPr>
            <w:r w:rsidRPr="00FB5A84">
              <w:rPr>
                <w:b/>
                <w:bCs/>
                <w:sz w:val="22"/>
                <w:szCs w:val="22"/>
              </w:rPr>
              <w:t xml:space="preserve">Наименование </w:t>
            </w:r>
          </w:p>
        </w:tc>
        <w:tc>
          <w:tcPr>
            <w:tcW w:w="5528" w:type="dxa"/>
            <w:tcBorders>
              <w:top w:val="single" w:sz="4" w:space="0" w:color="auto"/>
              <w:left w:val="single" w:sz="4" w:space="0" w:color="auto"/>
              <w:bottom w:val="single" w:sz="4" w:space="0" w:color="auto"/>
              <w:right w:val="single" w:sz="4" w:space="0" w:color="auto"/>
            </w:tcBorders>
            <w:vAlign w:val="center"/>
          </w:tcPr>
          <w:p w:rsidR="00FB5A84" w:rsidRPr="00FB5A84" w:rsidRDefault="00FB5A84" w:rsidP="00FB5A84">
            <w:pPr>
              <w:keepNext/>
              <w:keepLines/>
              <w:widowControl w:val="0"/>
              <w:suppressLineNumbers/>
              <w:suppressAutoHyphens/>
              <w:spacing w:after="0"/>
              <w:jc w:val="center"/>
              <w:rPr>
                <w:b/>
                <w:bCs/>
                <w:sz w:val="22"/>
                <w:szCs w:val="22"/>
              </w:rPr>
            </w:pPr>
            <w:r w:rsidRPr="00FB5A84">
              <w:rPr>
                <w:b/>
                <w:bCs/>
                <w:sz w:val="22"/>
                <w:szCs w:val="22"/>
              </w:rPr>
              <w:t>Информация</w:t>
            </w:r>
          </w:p>
        </w:tc>
      </w:tr>
      <w:tr w:rsidR="00FB5A84" w:rsidRPr="002B798A" w:rsidTr="007D3FC3">
        <w:trPr>
          <w:trHeight w:val="2586"/>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highlight w:val="yellow"/>
              </w:rPr>
            </w:pPr>
            <w:r w:rsidRPr="00FB5A84">
              <w:rPr>
                <w:bCs/>
                <w:sz w:val="22"/>
                <w:szCs w:val="22"/>
              </w:rPr>
              <w:t>Наименование, место нахождения, почтовый адрес, адрес электронной почты, номер контактного телефона Заказчика</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8C7F9B" w:rsidRDefault="00FB5A84" w:rsidP="006C157E">
            <w:pPr>
              <w:spacing w:after="0"/>
              <w:ind w:firstLine="567"/>
              <w:rPr>
                <w:sz w:val="22"/>
                <w:szCs w:val="22"/>
              </w:rPr>
            </w:pPr>
            <w:r w:rsidRPr="008C7F9B">
              <w:rPr>
                <w:sz w:val="22"/>
                <w:szCs w:val="22"/>
              </w:rPr>
              <w:t>Наименование Заказчика: Акционерное общество «Энергосервис Волги»</w:t>
            </w:r>
          </w:p>
          <w:p w:rsidR="00FB5A84" w:rsidRPr="008C7F9B" w:rsidRDefault="00FB5A84" w:rsidP="006C157E">
            <w:pPr>
              <w:spacing w:after="0"/>
              <w:ind w:firstLine="567"/>
              <w:rPr>
                <w:sz w:val="22"/>
                <w:szCs w:val="22"/>
              </w:rPr>
            </w:pPr>
            <w:r w:rsidRPr="008C7F9B">
              <w:rPr>
                <w:sz w:val="22"/>
                <w:szCs w:val="22"/>
              </w:rPr>
              <w:t xml:space="preserve">Место нахождения и почтовый адрес </w:t>
            </w:r>
            <w:r w:rsidR="00AF4817" w:rsidRPr="008C7F9B">
              <w:rPr>
                <w:sz w:val="22"/>
                <w:szCs w:val="22"/>
              </w:rPr>
              <w:t>Заказчика: 410012, г. Саратов, ул. Большая Казачья, зд.17/39, стр.1, помещ.4</w:t>
            </w:r>
          </w:p>
          <w:p w:rsidR="00FB5A84" w:rsidRPr="00861597" w:rsidRDefault="00FB5A84" w:rsidP="006C157E">
            <w:pPr>
              <w:spacing w:after="0"/>
              <w:ind w:firstLine="567"/>
              <w:rPr>
                <w:sz w:val="22"/>
                <w:szCs w:val="22"/>
                <w:lang w:val="en-US"/>
              </w:rPr>
            </w:pPr>
            <w:r w:rsidRPr="008C7F9B">
              <w:rPr>
                <w:sz w:val="22"/>
                <w:szCs w:val="22"/>
                <w:lang w:val="en-US"/>
              </w:rPr>
              <w:t>E</w:t>
            </w:r>
            <w:r w:rsidRPr="00861597">
              <w:rPr>
                <w:sz w:val="22"/>
                <w:szCs w:val="22"/>
                <w:lang w:val="en-US"/>
              </w:rPr>
              <w:t>-</w:t>
            </w:r>
            <w:r w:rsidRPr="008C7F9B">
              <w:rPr>
                <w:sz w:val="22"/>
                <w:szCs w:val="22"/>
                <w:lang w:val="en-US"/>
              </w:rPr>
              <w:t>mail</w:t>
            </w:r>
            <w:r w:rsidRPr="00861597">
              <w:rPr>
                <w:sz w:val="22"/>
                <w:szCs w:val="22"/>
                <w:lang w:val="en-US"/>
              </w:rPr>
              <w:t xml:space="preserve">:   </w:t>
            </w:r>
            <w:r w:rsidRPr="008C7F9B">
              <w:rPr>
                <w:sz w:val="22"/>
                <w:szCs w:val="22"/>
                <w:lang w:val="en-US"/>
              </w:rPr>
              <w:t>energoservis</w:t>
            </w:r>
            <w:r w:rsidRPr="00861597">
              <w:rPr>
                <w:sz w:val="22"/>
                <w:szCs w:val="22"/>
                <w:lang w:val="en-US"/>
              </w:rPr>
              <w:t>-</w:t>
            </w:r>
            <w:r w:rsidRPr="008C7F9B">
              <w:rPr>
                <w:sz w:val="22"/>
                <w:szCs w:val="22"/>
                <w:lang w:val="en-US"/>
              </w:rPr>
              <w:t>volgi</w:t>
            </w:r>
            <w:r w:rsidRPr="00861597">
              <w:rPr>
                <w:sz w:val="22"/>
                <w:szCs w:val="22"/>
                <w:lang w:val="en-US"/>
              </w:rPr>
              <w:t>@</w:t>
            </w:r>
            <w:r w:rsidRPr="008C7F9B">
              <w:rPr>
                <w:sz w:val="22"/>
                <w:szCs w:val="22"/>
                <w:lang w:val="en-US"/>
              </w:rPr>
              <w:t>mail</w:t>
            </w:r>
            <w:r w:rsidRPr="00861597">
              <w:rPr>
                <w:sz w:val="22"/>
                <w:szCs w:val="22"/>
                <w:lang w:val="en-US"/>
              </w:rPr>
              <w:t>.</w:t>
            </w:r>
            <w:r w:rsidRPr="008C7F9B">
              <w:rPr>
                <w:sz w:val="22"/>
                <w:szCs w:val="22"/>
                <w:lang w:val="en-US"/>
              </w:rPr>
              <w:t>ru</w:t>
            </w:r>
            <w:r w:rsidRPr="00861597">
              <w:rPr>
                <w:sz w:val="22"/>
                <w:szCs w:val="22"/>
                <w:lang w:val="en-US"/>
              </w:rPr>
              <w:t xml:space="preserve">    </w:t>
            </w:r>
          </w:p>
          <w:p w:rsidR="00FB5A84" w:rsidRPr="008C7F9B" w:rsidRDefault="00FB5A84" w:rsidP="006C157E">
            <w:pPr>
              <w:spacing w:after="0"/>
              <w:ind w:firstLine="567"/>
              <w:rPr>
                <w:sz w:val="22"/>
                <w:szCs w:val="22"/>
              </w:rPr>
            </w:pPr>
            <w:r w:rsidRPr="008C7F9B">
              <w:rPr>
                <w:sz w:val="22"/>
                <w:szCs w:val="22"/>
              </w:rPr>
              <w:t xml:space="preserve">Тел.: (8452) 320-324 </w:t>
            </w:r>
          </w:p>
          <w:p w:rsidR="00FB5A84" w:rsidRPr="008C7F9B" w:rsidRDefault="0033712D" w:rsidP="006C157E">
            <w:pPr>
              <w:tabs>
                <w:tab w:val="left" w:pos="851"/>
                <w:tab w:val="left" w:pos="1134"/>
              </w:tabs>
              <w:spacing w:after="0"/>
              <w:ind w:firstLine="567"/>
              <w:rPr>
                <w:sz w:val="22"/>
                <w:szCs w:val="22"/>
                <w:highlight w:val="yellow"/>
              </w:rPr>
            </w:pPr>
            <w:r>
              <w:rPr>
                <w:sz w:val="22"/>
                <w:szCs w:val="22"/>
              </w:rPr>
              <w:t>Контактное лицо Заказчика: с</w:t>
            </w:r>
            <w:r w:rsidR="00FB5A84" w:rsidRPr="008C7F9B">
              <w:rPr>
                <w:sz w:val="22"/>
                <w:szCs w:val="22"/>
              </w:rPr>
              <w:t xml:space="preserve">екретарь Закупочной комиссии – ведущий специалист Зубихин Сергей Анатольевич </w:t>
            </w:r>
          </w:p>
          <w:p w:rsidR="00FB5A84" w:rsidRPr="008C7F9B" w:rsidRDefault="00FB5A84" w:rsidP="006C157E">
            <w:pPr>
              <w:spacing w:after="0"/>
              <w:ind w:firstLine="567"/>
              <w:rPr>
                <w:sz w:val="22"/>
                <w:szCs w:val="22"/>
                <w:lang w:val="en-US"/>
              </w:rPr>
            </w:pPr>
            <w:r w:rsidRPr="008C7F9B">
              <w:rPr>
                <w:sz w:val="22"/>
                <w:szCs w:val="22"/>
                <w:lang w:val="en-US"/>
              </w:rPr>
              <w:t>E-mail:  sa.zubihin@</w:t>
            </w:r>
            <w:r w:rsidR="00AA0987" w:rsidRPr="008C7F9B">
              <w:rPr>
                <w:sz w:val="22"/>
                <w:szCs w:val="22"/>
                <w:lang w:val="en-US"/>
              </w:rPr>
              <w:t>rossetivolga</w:t>
            </w:r>
            <w:r w:rsidRPr="008C7F9B">
              <w:rPr>
                <w:sz w:val="22"/>
                <w:szCs w:val="22"/>
                <w:lang w:val="en-US"/>
              </w:rPr>
              <w:t>.ru</w:t>
            </w:r>
          </w:p>
          <w:p w:rsidR="00FB5A84" w:rsidRPr="008C7F9B" w:rsidRDefault="00FB5A84" w:rsidP="006C157E">
            <w:pPr>
              <w:spacing w:after="0"/>
              <w:ind w:firstLine="567"/>
              <w:rPr>
                <w:sz w:val="22"/>
                <w:szCs w:val="22"/>
              </w:rPr>
            </w:pPr>
            <w:r w:rsidRPr="008C7F9B">
              <w:rPr>
                <w:sz w:val="22"/>
                <w:szCs w:val="22"/>
              </w:rPr>
              <w:t>Тел.: (8</w:t>
            </w:r>
            <w:r w:rsidR="006C157E" w:rsidRPr="008C7F9B">
              <w:rPr>
                <w:sz w:val="22"/>
                <w:szCs w:val="22"/>
              </w:rPr>
              <w:t>)</w:t>
            </w:r>
            <w:r w:rsidR="0033712D">
              <w:rPr>
                <w:sz w:val="22"/>
                <w:szCs w:val="22"/>
              </w:rPr>
              <w:t xml:space="preserve"> </w:t>
            </w:r>
            <w:r w:rsidRPr="008C7F9B">
              <w:rPr>
                <w:sz w:val="22"/>
                <w:szCs w:val="22"/>
              </w:rPr>
              <w:t>919</w:t>
            </w:r>
            <w:r w:rsidR="006C157E" w:rsidRPr="008C7F9B">
              <w:rPr>
                <w:sz w:val="22"/>
                <w:szCs w:val="22"/>
              </w:rPr>
              <w:t>-</w:t>
            </w:r>
            <w:r w:rsidRPr="008C7F9B">
              <w:rPr>
                <w:sz w:val="22"/>
                <w:szCs w:val="22"/>
              </w:rPr>
              <w:t>836</w:t>
            </w:r>
            <w:r w:rsidR="006C157E" w:rsidRPr="008C7F9B">
              <w:rPr>
                <w:sz w:val="22"/>
                <w:szCs w:val="22"/>
              </w:rPr>
              <w:t>-</w:t>
            </w:r>
            <w:r w:rsidRPr="008C7F9B">
              <w:rPr>
                <w:sz w:val="22"/>
                <w:szCs w:val="22"/>
              </w:rPr>
              <w:t>71</w:t>
            </w:r>
            <w:r w:rsidR="006C157E" w:rsidRPr="008C7F9B">
              <w:rPr>
                <w:sz w:val="22"/>
                <w:szCs w:val="22"/>
              </w:rPr>
              <w:t>-</w:t>
            </w:r>
            <w:r w:rsidRPr="008C7F9B">
              <w:rPr>
                <w:sz w:val="22"/>
                <w:szCs w:val="22"/>
              </w:rPr>
              <w:t>63</w:t>
            </w:r>
          </w:p>
          <w:p w:rsidR="00B36D96" w:rsidRPr="00B36D96" w:rsidRDefault="0033712D" w:rsidP="00B36D96">
            <w:pPr>
              <w:tabs>
                <w:tab w:val="left" w:pos="851"/>
              </w:tabs>
              <w:ind w:firstLine="567"/>
              <w:jc w:val="left"/>
              <w:rPr>
                <w:rFonts w:eastAsia="DengXian"/>
                <w:color w:val="FF0000"/>
                <w:sz w:val="22"/>
                <w:szCs w:val="22"/>
                <w:lang w:eastAsia="en-US"/>
              </w:rPr>
            </w:pPr>
            <w:r w:rsidRPr="00B36D96">
              <w:rPr>
                <w:color w:val="FF0000"/>
                <w:sz w:val="22"/>
                <w:szCs w:val="22"/>
              </w:rPr>
              <w:t xml:space="preserve">По техническим вопросам контактное лицо: </w:t>
            </w:r>
            <w:r w:rsidR="00B36D96" w:rsidRPr="00B36D96">
              <w:rPr>
                <w:rFonts w:eastAsia="DengXian"/>
                <w:color w:val="FF0000"/>
                <w:sz w:val="22"/>
                <w:szCs w:val="22"/>
                <w:lang w:eastAsia="en-US"/>
              </w:rPr>
              <w:t xml:space="preserve"> Главный инженер АО «Энергосервис Волги» Пухарев Виктор Валерьевич, </w:t>
            </w:r>
          </w:p>
          <w:p w:rsidR="00B36D96" w:rsidRPr="00B36D96" w:rsidRDefault="00B36D96" w:rsidP="00B36D96">
            <w:pPr>
              <w:tabs>
                <w:tab w:val="left" w:pos="851"/>
              </w:tabs>
              <w:ind w:firstLine="567"/>
              <w:jc w:val="left"/>
              <w:rPr>
                <w:rFonts w:eastAsia="DengXian"/>
                <w:color w:val="FF0000"/>
                <w:sz w:val="22"/>
                <w:szCs w:val="22"/>
                <w:lang w:eastAsia="en-US"/>
              </w:rPr>
            </w:pPr>
            <w:r w:rsidRPr="00B36D96">
              <w:rPr>
                <w:rFonts w:eastAsia="DengXian"/>
                <w:color w:val="FF0000"/>
                <w:sz w:val="22"/>
                <w:szCs w:val="22"/>
                <w:lang w:eastAsia="en-US"/>
              </w:rPr>
              <w:t>Начальник ПТО АО «Энергосервис Волги» Дмитриев Кирилл Эдуардович</w:t>
            </w:r>
          </w:p>
          <w:p w:rsidR="00B36D96" w:rsidRPr="00B36D96" w:rsidRDefault="00B36D96" w:rsidP="00B36D96">
            <w:pPr>
              <w:tabs>
                <w:tab w:val="left" w:pos="851"/>
              </w:tabs>
              <w:ind w:firstLine="567"/>
              <w:jc w:val="left"/>
              <w:rPr>
                <w:rFonts w:eastAsia="DengXian"/>
                <w:color w:val="FF0000"/>
                <w:sz w:val="22"/>
                <w:szCs w:val="22"/>
                <w:lang w:val="en-US" w:eastAsia="en-US"/>
              </w:rPr>
            </w:pPr>
            <w:r w:rsidRPr="00B36D96">
              <w:rPr>
                <w:rFonts w:eastAsia="DengXian"/>
                <w:color w:val="FF0000"/>
                <w:sz w:val="22"/>
                <w:szCs w:val="22"/>
                <w:lang w:eastAsia="en-US"/>
              </w:rPr>
              <w:t>тел</w:t>
            </w:r>
            <w:r w:rsidRPr="00B36D96">
              <w:rPr>
                <w:rFonts w:eastAsia="DengXian"/>
                <w:color w:val="FF0000"/>
                <w:sz w:val="22"/>
                <w:szCs w:val="22"/>
                <w:lang w:val="en-US" w:eastAsia="en-US"/>
              </w:rPr>
              <w:t xml:space="preserve">. 8(8452) 320-324, Email: </w:t>
            </w:r>
            <w:hyperlink r:id="rId10" w:history="1">
              <w:r w:rsidRPr="00B36D96">
                <w:rPr>
                  <w:rStyle w:val="aff7"/>
                  <w:rFonts w:eastAsia="DengXian"/>
                  <w:color w:val="FF0000"/>
                  <w:sz w:val="22"/>
                  <w:szCs w:val="22"/>
                  <w:lang w:val="en-US" w:eastAsia="en-US"/>
                </w:rPr>
                <w:t>energoservis-volgi@mail.ru</w:t>
              </w:r>
            </w:hyperlink>
            <w:r w:rsidRPr="00B36D96">
              <w:rPr>
                <w:rFonts w:eastAsia="DengXian"/>
                <w:color w:val="FF0000"/>
                <w:sz w:val="22"/>
                <w:szCs w:val="22"/>
                <w:lang w:val="en-US" w:eastAsia="en-US"/>
              </w:rPr>
              <w:t xml:space="preserve">, </w:t>
            </w:r>
          </w:p>
          <w:p w:rsidR="00B36D96" w:rsidRPr="00B36D96" w:rsidRDefault="00B36D96" w:rsidP="00B36D96">
            <w:pPr>
              <w:tabs>
                <w:tab w:val="left" w:pos="851"/>
              </w:tabs>
              <w:ind w:firstLine="567"/>
              <w:jc w:val="left"/>
              <w:rPr>
                <w:rFonts w:eastAsia="DengXian"/>
                <w:color w:val="FF0000"/>
                <w:sz w:val="22"/>
                <w:szCs w:val="22"/>
                <w:lang w:eastAsia="en-US"/>
              </w:rPr>
            </w:pPr>
            <w:r w:rsidRPr="00B36D96">
              <w:rPr>
                <w:rFonts w:eastAsia="DengXian"/>
                <w:color w:val="FF0000"/>
                <w:sz w:val="22"/>
                <w:szCs w:val="22"/>
                <w:lang w:eastAsia="en-US"/>
              </w:rPr>
              <w:t xml:space="preserve">Храмов Дмитрий Андреевич - заместитель главного инженера Самарского ПО, 8 (937) 9920249; </w:t>
            </w:r>
          </w:p>
          <w:p w:rsidR="00B36D96" w:rsidRPr="00B36D96" w:rsidRDefault="00B36D96" w:rsidP="00B36D96">
            <w:pPr>
              <w:tabs>
                <w:tab w:val="left" w:pos="851"/>
              </w:tabs>
              <w:ind w:firstLine="567"/>
              <w:jc w:val="left"/>
              <w:rPr>
                <w:rFonts w:eastAsia="DengXian"/>
                <w:color w:val="FF0000"/>
                <w:sz w:val="22"/>
                <w:szCs w:val="22"/>
                <w:lang w:val="en-US" w:eastAsia="en-US"/>
              </w:rPr>
            </w:pPr>
            <w:r w:rsidRPr="00B36D96">
              <w:rPr>
                <w:rFonts w:eastAsia="DengXian"/>
                <w:color w:val="FF0000"/>
                <w:sz w:val="22"/>
                <w:szCs w:val="22"/>
                <w:lang w:eastAsia="en-US"/>
              </w:rPr>
              <w:t>е</w:t>
            </w:r>
            <w:r w:rsidRPr="00B36D96">
              <w:rPr>
                <w:rFonts w:eastAsia="DengXian"/>
                <w:color w:val="FF0000"/>
                <w:sz w:val="22"/>
                <w:szCs w:val="22"/>
                <w:lang w:val="en-US" w:eastAsia="en-US"/>
              </w:rPr>
              <w:t xml:space="preserve">-mail: </w:t>
            </w:r>
            <w:hyperlink r:id="rId11" w:history="1">
              <w:r w:rsidRPr="00B36D96">
                <w:rPr>
                  <w:rStyle w:val="aff7"/>
                  <w:rFonts w:eastAsia="DengXian"/>
                  <w:color w:val="FF0000"/>
                  <w:sz w:val="22"/>
                  <w:szCs w:val="22"/>
                  <w:lang w:val="en-US" w:eastAsia="en-US"/>
                </w:rPr>
                <w:t>XramovDA@samara.mrsk-volgi.ru</w:t>
              </w:r>
            </w:hyperlink>
            <w:r w:rsidRPr="00B36D96">
              <w:rPr>
                <w:rFonts w:eastAsia="DengXian"/>
                <w:color w:val="FF0000"/>
                <w:sz w:val="22"/>
                <w:szCs w:val="22"/>
                <w:lang w:val="en-US" w:eastAsia="en-US"/>
              </w:rPr>
              <w:t>.</w:t>
            </w:r>
          </w:p>
          <w:p w:rsidR="00B36D96" w:rsidRPr="00B36D96" w:rsidRDefault="00B36D96" w:rsidP="00B36D96">
            <w:pPr>
              <w:tabs>
                <w:tab w:val="left" w:pos="851"/>
              </w:tabs>
              <w:ind w:firstLine="567"/>
              <w:jc w:val="left"/>
              <w:rPr>
                <w:rFonts w:eastAsia="DengXian"/>
                <w:color w:val="FF0000"/>
                <w:sz w:val="22"/>
                <w:szCs w:val="22"/>
                <w:lang w:eastAsia="en-US"/>
              </w:rPr>
            </w:pPr>
            <w:r w:rsidRPr="00B36D96">
              <w:rPr>
                <w:rFonts w:eastAsia="DengXian"/>
                <w:color w:val="FF0000"/>
                <w:sz w:val="22"/>
                <w:szCs w:val="22"/>
                <w:lang w:eastAsia="en-US"/>
              </w:rPr>
              <w:t>Крашенинников Владимир Александрович – начальник ОКС, тел. 8 (846) 953-18-19;</w:t>
            </w:r>
          </w:p>
          <w:p w:rsidR="00B36D96" w:rsidRPr="00B36D96" w:rsidRDefault="00B36D96" w:rsidP="00B36D96">
            <w:pPr>
              <w:tabs>
                <w:tab w:val="left" w:pos="851"/>
              </w:tabs>
              <w:ind w:firstLine="567"/>
              <w:jc w:val="left"/>
              <w:rPr>
                <w:rFonts w:eastAsia="DengXian"/>
                <w:color w:val="FF0000"/>
                <w:sz w:val="22"/>
                <w:szCs w:val="22"/>
                <w:lang w:eastAsia="en-US"/>
              </w:rPr>
            </w:pPr>
            <w:r w:rsidRPr="00B36D96">
              <w:rPr>
                <w:rFonts w:eastAsia="DengXian"/>
                <w:color w:val="FF0000"/>
                <w:sz w:val="22"/>
                <w:szCs w:val="22"/>
                <w:lang w:eastAsia="en-US"/>
              </w:rPr>
              <w:t>Пичугин Евгений Иванович – начальник сл. РС, тел. 8 (846) 994-55-08;</w:t>
            </w:r>
          </w:p>
          <w:p w:rsidR="00B36D96" w:rsidRPr="00B36D96" w:rsidRDefault="00B36D96" w:rsidP="00B36D96">
            <w:pPr>
              <w:tabs>
                <w:tab w:val="left" w:pos="851"/>
              </w:tabs>
              <w:ind w:firstLine="567"/>
              <w:jc w:val="left"/>
              <w:rPr>
                <w:rFonts w:eastAsia="DengXian"/>
                <w:color w:val="FF0000"/>
                <w:sz w:val="22"/>
                <w:szCs w:val="22"/>
                <w:lang w:eastAsia="en-US"/>
              </w:rPr>
            </w:pPr>
            <w:r w:rsidRPr="00B36D96">
              <w:rPr>
                <w:rFonts w:eastAsia="DengXian"/>
                <w:color w:val="FF0000"/>
                <w:sz w:val="22"/>
                <w:szCs w:val="22"/>
                <w:lang w:eastAsia="en-US"/>
              </w:rPr>
              <w:t>Ерин Юрий Васильевич – начальник ССДТУ, тел. 8 (846) 953-36-15;</w:t>
            </w:r>
          </w:p>
          <w:p w:rsidR="00B36D96" w:rsidRPr="00B36D96" w:rsidRDefault="00B36D96" w:rsidP="00B36D96">
            <w:pPr>
              <w:tabs>
                <w:tab w:val="left" w:pos="851"/>
              </w:tabs>
              <w:ind w:firstLine="567"/>
              <w:jc w:val="left"/>
              <w:rPr>
                <w:rFonts w:eastAsia="DengXian"/>
                <w:color w:val="FF0000"/>
                <w:sz w:val="22"/>
                <w:szCs w:val="22"/>
                <w:lang w:eastAsia="en-US"/>
              </w:rPr>
            </w:pPr>
            <w:r w:rsidRPr="00B36D96">
              <w:rPr>
                <w:rFonts w:eastAsia="DengXian"/>
                <w:color w:val="FF0000"/>
                <w:sz w:val="22"/>
                <w:szCs w:val="22"/>
                <w:lang w:eastAsia="en-US"/>
              </w:rPr>
              <w:t>Рыжов Александр Юрьевич – начальник СП, тел. 8 (846) 953-36-23.</w:t>
            </w:r>
          </w:p>
          <w:p w:rsidR="00324CA3" w:rsidRPr="00324CA3" w:rsidRDefault="00324CA3" w:rsidP="00324CA3">
            <w:pPr>
              <w:widowControl w:val="0"/>
              <w:shd w:val="clear" w:color="auto" w:fill="FFFFFF"/>
              <w:tabs>
                <w:tab w:val="left" w:pos="993"/>
              </w:tabs>
              <w:suppressAutoHyphens/>
              <w:autoSpaceDE w:val="0"/>
              <w:autoSpaceDN w:val="0"/>
              <w:spacing w:after="0"/>
              <w:rPr>
                <w:color w:val="FF0000"/>
                <w:sz w:val="22"/>
                <w:szCs w:val="22"/>
              </w:rPr>
            </w:pPr>
          </w:p>
        </w:tc>
      </w:tr>
      <w:tr w:rsidR="00FB5A84" w:rsidRPr="00FB5A84" w:rsidTr="007D3FC3">
        <w:trPr>
          <w:trHeight w:val="1539"/>
          <w:jc w:val="center"/>
        </w:trPr>
        <w:tc>
          <w:tcPr>
            <w:tcW w:w="704" w:type="dxa"/>
            <w:tcBorders>
              <w:top w:val="single" w:sz="4" w:space="0" w:color="auto"/>
              <w:left w:val="single" w:sz="4" w:space="0" w:color="auto"/>
              <w:bottom w:val="single" w:sz="4" w:space="0" w:color="auto"/>
              <w:right w:val="single" w:sz="4" w:space="0" w:color="auto"/>
            </w:tcBorders>
          </w:tcPr>
          <w:p w:rsidR="00FB5A84" w:rsidRPr="002B798A"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1.2.2</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bCs/>
                <w:sz w:val="22"/>
                <w:szCs w:val="22"/>
              </w:rPr>
            </w:pPr>
            <w:r w:rsidRPr="00FB5A84">
              <w:rPr>
                <w:bCs/>
                <w:sz w:val="22"/>
                <w:szCs w:val="22"/>
              </w:rPr>
              <w:t>Наименование, место нахождения, почтовый адрес, адрес электронной почты, номер контактного телефона Организатора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FB5A84">
            <w:pPr>
              <w:widowControl w:val="0"/>
              <w:shd w:val="clear" w:color="auto" w:fill="FFFFFF"/>
              <w:tabs>
                <w:tab w:val="left" w:pos="993"/>
              </w:tabs>
              <w:suppressAutoHyphens/>
              <w:autoSpaceDE w:val="0"/>
              <w:autoSpaceDN w:val="0"/>
              <w:spacing w:after="0"/>
              <w:rPr>
                <w:sz w:val="22"/>
                <w:szCs w:val="22"/>
              </w:rPr>
            </w:pPr>
            <w:r w:rsidRPr="00FB5A84">
              <w:rPr>
                <w:i/>
                <w:sz w:val="22"/>
                <w:szCs w:val="22"/>
              </w:rPr>
              <w:t>Сторонний Организатор не привлекается.</w:t>
            </w:r>
          </w:p>
          <w:p w:rsidR="00FB5A84" w:rsidRPr="00FB5A84" w:rsidRDefault="00FB5A84" w:rsidP="00FB5A84">
            <w:pPr>
              <w:spacing w:after="0"/>
              <w:rPr>
                <w:sz w:val="22"/>
                <w:szCs w:val="22"/>
              </w:rPr>
            </w:pPr>
          </w:p>
          <w:p w:rsidR="00FB5A84" w:rsidRPr="00FB5A84" w:rsidRDefault="00FB5A84" w:rsidP="00FB5A84">
            <w:pPr>
              <w:spacing w:after="0"/>
              <w:rPr>
                <w:sz w:val="22"/>
                <w:szCs w:val="22"/>
              </w:rPr>
            </w:pPr>
          </w:p>
          <w:p w:rsidR="00FB5A84" w:rsidRPr="00FB5A84" w:rsidRDefault="00FB5A84" w:rsidP="00FB5A84">
            <w:pPr>
              <w:spacing w:after="0"/>
              <w:rPr>
                <w:sz w:val="22"/>
                <w:szCs w:val="22"/>
              </w:rPr>
            </w:pPr>
          </w:p>
          <w:p w:rsidR="00FB5A84" w:rsidRPr="00FB5A84" w:rsidRDefault="00FB5A84" w:rsidP="00FB5A84">
            <w:pPr>
              <w:spacing w:after="0"/>
              <w:rPr>
                <w:sz w:val="22"/>
                <w:szCs w:val="22"/>
              </w:rPr>
            </w:pPr>
          </w:p>
          <w:p w:rsidR="00FB5A84" w:rsidRPr="00FB5A84" w:rsidRDefault="00FB5A84" w:rsidP="00FB5A84">
            <w:pPr>
              <w:spacing w:after="0"/>
              <w:rPr>
                <w:sz w:val="22"/>
                <w:szCs w:val="22"/>
              </w:rPr>
            </w:pPr>
          </w:p>
          <w:p w:rsidR="00FB5A84" w:rsidRPr="00FB5A84" w:rsidRDefault="00FB5A84" w:rsidP="00FB5A84">
            <w:pPr>
              <w:spacing w:after="0"/>
              <w:jc w:val="center"/>
              <w:rPr>
                <w:sz w:val="22"/>
                <w:szCs w:val="22"/>
              </w:rPr>
            </w:pPr>
          </w:p>
        </w:tc>
      </w:tr>
      <w:tr w:rsidR="00FB5A84" w:rsidRPr="00FB5A84" w:rsidTr="007D3FC3">
        <w:trPr>
          <w:trHeight w:val="1066"/>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p w:rsidR="00FB5A84" w:rsidRPr="00FB5A84" w:rsidRDefault="00FB5A84" w:rsidP="00FB5A84">
            <w:pPr>
              <w:tabs>
                <w:tab w:val="left" w:pos="284"/>
              </w:tabs>
              <w:spacing w:after="0"/>
              <w:ind w:left="360" w:hanging="796"/>
              <w:jc w:val="left"/>
              <w:rPr>
                <w:b/>
                <w:bCs/>
                <w:sz w:val="22"/>
                <w:szCs w:val="22"/>
              </w:rPr>
            </w:pPr>
          </w:p>
          <w:p w:rsidR="00FB5A84" w:rsidRPr="00FB5A84" w:rsidRDefault="00FB5A84" w:rsidP="00FB5A84">
            <w:pPr>
              <w:tabs>
                <w:tab w:val="left" w:pos="284"/>
              </w:tabs>
              <w:spacing w:after="0"/>
              <w:ind w:left="360" w:hanging="796"/>
              <w:jc w:val="left"/>
              <w:rPr>
                <w:b/>
                <w:bCs/>
                <w:sz w:val="22"/>
                <w:szCs w:val="22"/>
              </w:rPr>
            </w:pPr>
          </w:p>
          <w:p w:rsidR="00FB5A84" w:rsidRPr="00FB5A84" w:rsidRDefault="00FB5A84" w:rsidP="00FB5A84">
            <w:pPr>
              <w:tabs>
                <w:tab w:val="left" w:pos="284"/>
              </w:tabs>
              <w:spacing w:after="0"/>
              <w:ind w:left="360" w:hanging="796"/>
              <w:jc w:val="left"/>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Предмет закупки</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CA6031" w:rsidRPr="008C7F9B" w:rsidRDefault="006C157E" w:rsidP="008C7F9B">
            <w:pPr>
              <w:autoSpaceDE w:val="0"/>
              <w:autoSpaceDN w:val="0"/>
              <w:adjustRightInd w:val="0"/>
              <w:spacing w:after="0"/>
              <w:ind w:firstLine="567"/>
              <w:rPr>
                <w:b/>
                <w:color w:val="FF0000"/>
                <w:sz w:val="22"/>
                <w:szCs w:val="22"/>
              </w:rPr>
            </w:pPr>
            <w:r w:rsidRPr="008C7F9B">
              <w:rPr>
                <w:b/>
                <w:bCs/>
                <w:color w:val="FF0000"/>
                <w:sz w:val="22"/>
                <w:szCs w:val="22"/>
              </w:rPr>
              <w:t xml:space="preserve">Закупка № </w:t>
            </w:r>
            <w:r w:rsidR="00A0155C">
              <w:rPr>
                <w:b/>
                <w:bCs/>
                <w:color w:val="FF0000"/>
                <w:sz w:val="22"/>
                <w:szCs w:val="22"/>
              </w:rPr>
              <w:t>1</w:t>
            </w:r>
            <w:r w:rsidR="009C1063">
              <w:rPr>
                <w:b/>
                <w:bCs/>
                <w:color w:val="FF0000"/>
                <w:sz w:val="22"/>
                <w:szCs w:val="22"/>
              </w:rPr>
              <w:t>4</w:t>
            </w:r>
            <w:r w:rsidR="00003694">
              <w:rPr>
                <w:b/>
                <w:bCs/>
                <w:color w:val="FF0000"/>
                <w:sz w:val="22"/>
                <w:szCs w:val="22"/>
              </w:rPr>
              <w:t>5</w:t>
            </w:r>
            <w:r w:rsidRPr="008C7F9B">
              <w:rPr>
                <w:b/>
                <w:bCs/>
                <w:color w:val="FF0000"/>
                <w:sz w:val="22"/>
                <w:szCs w:val="22"/>
              </w:rPr>
              <w:t xml:space="preserve"> Лот № 1.</w:t>
            </w:r>
            <w:r w:rsidRPr="008C7F9B">
              <w:rPr>
                <w:bCs/>
                <w:color w:val="FF0000"/>
                <w:sz w:val="22"/>
                <w:szCs w:val="22"/>
              </w:rPr>
              <w:t xml:space="preserve"> </w:t>
            </w:r>
            <w:r w:rsidRPr="008C7F9B">
              <w:rPr>
                <w:color w:val="FF0000"/>
                <w:sz w:val="22"/>
                <w:szCs w:val="22"/>
              </w:rPr>
              <w:t xml:space="preserve"> </w:t>
            </w:r>
          </w:p>
          <w:p w:rsidR="00381016" w:rsidRPr="00381016" w:rsidRDefault="00003694" w:rsidP="00B36D96">
            <w:pPr>
              <w:spacing w:after="0"/>
              <w:ind w:firstLine="567"/>
              <w:rPr>
                <w:b/>
                <w:bCs/>
                <w:color w:val="FF0000"/>
                <w:sz w:val="22"/>
                <w:szCs w:val="22"/>
              </w:rPr>
            </w:pPr>
            <w:r w:rsidRPr="00003694">
              <w:rPr>
                <w:b/>
                <w:bCs/>
                <w:color w:val="FF0000"/>
                <w:sz w:val="22"/>
                <w:szCs w:val="22"/>
              </w:rPr>
              <w:t>Выполнение работ по разработке проектной и рабочей документации по объекту: «Создание системы распределённой автоматизации в распределительных сетях 6-10 кВ Красноярского РЭС филиала ПАО "Россети Волга" - "Самарские РС" (установка реклоузеров 4 шт., установка выключателей 6-10 кВ 4 шт., внедрение системы SCADA 1 шт.)»</w:t>
            </w:r>
          </w:p>
          <w:p w:rsidR="00381016" w:rsidRDefault="00381016" w:rsidP="008C7F9B">
            <w:pPr>
              <w:spacing w:after="0"/>
              <w:ind w:firstLine="567"/>
              <w:rPr>
                <w:color w:val="FF0000"/>
                <w:sz w:val="22"/>
                <w:szCs w:val="22"/>
              </w:rPr>
            </w:pPr>
          </w:p>
          <w:p w:rsidR="006C157E" w:rsidRPr="008C7F9B" w:rsidRDefault="007F2805" w:rsidP="008C7F9B">
            <w:pPr>
              <w:spacing w:after="0"/>
              <w:ind w:firstLine="567"/>
              <w:rPr>
                <w:color w:val="FF0000"/>
                <w:sz w:val="22"/>
                <w:szCs w:val="22"/>
              </w:rPr>
            </w:pPr>
            <w:r w:rsidRPr="008C7F9B">
              <w:rPr>
                <w:color w:val="FF0000"/>
                <w:sz w:val="22"/>
                <w:szCs w:val="22"/>
              </w:rPr>
              <w:t xml:space="preserve">Приказ </w:t>
            </w:r>
            <w:r w:rsidR="008A25BC" w:rsidRPr="008C7F9B">
              <w:rPr>
                <w:color w:val="FF0000"/>
                <w:sz w:val="22"/>
                <w:szCs w:val="22"/>
              </w:rPr>
              <w:t xml:space="preserve">о </w:t>
            </w:r>
            <w:r w:rsidR="00575212" w:rsidRPr="008C7F9B">
              <w:rPr>
                <w:color w:val="FF0000"/>
                <w:sz w:val="22"/>
                <w:szCs w:val="22"/>
              </w:rPr>
              <w:t xml:space="preserve">проведении </w:t>
            </w:r>
            <w:r w:rsidR="008A25BC" w:rsidRPr="008C7F9B">
              <w:rPr>
                <w:color w:val="FF0000"/>
                <w:sz w:val="22"/>
                <w:szCs w:val="22"/>
              </w:rPr>
              <w:t xml:space="preserve">внеплановой закупки </w:t>
            </w:r>
            <w:r w:rsidR="00575212" w:rsidRPr="008C7F9B">
              <w:rPr>
                <w:color w:val="FF0000"/>
                <w:sz w:val="22"/>
                <w:szCs w:val="22"/>
              </w:rPr>
              <w:t>АО</w:t>
            </w:r>
            <w:r w:rsidRPr="008C7F9B">
              <w:rPr>
                <w:color w:val="FF0000"/>
                <w:sz w:val="22"/>
                <w:szCs w:val="22"/>
              </w:rPr>
              <w:t xml:space="preserve"> «Энергосервис Волги</w:t>
            </w:r>
            <w:r w:rsidRPr="00381016">
              <w:rPr>
                <w:color w:val="FF0000"/>
                <w:sz w:val="22"/>
                <w:szCs w:val="22"/>
              </w:rPr>
              <w:t xml:space="preserve">» </w:t>
            </w:r>
            <w:r w:rsidR="00050B31" w:rsidRPr="00A03451">
              <w:rPr>
                <w:color w:val="FF0000"/>
                <w:sz w:val="22"/>
                <w:szCs w:val="22"/>
              </w:rPr>
              <w:t>№</w:t>
            </w:r>
            <w:r w:rsidR="00CA6031" w:rsidRPr="00A03451">
              <w:rPr>
                <w:color w:val="FF0000"/>
                <w:sz w:val="22"/>
                <w:szCs w:val="22"/>
              </w:rPr>
              <w:t xml:space="preserve"> </w:t>
            </w:r>
            <w:r w:rsidR="00A03451" w:rsidRPr="00A03451">
              <w:rPr>
                <w:color w:val="FF0000"/>
                <w:sz w:val="22"/>
                <w:szCs w:val="22"/>
              </w:rPr>
              <w:t>3</w:t>
            </w:r>
            <w:r w:rsidR="00003694">
              <w:rPr>
                <w:color w:val="FF0000"/>
                <w:sz w:val="22"/>
                <w:szCs w:val="22"/>
              </w:rPr>
              <w:t>82</w:t>
            </w:r>
            <w:r w:rsidR="00050B31" w:rsidRPr="00A03451">
              <w:rPr>
                <w:color w:val="FF0000"/>
                <w:sz w:val="22"/>
                <w:szCs w:val="22"/>
              </w:rPr>
              <w:t xml:space="preserve"> от </w:t>
            </w:r>
            <w:r w:rsidR="00003694">
              <w:rPr>
                <w:color w:val="FF0000"/>
                <w:sz w:val="22"/>
                <w:szCs w:val="22"/>
              </w:rPr>
              <w:t>24</w:t>
            </w:r>
            <w:r w:rsidR="00381016" w:rsidRPr="00A03451">
              <w:rPr>
                <w:color w:val="FF0000"/>
                <w:sz w:val="22"/>
                <w:szCs w:val="22"/>
              </w:rPr>
              <w:t>.</w:t>
            </w:r>
            <w:r w:rsidR="00A03451" w:rsidRPr="00A03451">
              <w:rPr>
                <w:color w:val="FF0000"/>
                <w:sz w:val="22"/>
                <w:szCs w:val="22"/>
              </w:rPr>
              <w:t>11</w:t>
            </w:r>
            <w:r w:rsidR="00050B31" w:rsidRPr="00A03451">
              <w:rPr>
                <w:color w:val="FF0000"/>
                <w:sz w:val="22"/>
                <w:szCs w:val="22"/>
              </w:rPr>
              <w:t>.2025</w:t>
            </w:r>
            <w:r w:rsidR="00324CA3" w:rsidRPr="00A03451">
              <w:rPr>
                <w:color w:val="FF0000"/>
                <w:sz w:val="22"/>
                <w:szCs w:val="22"/>
              </w:rPr>
              <w:t>.</w:t>
            </w:r>
            <w:r w:rsidRPr="008C7F9B">
              <w:rPr>
                <w:color w:val="FF0000"/>
                <w:sz w:val="22"/>
                <w:szCs w:val="22"/>
              </w:rPr>
              <w:t xml:space="preserve"> </w:t>
            </w:r>
          </w:p>
          <w:p w:rsidR="006C157E" w:rsidRPr="008C7F9B" w:rsidRDefault="006C157E" w:rsidP="008C7F9B">
            <w:pPr>
              <w:spacing w:after="0"/>
              <w:ind w:firstLine="567"/>
              <w:rPr>
                <w:sz w:val="22"/>
                <w:szCs w:val="22"/>
              </w:rPr>
            </w:pPr>
          </w:p>
          <w:p w:rsidR="00324CA3" w:rsidRPr="008C7F9B" w:rsidRDefault="00FB5A84" w:rsidP="008C7F9B">
            <w:pPr>
              <w:spacing w:after="0"/>
              <w:ind w:firstLine="567"/>
              <w:rPr>
                <w:sz w:val="22"/>
                <w:szCs w:val="22"/>
              </w:rPr>
            </w:pPr>
            <w:r w:rsidRPr="008C7F9B">
              <w:rPr>
                <w:sz w:val="22"/>
                <w:szCs w:val="22"/>
              </w:rPr>
              <w:t xml:space="preserve">Описание предмета закупки в соответствии с частью 6.1 статьи 3 Закона 223-ФЗ установлено в разделе </w:t>
            </w:r>
            <w:r w:rsidRPr="008C7F9B">
              <w:rPr>
                <w:sz w:val="22"/>
                <w:szCs w:val="22"/>
                <w:lang w:val="en-US"/>
              </w:rPr>
              <w:t>IV</w:t>
            </w:r>
            <w:r w:rsidRPr="008C7F9B">
              <w:rPr>
                <w:sz w:val="22"/>
                <w:szCs w:val="22"/>
              </w:rPr>
              <w:t xml:space="preserve"> «Техническое з</w:t>
            </w:r>
            <w:r w:rsidR="008C7F9B">
              <w:rPr>
                <w:sz w:val="22"/>
                <w:szCs w:val="22"/>
              </w:rPr>
              <w:t>адание» документации о закупке.</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Место, условия и сроки (периоды) поставки товара, выполнения работы, оказания услуги</w:t>
            </w:r>
          </w:p>
        </w:tc>
        <w:tc>
          <w:tcPr>
            <w:tcW w:w="5557" w:type="dxa"/>
            <w:gridSpan w:val="2"/>
            <w:tcBorders>
              <w:top w:val="single" w:sz="4" w:space="0" w:color="auto"/>
              <w:left w:val="single" w:sz="4" w:space="0" w:color="auto"/>
              <w:bottom w:val="single" w:sz="4" w:space="0" w:color="auto"/>
              <w:right w:val="single" w:sz="4" w:space="0" w:color="auto"/>
            </w:tcBorders>
          </w:tcPr>
          <w:p w:rsidR="00835CF7" w:rsidRPr="00B155B8" w:rsidRDefault="00D64039" w:rsidP="00835CF7">
            <w:pPr>
              <w:tabs>
                <w:tab w:val="left" w:pos="851"/>
              </w:tabs>
              <w:spacing w:after="0"/>
              <w:ind w:firstLine="567"/>
              <w:rPr>
                <w:b/>
                <w:bCs/>
                <w:color w:val="FF0000"/>
                <w:sz w:val="22"/>
                <w:szCs w:val="22"/>
              </w:rPr>
            </w:pPr>
            <w:r>
              <w:rPr>
                <w:b/>
                <w:color w:val="FF0000"/>
                <w:sz w:val="22"/>
                <w:szCs w:val="22"/>
              </w:rPr>
              <w:t xml:space="preserve">Место выполнения работ: </w:t>
            </w:r>
            <w:r w:rsidR="009C1063">
              <w:rPr>
                <w:color w:val="FF0000"/>
                <w:sz w:val="22"/>
                <w:szCs w:val="22"/>
              </w:rPr>
              <w:t>Самарская область</w:t>
            </w:r>
            <w:r>
              <w:rPr>
                <w:b/>
                <w:bCs/>
                <w:color w:val="FF0000"/>
                <w:sz w:val="22"/>
                <w:szCs w:val="22"/>
              </w:rPr>
              <w:t>.</w:t>
            </w:r>
          </w:p>
          <w:p w:rsidR="00835CF7" w:rsidRPr="00835CF7" w:rsidRDefault="00835CF7" w:rsidP="00835CF7">
            <w:pPr>
              <w:tabs>
                <w:tab w:val="left" w:pos="851"/>
              </w:tabs>
              <w:spacing w:after="0"/>
              <w:ind w:firstLine="567"/>
              <w:rPr>
                <w:b/>
                <w:bCs/>
                <w:color w:val="FF0000"/>
                <w:sz w:val="22"/>
                <w:szCs w:val="22"/>
              </w:rPr>
            </w:pPr>
            <w:r w:rsidRPr="00835CF7">
              <w:rPr>
                <w:b/>
                <w:bCs/>
                <w:color w:val="FF0000"/>
                <w:sz w:val="22"/>
                <w:szCs w:val="22"/>
              </w:rPr>
              <w:t>Сроки начала и окончания работ.</w:t>
            </w:r>
          </w:p>
          <w:p w:rsidR="00B36D96" w:rsidRPr="00B36D96" w:rsidRDefault="00B36D96" w:rsidP="00B36D96">
            <w:pPr>
              <w:tabs>
                <w:tab w:val="left" w:pos="993"/>
              </w:tabs>
              <w:ind w:right="282"/>
              <w:rPr>
                <w:color w:val="FF0000"/>
                <w:sz w:val="22"/>
                <w:szCs w:val="22"/>
              </w:rPr>
            </w:pPr>
            <w:r>
              <w:rPr>
                <w:color w:val="FF0000"/>
                <w:sz w:val="22"/>
                <w:szCs w:val="22"/>
              </w:rPr>
              <w:t>Н</w:t>
            </w:r>
            <w:r w:rsidRPr="00B36D96">
              <w:rPr>
                <w:color w:val="FF0000"/>
                <w:sz w:val="22"/>
                <w:szCs w:val="22"/>
              </w:rPr>
              <w:t>ачало работ – в течение 5 дней со дня заключения договора;</w:t>
            </w:r>
          </w:p>
          <w:p w:rsidR="00B36D96" w:rsidRPr="00B36D96" w:rsidRDefault="00B36D96" w:rsidP="00B36D96">
            <w:pPr>
              <w:tabs>
                <w:tab w:val="left" w:pos="993"/>
              </w:tabs>
              <w:ind w:right="282"/>
              <w:rPr>
                <w:color w:val="FF0000"/>
                <w:sz w:val="22"/>
                <w:szCs w:val="22"/>
              </w:rPr>
            </w:pPr>
            <w:r>
              <w:rPr>
                <w:color w:val="FF0000"/>
                <w:sz w:val="22"/>
                <w:szCs w:val="22"/>
              </w:rPr>
              <w:t>О</w:t>
            </w:r>
            <w:r w:rsidRPr="00B36D96">
              <w:rPr>
                <w:color w:val="FF0000"/>
                <w:sz w:val="22"/>
                <w:szCs w:val="22"/>
              </w:rPr>
              <w:t xml:space="preserve">кончание работ – не позднее 30.11.2026 г., </w:t>
            </w:r>
          </w:p>
          <w:p w:rsidR="00835CF7" w:rsidRPr="00835CF7" w:rsidRDefault="00835CF7" w:rsidP="00835CF7">
            <w:pPr>
              <w:tabs>
                <w:tab w:val="left" w:pos="851"/>
              </w:tabs>
              <w:spacing w:after="0"/>
              <w:ind w:firstLine="567"/>
              <w:rPr>
                <w:bCs/>
                <w:color w:val="FF0000"/>
                <w:sz w:val="22"/>
                <w:szCs w:val="22"/>
              </w:rPr>
            </w:pPr>
            <w:r w:rsidRPr="00835CF7">
              <w:rPr>
                <w:bCs/>
                <w:color w:val="FF0000"/>
                <w:sz w:val="22"/>
                <w:szCs w:val="22"/>
              </w:rPr>
              <w:t>.</w:t>
            </w:r>
          </w:p>
          <w:p w:rsidR="00FB5A84" w:rsidRPr="00FB5A84" w:rsidRDefault="00FB5A84" w:rsidP="008A25BC">
            <w:pPr>
              <w:spacing w:after="0"/>
              <w:rPr>
                <w:sz w:val="22"/>
                <w:szCs w:val="22"/>
                <w:highlight w:val="yellow"/>
              </w:rPr>
            </w:pPr>
            <w:r w:rsidRPr="00B53F2F">
              <w:rPr>
                <w:sz w:val="22"/>
                <w:szCs w:val="22"/>
              </w:rPr>
              <w:t xml:space="preserve">Более подробная информация о месте, условиях и сроках (периодах) поставки товара, выполнения работ, оказания услуг указана в разделе </w:t>
            </w:r>
            <w:r w:rsidRPr="00B53F2F">
              <w:rPr>
                <w:sz w:val="22"/>
                <w:szCs w:val="22"/>
                <w:lang w:val="en-US"/>
              </w:rPr>
              <w:t>IV</w:t>
            </w:r>
            <w:r w:rsidRPr="00B53F2F">
              <w:rPr>
                <w:sz w:val="22"/>
                <w:szCs w:val="22"/>
              </w:rPr>
              <w:t xml:space="preserve"> «Техническое задание» и/или разделе </w:t>
            </w:r>
            <w:r w:rsidR="00010815">
              <w:rPr>
                <w:sz w:val="22"/>
                <w:szCs w:val="22"/>
                <w:lang w:val="en-US"/>
              </w:rPr>
              <w:t>I</w:t>
            </w:r>
            <w:r w:rsidRPr="00B53F2F">
              <w:rPr>
                <w:sz w:val="22"/>
                <w:szCs w:val="22"/>
                <w:lang w:val="en-US"/>
              </w:rPr>
              <w:t>V</w:t>
            </w:r>
            <w:r w:rsidRPr="00B53F2F">
              <w:rPr>
                <w:sz w:val="22"/>
                <w:szCs w:val="22"/>
              </w:rPr>
              <w:t xml:space="preserve"> «Проект договора» документации о закупке</w:t>
            </w:r>
            <w:r w:rsidRPr="00FB5A84">
              <w:rPr>
                <w:sz w:val="22"/>
                <w:szCs w:val="22"/>
              </w:rPr>
              <w:t>.</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1.3.1, 3.5.1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w:t>
            </w:r>
          </w:p>
        </w:tc>
        <w:tc>
          <w:tcPr>
            <w:tcW w:w="5557" w:type="dxa"/>
            <w:gridSpan w:val="2"/>
            <w:tcBorders>
              <w:top w:val="single" w:sz="4" w:space="0" w:color="auto"/>
              <w:left w:val="single" w:sz="4" w:space="0" w:color="auto"/>
              <w:bottom w:val="single" w:sz="4" w:space="0" w:color="auto"/>
              <w:right w:val="single" w:sz="4" w:space="0" w:color="auto"/>
            </w:tcBorders>
          </w:tcPr>
          <w:p w:rsidR="006B685F" w:rsidRDefault="00FB5A84" w:rsidP="006B685F">
            <w:pPr>
              <w:tabs>
                <w:tab w:val="left" w:pos="708"/>
              </w:tabs>
              <w:autoSpaceDE w:val="0"/>
              <w:autoSpaceDN w:val="0"/>
              <w:spacing w:after="0"/>
              <w:ind w:firstLine="567"/>
              <w:rPr>
                <w:sz w:val="22"/>
                <w:szCs w:val="22"/>
              </w:rPr>
            </w:pPr>
            <w:r w:rsidRPr="00CA6031">
              <w:rPr>
                <w:sz w:val="22"/>
                <w:szCs w:val="22"/>
              </w:rPr>
              <w:t>Начальна</w:t>
            </w:r>
            <w:r w:rsidR="006B685F">
              <w:rPr>
                <w:sz w:val="22"/>
                <w:szCs w:val="22"/>
              </w:rPr>
              <w:t>я (максимальная) цена договора:</w:t>
            </w:r>
          </w:p>
          <w:p w:rsidR="006B685F" w:rsidRPr="006B685F" w:rsidRDefault="006B685F" w:rsidP="006B685F">
            <w:pPr>
              <w:tabs>
                <w:tab w:val="left" w:pos="708"/>
              </w:tabs>
              <w:autoSpaceDE w:val="0"/>
              <w:autoSpaceDN w:val="0"/>
              <w:spacing w:after="0"/>
              <w:ind w:firstLine="567"/>
              <w:rPr>
                <w:color w:val="FF0000"/>
                <w:sz w:val="22"/>
                <w:szCs w:val="22"/>
              </w:rPr>
            </w:pPr>
            <w:r w:rsidRPr="006B685F">
              <w:rPr>
                <w:color w:val="FF0000"/>
                <w:sz w:val="22"/>
                <w:szCs w:val="22"/>
              </w:rPr>
              <w:t xml:space="preserve">Начальная (максимальная) цена договора (цена </w:t>
            </w:r>
            <w:r w:rsidR="00F17AF6">
              <w:rPr>
                <w:color w:val="FF0000"/>
                <w:sz w:val="22"/>
                <w:szCs w:val="22"/>
              </w:rPr>
              <w:t xml:space="preserve">лота) составляет </w:t>
            </w:r>
            <w:r w:rsidR="00F50157" w:rsidRPr="00F50157">
              <w:rPr>
                <w:color w:val="FF0000"/>
                <w:sz w:val="22"/>
                <w:szCs w:val="22"/>
              </w:rPr>
              <w:t>2555767,19</w:t>
            </w:r>
            <w:r w:rsidRPr="006B685F">
              <w:rPr>
                <w:color w:val="FF0000"/>
                <w:sz w:val="22"/>
                <w:szCs w:val="22"/>
              </w:rPr>
              <w:t xml:space="preserve"> руб. (</w:t>
            </w:r>
            <w:r w:rsidR="00F50157" w:rsidRPr="00F50157">
              <w:rPr>
                <w:color w:val="FF0000"/>
                <w:sz w:val="22"/>
                <w:szCs w:val="22"/>
              </w:rPr>
              <w:t>Два миллиона пятьсот пятьдесят пять тысяч семьсот шестьдесят семь рублей 19 копеек</w:t>
            </w:r>
            <w:r w:rsidRPr="006B685F">
              <w:rPr>
                <w:color w:val="FF0000"/>
                <w:sz w:val="22"/>
                <w:szCs w:val="22"/>
              </w:rPr>
              <w:t xml:space="preserve">), кроме того, НДС в размере 20 % - </w:t>
            </w:r>
            <w:r w:rsidR="003A4F74">
              <w:t xml:space="preserve"> </w:t>
            </w:r>
            <w:r w:rsidR="00F50157">
              <w:t xml:space="preserve"> </w:t>
            </w:r>
            <w:r w:rsidR="00F50157" w:rsidRPr="00F50157">
              <w:rPr>
                <w:color w:val="FF0000"/>
                <w:sz w:val="22"/>
                <w:szCs w:val="22"/>
              </w:rPr>
              <w:t>511153,44</w:t>
            </w:r>
            <w:r w:rsidRPr="006B685F">
              <w:rPr>
                <w:color w:val="FF0000"/>
                <w:sz w:val="22"/>
                <w:szCs w:val="22"/>
              </w:rPr>
              <w:t xml:space="preserve"> руб. (</w:t>
            </w:r>
            <w:r w:rsidR="00F50157" w:rsidRPr="00F50157">
              <w:rPr>
                <w:color w:val="FF0000"/>
                <w:sz w:val="22"/>
                <w:szCs w:val="22"/>
              </w:rPr>
              <w:t>Пятьсот одиннадцать тысяч сто пятьдесят три рубля 44 копейки</w:t>
            </w:r>
            <w:r w:rsidR="003A4F74">
              <w:rPr>
                <w:color w:val="FF0000"/>
                <w:sz w:val="22"/>
                <w:szCs w:val="22"/>
              </w:rPr>
              <w:t>).</w:t>
            </w:r>
          </w:p>
          <w:p w:rsidR="006B685F" w:rsidRPr="006B685F" w:rsidRDefault="006B685F" w:rsidP="006B685F">
            <w:pPr>
              <w:tabs>
                <w:tab w:val="left" w:pos="708"/>
              </w:tabs>
              <w:autoSpaceDE w:val="0"/>
              <w:autoSpaceDN w:val="0"/>
              <w:spacing w:after="0"/>
              <w:ind w:firstLine="567"/>
              <w:rPr>
                <w:sz w:val="22"/>
                <w:szCs w:val="22"/>
              </w:rPr>
            </w:pPr>
            <w:r w:rsidRPr="006B685F">
              <w:rPr>
                <w:b/>
                <w:color w:val="FF0000"/>
                <w:sz w:val="22"/>
                <w:szCs w:val="22"/>
              </w:rPr>
              <w:t xml:space="preserve">Начальная (максимальная) цена договора (цена лота) с учетом НДС составляет </w:t>
            </w:r>
            <w:r w:rsidR="00003694" w:rsidRPr="00003694">
              <w:rPr>
                <w:b/>
                <w:color w:val="FF0000"/>
                <w:sz w:val="22"/>
                <w:szCs w:val="22"/>
              </w:rPr>
              <w:t>3 066 920,63</w:t>
            </w:r>
            <w:r w:rsidRPr="006B685F">
              <w:rPr>
                <w:b/>
                <w:color w:val="FF0000"/>
                <w:sz w:val="22"/>
                <w:szCs w:val="22"/>
              </w:rPr>
              <w:t xml:space="preserve"> руб. (</w:t>
            </w:r>
            <w:r w:rsidR="00F50157" w:rsidRPr="00F50157">
              <w:rPr>
                <w:b/>
                <w:color w:val="FF0000"/>
                <w:sz w:val="22"/>
                <w:szCs w:val="22"/>
              </w:rPr>
              <w:t>Три миллиона шестьдесят шесть тысяч девятьсот двадцать рублей 63 копейки</w:t>
            </w:r>
            <w:r w:rsidRPr="006B685F">
              <w:rPr>
                <w:b/>
                <w:color w:val="FF0000"/>
                <w:sz w:val="22"/>
                <w:szCs w:val="22"/>
              </w:rPr>
              <w:t>).</w:t>
            </w:r>
          </w:p>
          <w:p w:rsidR="00FB5A84" w:rsidRPr="00FB5A84" w:rsidRDefault="00FB5A84" w:rsidP="00833BFD">
            <w:pPr>
              <w:tabs>
                <w:tab w:val="left" w:pos="708"/>
              </w:tabs>
              <w:autoSpaceDE w:val="0"/>
              <w:autoSpaceDN w:val="0"/>
              <w:spacing w:after="0"/>
              <w:ind w:firstLine="567"/>
              <w:rPr>
                <w:b/>
                <w:bCs/>
                <w:color w:val="0000FF"/>
                <w:sz w:val="22"/>
                <w:szCs w:val="22"/>
                <w:lang w:eastAsia="ar-SA"/>
              </w:rPr>
            </w:pPr>
            <w:r w:rsidRPr="00FB5A84">
              <w:rPr>
                <w:bCs/>
                <w:sz w:val="22"/>
                <w:szCs w:val="22"/>
              </w:rPr>
              <w:t xml:space="preserve">При этом в случае, если участник закупки находится на упрощенной системе налогообложения либо работы/услуги 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 </w:t>
            </w:r>
            <w:r w:rsidRPr="00FB5A84">
              <w:rPr>
                <w:sz w:val="22"/>
                <w:szCs w:val="22"/>
              </w:rPr>
              <w:t>Закупочная комиссия сопоставление ценовых предложений участников будет осуществлять без НДС. Превышение начальной (максимальной) цены предлагаемых работ может являться основанием для отклонения.</w:t>
            </w:r>
          </w:p>
          <w:p w:rsidR="00FB5A84" w:rsidRPr="00FB5A84" w:rsidRDefault="00FB5A84" w:rsidP="00833BFD">
            <w:pPr>
              <w:spacing w:after="0"/>
              <w:ind w:firstLine="567"/>
              <w:rPr>
                <w:rFonts w:eastAsia="Calibri"/>
                <w:sz w:val="22"/>
                <w:szCs w:val="22"/>
              </w:rPr>
            </w:pPr>
            <w:r w:rsidRPr="00FB5A84">
              <w:rPr>
                <w:rFonts w:eastAsia="Calibri"/>
                <w:sz w:val="22"/>
                <w:szCs w:val="22"/>
              </w:rPr>
              <w:t>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p>
          <w:p w:rsidR="00FB5A84" w:rsidRPr="00FB5A84" w:rsidRDefault="00FB5A84" w:rsidP="003A36C9">
            <w:pPr>
              <w:spacing w:after="0"/>
              <w:ind w:firstLine="567"/>
              <w:rPr>
                <w:rFonts w:eastAsia="Calibri"/>
                <w:sz w:val="22"/>
                <w:szCs w:val="22"/>
              </w:rPr>
            </w:pPr>
            <w:r w:rsidRPr="00FB5A84">
              <w:rPr>
                <w:rFonts w:eastAsia="Calibri"/>
                <w:i/>
                <w:sz w:val="22"/>
                <w:szCs w:val="22"/>
              </w:rPr>
              <w:t xml:space="preserve">Обоснование начальной (максимальной) цены договора (см. Приложение № </w:t>
            </w:r>
            <w:r w:rsidR="0031317B">
              <w:rPr>
                <w:rFonts w:eastAsia="Calibri"/>
                <w:i/>
                <w:sz w:val="22"/>
                <w:szCs w:val="22"/>
              </w:rPr>
              <w:t>4</w:t>
            </w:r>
            <w:r w:rsidRPr="00FB5A84">
              <w:rPr>
                <w:rFonts w:eastAsia="Calibri"/>
                <w:i/>
                <w:sz w:val="22"/>
                <w:szCs w:val="22"/>
              </w:rPr>
              <w:t xml:space="preserve"> к </w:t>
            </w:r>
            <w:r w:rsidR="003A36C9">
              <w:rPr>
                <w:rFonts w:eastAsia="Calibri"/>
                <w:i/>
                <w:sz w:val="22"/>
                <w:szCs w:val="22"/>
              </w:rPr>
              <w:t>Извещению</w:t>
            </w:r>
            <w:r w:rsidRPr="00FB5A84">
              <w:rPr>
                <w:rFonts w:eastAsia="Calibri"/>
                <w:i/>
                <w:sz w:val="22"/>
                <w:szCs w:val="22"/>
              </w:rPr>
              <w:t>).</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 xml:space="preserve">Форма, сроки и </w:t>
            </w:r>
            <w:r w:rsidRPr="00FB5A84">
              <w:rPr>
                <w:sz w:val="22"/>
                <w:szCs w:val="22"/>
              </w:rPr>
              <w:lastRenderedPageBreak/>
              <w:t>порядок оплаты товара, работы, услуги</w:t>
            </w:r>
          </w:p>
        </w:tc>
        <w:tc>
          <w:tcPr>
            <w:tcW w:w="5557" w:type="dxa"/>
            <w:gridSpan w:val="2"/>
            <w:tcBorders>
              <w:top w:val="single" w:sz="4" w:space="0" w:color="auto"/>
              <w:left w:val="single" w:sz="4" w:space="0" w:color="auto"/>
              <w:bottom w:val="single" w:sz="4" w:space="0" w:color="auto"/>
              <w:right w:val="single" w:sz="4" w:space="0" w:color="auto"/>
            </w:tcBorders>
          </w:tcPr>
          <w:p w:rsidR="00E61B67" w:rsidRPr="008D7252" w:rsidRDefault="00E61B67" w:rsidP="008D7252">
            <w:pPr>
              <w:widowControl w:val="0"/>
              <w:shd w:val="clear" w:color="auto" w:fill="FFFFFF"/>
              <w:autoSpaceDE w:val="0"/>
              <w:autoSpaceDN w:val="0"/>
              <w:adjustRightInd w:val="0"/>
              <w:spacing w:after="0"/>
              <w:ind w:firstLine="567"/>
              <w:rPr>
                <w:color w:val="FF0000"/>
                <w:sz w:val="22"/>
                <w:szCs w:val="22"/>
              </w:rPr>
            </w:pPr>
            <w:r w:rsidRPr="008D7252">
              <w:rPr>
                <w:color w:val="FF0000"/>
                <w:sz w:val="22"/>
                <w:szCs w:val="22"/>
              </w:rPr>
              <w:lastRenderedPageBreak/>
              <w:t xml:space="preserve">Оплата работ по договору осуществляется в </w:t>
            </w:r>
            <w:r w:rsidRPr="008D7252">
              <w:rPr>
                <w:color w:val="FF0000"/>
                <w:sz w:val="22"/>
                <w:szCs w:val="22"/>
              </w:rPr>
              <w:lastRenderedPageBreak/>
              <w:t xml:space="preserve">течение </w:t>
            </w:r>
            <w:r w:rsidR="008E72EF" w:rsidRPr="008D7252">
              <w:rPr>
                <w:color w:val="FF0000"/>
                <w:sz w:val="22"/>
                <w:szCs w:val="22"/>
              </w:rPr>
              <w:t>30*</w:t>
            </w:r>
            <w:r w:rsidRPr="008D7252">
              <w:rPr>
                <w:color w:val="FF0000"/>
                <w:sz w:val="22"/>
                <w:szCs w:val="22"/>
              </w:rPr>
              <w:t xml:space="preserve"> (тридцати) рабочих </w:t>
            </w:r>
            <w:r w:rsidR="008D7252" w:rsidRPr="008D7252">
              <w:rPr>
                <w:color w:val="FF0000"/>
                <w:sz w:val="22"/>
                <w:szCs w:val="22"/>
              </w:rPr>
              <w:t xml:space="preserve">дней </w:t>
            </w:r>
            <w:r w:rsidR="008D7252" w:rsidRPr="008D7252">
              <w:rPr>
                <w:color w:val="FF0000"/>
              </w:rPr>
              <w:t>с</w:t>
            </w:r>
            <w:r w:rsidR="00BB2182" w:rsidRPr="008D7252">
              <w:rPr>
                <w:color w:val="FF0000"/>
                <w:sz w:val="22"/>
                <w:szCs w:val="22"/>
              </w:rPr>
              <w:t xml:space="preserve"> даты подписания Подрядчиком Акта сдачи–приемки Результатов выполненных Работ и передачи прав</w:t>
            </w:r>
            <w:r w:rsidRPr="008D7252">
              <w:rPr>
                <w:color w:val="FF0000"/>
                <w:sz w:val="22"/>
                <w:szCs w:val="22"/>
              </w:rPr>
              <w:t>.</w:t>
            </w:r>
          </w:p>
          <w:p w:rsidR="00E61B67" w:rsidRPr="00E61B67" w:rsidRDefault="00E61B67" w:rsidP="00833BFD">
            <w:pPr>
              <w:widowControl w:val="0"/>
              <w:shd w:val="clear" w:color="auto" w:fill="FFFFFF"/>
              <w:autoSpaceDE w:val="0"/>
              <w:autoSpaceDN w:val="0"/>
              <w:adjustRightInd w:val="0"/>
              <w:spacing w:after="0"/>
              <w:ind w:firstLine="567"/>
              <w:rPr>
                <w:color w:val="FF0000"/>
                <w:sz w:val="22"/>
                <w:szCs w:val="22"/>
              </w:rPr>
            </w:pPr>
            <w:r w:rsidRPr="008D7252">
              <w:rPr>
                <w:color w:val="FF0000"/>
                <w:sz w:val="22"/>
                <w:szCs w:val="22"/>
              </w:rPr>
              <w:t>Превышение Подрядчиком объемов</w:t>
            </w:r>
            <w:r w:rsidRPr="00E61B67">
              <w:rPr>
                <w:color w:val="FF0000"/>
                <w:sz w:val="22"/>
                <w:szCs w:val="22"/>
              </w:rPr>
              <w:t xml:space="preserve"> и стоимости работ, не подтвержденных соответствующим дополнительным соглашением Сторон, оплачиваются Подрядчиком за свой счет при условии, что они не вызваны невыполнением Заказчиком своих обязательств.</w:t>
            </w:r>
          </w:p>
          <w:p w:rsidR="00E61B67" w:rsidRPr="00E61B67" w:rsidRDefault="00E61B67" w:rsidP="00833BFD">
            <w:pPr>
              <w:widowControl w:val="0"/>
              <w:shd w:val="clear" w:color="auto" w:fill="FFFFFF"/>
              <w:autoSpaceDE w:val="0"/>
              <w:autoSpaceDN w:val="0"/>
              <w:adjustRightInd w:val="0"/>
              <w:spacing w:after="0"/>
              <w:ind w:firstLine="567"/>
              <w:rPr>
                <w:color w:val="FF0000"/>
                <w:sz w:val="22"/>
                <w:szCs w:val="22"/>
              </w:rPr>
            </w:pPr>
            <w:r w:rsidRPr="00E61B67">
              <w:rPr>
                <w:color w:val="FF0000"/>
                <w:sz w:val="22"/>
                <w:szCs w:val="22"/>
              </w:rPr>
              <w:t xml:space="preserve"> Счета-фактуры выставляются Заказчику Подрядчиком в соответствии с законодательством Российской Федерации.</w:t>
            </w:r>
          </w:p>
          <w:p w:rsidR="00FB5A84" w:rsidRDefault="00E61B67" w:rsidP="00833BFD">
            <w:pPr>
              <w:widowControl w:val="0"/>
              <w:shd w:val="clear" w:color="auto" w:fill="FFFFFF"/>
              <w:autoSpaceDE w:val="0"/>
              <w:autoSpaceDN w:val="0"/>
              <w:adjustRightInd w:val="0"/>
              <w:spacing w:after="0"/>
              <w:ind w:firstLine="567"/>
              <w:rPr>
                <w:color w:val="FF0000"/>
                <w:sz w:val="22"/>
                <w:szCs w:val="22"/>
              </w:rPr>
            </w:pPr>
            <w:r w:rsidRPr="00E61B67">
              <w:rPr>
                <w:color w:val="FF0000"/>
                <w:sz w:val="22"/>
                <w:szCs w:val="22"/>
              </w:rPr>
              <w:t>Форма, сроки и порядок оплаты работы в разделе IV «Техническое задание» и разделе V «Проект договора» настоящей документации о закупке.</w:t>
            </w:r>
          </w:p>
          <w:p w:rsidR="008E72EF" w:rsidRPr="00833BFD" w:rsidRDefault="008E72EF" w:rsidP="00521711">
            <w:pPr>
              <w:widowControl w:val="0"/>
              <w:shd w:val="clear" w:color="auto" w:fill="FFFFFF"/>
              <w:autoSpaceDE w:val="0"/>
              <w:autoSpaceDN w:val="0"/>
              <w:adjustRightInd w:val="0"/>
              <w:spacing w:after="0"/>
              <w:ind w:firstLine="567"/>
              <w:rPr>
                <w:color w:val="FF0000"/>
                <w:sz w:val="22"/>
                <w:szCs w:val="22"/>
              </w:rPr>
            </w:pPr>
            <w:r w:rsidRPr="00893C0B">
              <w:rPr>
                <w:color w:val="FF0000"/>
                <w:sz w:val="22"/>
                <w:szCs w:val="22"/>
              </w:rPr>
              <w:t xml:space="preserve">* </w:t>
            </w:r>
            <w:r w:rsidRPr="00102678">
              <w:rPr>
                <w:b/>
                <w:color w:val="FF0000"/>
                <w:sz w:val="22"/>
                <w:szCs w:val="22"/>
              </w:rPr>
              <w:t>В случае принадлежности участника к субъектам малого и среднего предпринимательства Платежи по окончании работ по договору, выплачиваются в течение 7 (семи)* рабочих дней</w:t>
            </w:r>
            <w:r w:rsidR="00521711" w:rsidRPr="00102678">
              <w:rPr>
                <w:b/>
                <w:color w:val="FF0000"/>
                <w:sz w:val="22"/>
                <w:szCs w:val="22"/>
              </w:rPr>
              <w:t xml:space="preserve"> </w:t>
            </w:r>
            <w:r w:rsidR="00521711" w:rsidRPr="00102678">
              <w:rPr>
                <w:b/>
                <w:color w:val="FF0000"/>
              </w:rPr>
              <w:t xml:space="preserve"> с</w:t>
            </w:r>
            <w:r w:rsidR="00521711" w:rsidRPr="00102678">
              <w:rPr>
                <w:b/>
                <w:color w:val="FF0000"/>
                <w:sz w:val="22"/>
                <w:szCs w:val="22"/>
              </w:rPr>
              <w:t xml:space="preserve"> даты подписания Подрядчиком Акта сдачи–приемки Результатов выполненных Работ и передачи прав.</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5.2, 5.3, 5.4. 5.5</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Этапы проведения закупки и их применение в рамках настоящей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833BFD" w:rsidRDefault="00FB5A84" w:rsidP="00833BFD">
            <w:pPr>
              <w:autoSpaceDE w:val="0"/>
              <w:autoSpaceDN w:val="0"/>
              <w:adjustRightInd w:val="0"/>
              <w:spacing w:after="0"/>
              <w:ind w:firstLine="567"/>
              <w:rPr>
                <w:sz w:val="22"/>
                <w:szCs w:val="22"/>
              </w:rPr>
            </w:pPr>
            <w:r w:rsidRPr="00FB5A84">
              <w:rPr>
                <w:sz w:val="22"/>
                <w:szCs w:val="22"/>
              </w:rPr>
              <w:t>Рассмотрение заявок - применяется;</w:t>
            </w:r>
          </w:p>
          <w:p w:rsidR="00833BFD" w:rsidRDefault="00FB5A84" w:rsidP="00833BFD">
            <w:pPr>
              <w:autoSpaceDE w:val="0"/>
              <w:autoSpaceDN w:val="0"/>
              <w:adjustRightInd w:val="0"/>
              <w:spacing w:after="0"/>
              <w:ind w:firstLine="567"/>
              <w:rPr>
                <w:sz w:val="22"/>
                <w:szCs w:val="22"/>
              </w:rPr>
            </w:pPr>
            <w:r w:rsidRPr="00FB5A84">
              <w:rPr>
                <w:sz w:val="22"/>
                <w:szCs w:val="22"/>
              </w:rPr>
              <w:t>Переторжка - применяется в заочной форме;</w:t>
            </w:r>
          </w:p>
          <w:p w:rsidR="00FB5A84" w:rsidRPr="00FB5A84" w:rsidRDefault="00FB5A84" w:rsidP="00833BFD">
            <w:pPr>
              <w:autoSpaceDE w:val="0"/>
              <w:autoSpaceDN w:val="0"/>
              <w:adjustRightInd w:val="0"/>
              <w:spacing w:after="0"/>
              <w:ind w:firstLine="567"/>
              <w:rPr>
                <w:sz w:val="22"/>
                <w:szCs w:val="22"/>
              </w:rPr>
            </w:pPr>
            <w:r w:rsidRPr="00FB5A84">
              <w:rPr>
                <w:sz w:val="22"/>
                <w:szCs w:val="22"/>
              </w:rPr>
              <w:t>Подведение итогов - применяется.</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324CA3">
            <w:pPr>
              <w:keepNext/>
              <w:keepLines/>
              <w:widowControl w:val="0"/>
              <w:suppressLineNumbers/>
              <w:suppressAutoHyphens/>
              <w:spacing w:after="0"/>
              <w:rPr>
                <w:sz w:val="22"/>
                <w:szCs w:val="22"/>
              </w:rPr>
            </w:pPr>
            <w:r w:rsidRPr="00FB5A84">
              <w:rPr>
                <w:sz w:val="22"/>
                <w:szCs w:val="22"/>
              </w:rPr>
              <w:t>3.4.1, 5.2.1, 5.3.1, 5.4.6, 5.5.1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p>
          <w:p w:rsidR="00FB5A84" w:rsidRPr="00FB5A84" w:rsidRDefault="00FB5A84" w:rsidP="00FB5A84">
            <w:pPr>
              <w:keepNext/>
              <w:keepLines/>
              <w:widowControl w:val="0"/>
              <w:suppressLineNumbers/>
              <w:suppressAutoHyphens/>
              <w:spacing w:after="0"/>
              <w:rPr>
                <w:sz w:val="22"/>
                <w:szCs w:val="22"/>
              </w:rPr>
            </w:pPr>
            <w:r w:rsidRPr="00FB5A84">
              <w:rPr>
                <w:sz w:val="22"/>
                <w:szCs w:val="22"/>
              </w:rPr>
              <w:t>Дата рассмотрения предложений участников такой закупки и подведения итогов такой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307937">
            <w:pPr>
              <w:autoSpaceDE w:val="0"/>
              <w:autoSpaceDN w:val="0"/>
              <w:adjustRightInd w:val="0"/>
              <w:spacing w:after="0"/>
              <w:ind w:firstLine="567"/>
              <w:rPr>
                <w:sz w:val="22"/>
                <w:szCs w:val="22"/>
                <w:lang w:eastAsia="en-US"/>
              </w:rPr>
            </w:pPr>
            <w:r w:rsidRPr="00FB5A84">
              <w:rPr>
                <w:color w:val="000000"/>
                <w:sz w:val="22"/>
                <w:szCs w:val="22"/>
                <w:lang w:eastAsia="en-US"/>
              </w:rPr>
              <w:t xml:space="preserve">Заявка подается в электронной форме </w:t>
            </w:r>
            <w:r w:rsidR="00307937">
              <w:rPr>
                <w:color w:val="000000"/>
                <w:sz w:val="22"/>
                <w:szCs w:val="22"/>
                <w:lang w:eastAsia="en-US"/>
              </w:rPr>
              <w:t xml:space="preserve">                                        </w:t>
            </w:r>
            <w:r w:rsidRPr="00FB5A84">
              <w:rPr>
                <w:color w:val="000000"/>
                <w:sz w:val="22"/>
                <w:szCs w:val="22"/>
                <w:lang w:eastAsia="en-US"/>
              </w:rPr>
              <w:t xml:space="preserve">с использованием </w:t>
            </w:r>
            <w:r w:rsidRPr="00FB5A84">
              <w:rPr>
                <w:sz w:val="22"/>
                <w:szCs w:val="22"/>
                <w:lang w:eastAsia="en-US"/>
              </w:rPr>
              <w:t xml:space="preserve">функционала и в соответствии </w:t>
            </w:r>
            <w:r w:rsidR="00307937">
              <w:rPr>
                <w:sz w:val="22"/>
                <w:szCs w:val="22"/>
                <w:lang w:eastAsia="en-US"/>
              </w:rPr>
              <w:t xml:space="preserve">                             </w:t>
            </w:r>
            <w:r w:rsidRPr="00FB5A84">
              <w:rPr>
                <w:sz w:val="22"/>
                <w:szCs w:val="22"/>
                <w:lang w:eastAsia="en-US"/>
              </w:rPr>
              <w:t>с Регламентом работы ЕЭТП.</w:t>
            </w:r>
          </w:p>
          <w:p w:rsidR="003032F4" w:rsidRPr="008D7252" w:rsidRDefault="003032F4" w:rsidP="003032F4">
            <w:pPr>
              <w:autoSpaceDE w:val="0"/>
              <w:autoSpaceDN w:val="0"/>
              <w:adjustRightInd w:val="0"/>
              <w:spacing w:after="0"/>
              <w:ind w:firstLine="567"/>
              <w:rPr>
                <w:color w:val="FF0000"/>
                <w:sz w:val="22"/>
                <w:szCs w:val="22"/>
              </w:rPr>
            </w:pPr>
            <w:r w:rsidRPr="008D7252">
              <w:rPr>
                <w:color w:val="FF0000"/>
                <w:sz w:val="22"/>
                <w:szCs w:val="22"/>
              </w:rPr>
              <w:t xml:space="preserve">Дата начала срока подачи заявок: </w:t>
            </w:r>
            <w:r w:rsidR="009C1063">
              <w:rPr>
                <w:color w:val="FF0000"/>
                <w:sz w:val="22"/>
                <w:szCs w:val="22"/>
              </w:rPr>
              <w:t>2</w:t>
            </w:r>
            <w:r w:rsidR="00F50157">
              <w:rPr>
                <w:color w:val="FF0000"/>
                <w:sz w:val="22"/>
                <w:szCs w:val="22"/>
              </w:rPr>
              <w:t>6</w:t>
            </w:r>
            <w:r w:rsidRPr="008D7252">
              <w:rPr>
                <w:color w:val="FF0000"/>
                <w:sz w:val="22"/>
                <w:szCs w:val="22"/>
              </w:rPr>
              <w:t xml:space="preserve"> </w:t>
            </w:r>
            <w:r w:rsidR="009C1063">
              <w:rPr>
                <w:color w:val="FF0000"/>
                <w:sz w:val="22"/>
                <w:szCs w:val="22"/>
              </w:rPr>
              <w:t>ноября</w:t>
            </w:r>
            <w:r w:rsidRPr="008D7252">
              <w:rPr>
                <w:color w:val="FF0000"/>
                <w:sz w:val="22"/>
                <w:szCs w:val="22"/>
              </w:rPr>
              <w:t xml:space="preserve">                  2025 года;</w:t>
            </w:r>
          </w:p>
          <w:p w:rsidR="003032F4" w:rsidRPr="008D7252" w:rsidRDefault="003032F4" w:rsidP="003032F4">
            <w:pPr>
              <w:autoSpaceDE w:val="0"/>
              <w:autoSpaceDN w:val="0"/>
              <w:adjustRightInd w:val="0"/>
              <w:spacing w:after="0"/>
              <w:ind w:firstLine="567"/>
              <w:rPr>
                <w:color w:val="FF0000"/>
                <w:sz w:val="22"/>
                <w:szCs w:val="22"/>
              </w:rPr>
            </w:pPr>
            <w:r w:rsidRPr="008D7252">
              <w:rPr>
                <w:color w:val="FF0000"/>
                <w:sz w:val="22"/>
                <w:szCs w:val="22"/>
              </w:rPr>
              <w:t xml:space="preserve">Дата и время окончания срока, последний день срока подачи Заявок: </w:t>
            </w:r>
            <w:r w:rsidR="009C1063">
              <w:rPr>
                <w:color w:val="FF0000"/>
                <w:sz w:val="22"/>
                <w:szCs w:val="22"/>
              </w:rPr>
              <w:t>0</w:t>
            </w:r>
            <w:r w:rsidR="00F50157">
              <w:rPr>
                <w:color w:val="FF0000"/>
                <w:sz w:val="22"/>
                <w:szCs w:val="22"/>
              </w:rPr>
              <w:t>4</w:t>
            </w:r>
            <w:r w:rsidRPr="008D7252">
              <w:rPr>
                <w:color w:val="FF0000"/>
                <w:sz w:val="22"/>
                <w:szCs w:val="22"/>
              </w:rPr>
              <w:t xml:space="preserve"> </w:t>
            </w:r>
            <w:r w:rsidR="009C1063">
              <w:rPr>
                <w:color w:val="FF0000"/>
                <w:sz w:val="22"/>
                <w:szCs w:val="22"/>
              </w:rPr>
              <w:t>декабря</w:t>
            </w:r>
            <w:r w:rsidRPr="008D7252">
              <w:rPr>
                <w:color w:val="FF0000"/>
                <w:sz w:val="22"/>
                <w:szCs w:val="22"/>
              </w:rPr>
              <w:t xml:space="preserve"> 2025 года 08:00 (время московское)</w:t>
            </w:r>
          </w:p>
          <w:p w:rsidR="00305522" w:rsidRPr="008D7252" w:rsidRDefault="00305522" w:rsidP="00305522">
            <w:pPr>
              <w:autoSpaceDE w:val="0"/>
              <w:autoSpaceDN w:val="0"/>
              <w:adjustRightInd w:val="0"/>
              <w:spacing w:after="0"/>
              <w:ind w:firstLine="567"/>
              <w:rPr>
                <w:color w:val="FF0000"/>
                <w:sz w:val="22"/>
                <w:szCs w:val="22"/>
              </w:rPr>
            </w:pPr>
            <w:r w:rsidRPr="008D7252">
              <w:rPr>
                <w:color w:val="FF0000"/>
                <w:sz w:val="22"/>
                <w:szCs w:val="22"/>
              </w:rPr>
              <w:t xml:space="preserve">Рассмотрение заявок: </w:t>
            </w:r>
          </w:p>
          <w:p w:rsidR="00305522" w:rsidRPr="008D7252" w:rsidRDefault="00305522" w:rsidP="00305522">
            <w:pPr>
              <w:autoSpaceDE w:val="0"/>
              <w:autoSpaceDN w:val="0"/>
              <w:adjustRightInd w:val="0"/>
              <w:spacing w:after="0"/>
              <w:ind w:firstLine="567"/>
              <w:rPr>
                <w:color w:val="FF0000"/>
                <w:sz w:val="22"/>
                <w:szCs w:val="22"/>
              </w:rPr>
            </w:pPr>
            <w:r w:rsidRPr="008D7252">
              <w:rPr>
                <w:color w:val="FF0000"/>
                <w:sz w:val="22"/>
                <w:szCs w:val="22"/>
              </w:rPr>
              <w:t>Предполагаемая дата проведения этапа:</w:t>
            </w:r>
            <w:r w:rsidR="00276475">
              <w:rPr>
                <w:color w:val="FF0000"/>
                <w:sz w:val="22"/>
                <w:szCs w:val="22"/>
              </w:rPr>
              <w:t xml:space="preserve">                      </w:t>
            </w:r>
            <w:r w:rsidRPr="008D7252">
              <w:rPr>
                <w:color w:val="FF0000"/>
                <w:sz w:val="22"/>
                <w:szCs w:val="22"/>
              </w:rPr>
              <w:t>«</w:t>
            </w:r>
            <w:r w:rsidR="009C1063">
              <w:rPr>
                <w:color w:val="FF0000"/>
                <w:sz w:val="22"/>
                <w:szCs w:val="22"/>
              </w:rPr>
              <w:t>0</w:t>
            </w:r>
            <w:r w:rsidR="00F50157">
              <w:rPr>
                <w:color w:val="FF0000"/>
                <w:sz w:val="22"/>
                <w:szCs w:val="22"/>
              </w:rPr>
              <w:t>8</w:t>
            </w:r>
            <w:r w:rsidRPr="008D7252">
              <w:rPr>
                <w:color w:val="FF0000"/>
                <w:sz w:val="22"/>
                <w:szCs w:val="22"/>
              </w:rPr>
              <w:t xml:space="preserve">» </w:t>
            </w:r>
            <w:r w:rsidR="009C1063">
              <w:rPr>
                <w:color w:val="FF0000"/>
                <w:sz w:val="22"/>
                <w:szCs w:val="22"/>
              </w:rPr>
              <w:t>декабря</w:t>
            </w:r>
            <w:r w:rsidRPr="008D7252">
              <w:rPr>
                <w:color w:val="FF0000"/>
                <w:sz w:val="22"/>
                <w:szCs w:val="22"/>
              </w:rPr>
              <w:t xml:space="preserve"> 2025 года.</w:t>
            </w:r>
          </w:p>
          <w:p w:rsidR="003032F4" w:rsidRPr="008D7252" w:rsidRDefault="003032F4" w:rsidP="003032F4">
            <w:pPr>
              <w:autoSpaceDE w:val="0"/>
              <w:autoSpaceDN w:val="0"/>
              <w:adjustRightInd w:val="0"/>
              <w:spacing w:after="0"/>
              <w:ind w:firstLine="567"/>
              <w:rPr>
                <w:color w:val="FF0000"/>
                <w:sz w:val="22"/>
                <w:szCs w:val="22"/>
              </w:rPr>
            </w:pPr>
            <w:r w:rsidRPr="008D7252">
              <w:rPr>
                <w:color w:val="FF0000"/>
                <w:sz w:val="22"/>
                <w:szCs w:val="22"/>
              </w:rPr>
              <w:t>Дата подачи дополнительных ценовых предложений: Дата проведения этапа устанавливается решением ПДЗК</w:t>
            </w:r>
          </w:p>
          <w:p w:rsidR="00292CB7" w:rsidRDefault="008D7252" w:rsidP="003032F4">
            <w:pPr>
              <w:autoSpaceDE w:val="0"/>
              <w:autoSpaceDN w:val="0"/>
              <w:adjustRightInd w:val="0"/>
              <w:spacing w:after="0"/>
              <w:ind w:firstLine="567"/>
              <w:rPr>
                <w:color w:val="FF0000"/>
                <w:sz w:val="22"/>
                <w:szCs w:val="22"/>
              </w:rPr>
            </w:pPr>
            <w:r w:rsidRPr="008D7252">
              <w:rPr>
                <w:color w:val="FF0000"/>
                <w:sz w:val="22"/>
                <w:szCs w:val="22"/>
              </w:rPr>
              <w:t xml:space="preserve">Подведение итогов: </w:t>
            </w:r>
            <w:r w:rsidR="00305522" w:rsidRPr="008D7252">
              <w:rPr>
                <w:color w:val="FF0000"/>
                <w:sz w:val="22"/>
                <w:szCs w:val="22"/>
              </w:rPr>
              <w:t xml:space="preserve">Предполагаемая дата проведения этапа: </w:t>
            </w:r>
            <w:r w:rsidR="00F50157">
              <w:rPr>
                <w:color w:val="FF0000"/>
                <w:sz w:val="22"/>
                <w:szCs w:val="22"/>
              </w:rPr>
              <w:t>1</w:t>
            </w:r>
            <w:r w:rsidR="00861597">
              <w:rPr>
                <w:color w:val="FF0000"/>
                <w:sz w:val="22"/>
                <w:szCs w:val="22"/>
              </w:rPr>
              <w:t>2</w:t>
            </w:r>
            <w:r w:rsidR="00C968C4">
              <w:rPr>
                <w:color w:val="FF0000"/>
                <w:sz w:val="22"/>
                <w:szCs w:val="22"/>
              </w:rPr>
              <w:t xml:space="preserve"> </w:t>
            </w:r>
            <w:r w:rsidR="009C1063">
              <w:rPr>
                <w:color w:val="FF0000"/>
                <w:sz w:val="22"/>
                <w:szCs w:val="22"/>
              </w:rPr>
              <w:t>декабря</w:t>
            </w:r>
            <w:r w:rsidR="003032F4" w:rsidRPr="008D7252">
              <w:rPr>
                <w:color w:val="FF0000"/>
                <w:sz w:val="22"/>
                <w:szCs w:val="22"/>
              </w:rPr>
              <w:t xml:space="preserve"> 2025 года.</w:t>
            </w:r>
            <w:r w:rsidR="006665E6" w:rsidRPr="006665E6">
              <w:rPr>
                <w:color w:val="FF0000"/>
                <w:sz w:val="22"/>
                <w:szCs w:val="22"/>
              </w:rPr>
              <w:t xml:space="preserve"> </w:t>
            </w:r>
          </w:p>
          <w:p w:rsidR="00FB5A84" w:rsidRDefault="00FB5A84" w:rsidP="00307937">
            <w:pPr>
              <w:autoSpaceDE w:val="0"/>
              <w:autoSpaceDN w:val="0"/>
              <w:adjustRightInd w:val="0"/>
              <w:spacing w:after="0"/>
              <w:ind w:firstLine="567"/>
              <w:rPr>
                <w:sz w:val="22"/>
                <w:szCs w:val="22"/>
              </w:rPr>
            </w:pPr>
            <w:r w:rsidRPr="00FB5A84">
              <w:rPr>
                <w:sz w:val="22"/>
                <w:szCs w:val="22"/>
              </w:rPr>
              <w:t xml:space="preserve">Порядок проведения этапов закупки установлен </w:t>
            </w:r>
            <w:r w:rsidR="00324CA3">
              <w:rPr>
                <w:sz w:val="22"/>
                <w:szCs w:val="22"/>
              </w:rPr>
              <w:t xml:space="preserve">               </w:t>
            </w:r>
            <w:r w:rsidRPr="00FB5A84">
              <w:rPr>
                <w:sz w:val="22"/>
                <w:szCs w:val="22"/>
              </w:rPr>
              <w:t xml:space="preserve">в подразделе 5 </w:t>
            </w:r>
            <w:r w:rsidRPr="00FB5A84">
              <w:rPr>
                <w:sz w:val="22"/>
                <w:szCs w:val="22"/>
                <w:lang w:val="en-US"/>
              </w:rPr>
              <w:t>I</w:t>
            </w:r>
            <w:r w:rsidRPr="00FB5A84">
              <w:rPr>
                <w:sz w:val="22"/>
                <w:szCs w:val="22"/>
              </w:rPr>
              <w:t xml:space="preserve"> «ОБЩИЕ У</w:t>
            </w:r>
            <w:r w:rsidR="006B22EF">
              <w:rPr>
                <w:sz w:val="22"/>
                <w:szCs w:val="22"/>
              </w:rPr>
              <w:t>С</w:t>
            </w:r>
            <w:r w:rsidRPr="00FB5A84">
              <w:rPr>
                <w:sz w:val="22"/>
                <w:szCs w:val="22"/>
              </w:rPr>
              <w:t>ЛОВИЯ ПРОВЕДЕНИЯ ЗАКУПКИ» документации о закупке.</w:t>
            </w:r>
          </w:p>
          <w:p w:rsidR="006665E6" w:rsidRPr="00FB5A84" w:rsidRDefault="006665E6" w:rsidP="00307937">
            <w:pPr>
              <w:autoSpaceDE w:val="0"/>
              <w:autoSpaceDN w:val="0"/>
              <w:adjustRightInd w:val="0"/>
              <w:spacing w:after="0"/>
              <w:ind w:firstLine="567"/>
              <w:rPr>
                <w:snapToGrid w:val="0"/>
                <w:sz w:val="22"/>
                <w:szCs w:val="22"/>
              </w:rPr>
            </w:pPr>
            <w:r w:rsidRPr="006665E6">
              <w:rPr>
                <w:snapToGrid w:val="0"/>
                <w:sz w:val="22"/>
                <w:szCs w:val="22"/>
              </w:rPr>
              <w:t>По решению ПДЗК после окончания срока подачи заявок Организатор закупки вправе изменить сроки проведения последующих этапов закупки.</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1.4, 5.3</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Требования к участникам закупки</w:t>
            </w:r>
          </w:p>
          <w:p w:rsidR="00FB5A84" w:rsidRPr="00FB5A84" w:rsidRDefault="00FB5A84" w:rsidP="00FB5A84">
            <w:pPr>
              <w:keepNext/>
              <w:keepLines/>
              <w:widowControl w:val="0"/>
              <w:suppressLineNumbers/>
              <w:suppressAutoHyphens/>
              <w:spacing w:after="0"/>
              <w:rPr>
                <w:sz w:val="22"/>
                <w:szCs w:val="22"/>
              </w:rPr>
            </w:pPr>
          </w:p>
        </w:tc>
        <w:tc>
          <w:tcPr>
            <w:tcW w:w="5557" w:type="dxa"/>
            <w:gridSpan w:val="2"/>
            <w:tcBorders>
              <w:top w:val="single" w:sz="4" w:space="0" w:color="auto"/>
              <w:left w:val="single" w:sz="4" w:space="0" w:color="auto"/>
              <w:bottom w:val="single" w:sz="4" w:space="0" w:color="auto"/>
              <w:right w:val="single" w:sz="4" w:space="0" w:color="auto"/>
            </w:tcBorders>
          </w:tcPr>
          <w:p w:rsidR="00305522" w:rsidRPr="00F6213C" w:rsidRDefault="00305522" w:rsidP="00C07F8D">
            <w:pPr>
              <w:spacing w:after="0"/>
              <w:ind w:firstLine="567"/>
              <w:rPr>
                <w:sz w:val="22"/>
                <w:szCs w:val="22"/>
              </w:rPr>
            </w:pPr>
            <w:r w:rsidRPr="00F6213C">
              <w:rPr>
                <w:sz w:val="22"/>
                <w:szCs w:val="22"/>
              </w:rPr>
              <w:t xml:space="preserve">Закупка проводится среди победителей конкурентного предварительного отбора. Участником закупки может быть лицо, включённое в </w:t>
            </w:r>
            <w:r w:rsidRPr="00F6213C">
              <w:rPr>
                <w:b/>
                <w:sz w:val="22"/>
                <w:szCs w:val="22"/>
              </w:rPr>
              <w:t>Перечень победителей конкурентного предварительного отбора, утверждённый закупочной комиссией</w:t>
            </w:r>
            <w:r w:rsidRPr="00F6213C">
              <w:rPr>
                <w:sz w:val="22"/>
                <w:szCs w:val="22"/>
              </w:rPr>
              <w:t xml:space="preserve"> (Протокол закупочной комиссии по подведению итогов № 62 от 06.05.2025.), заключившее с Заказчиком:</w:t>
            </w:r>
          </w:p>
          <w:p w:rsidR="00305522" w:rsidRPr="00F6213C" w:rsidRDefault="00305522" w:rsidP="00C07F8D">
            <w:pPr>
              <w:spacing w:after="0"/>
              <w:ind w:firstLine="567"/>
              <w:rPr>
                <w:sz w:val="22"/>
                <w:szCs w:val="22"/>
              </w:rPr>
            </w:pPr>
            <w:r w:rsidRPr="00F6213C">
              <w:rPr>
                <w:sz w:val="22"/>
                <w:szCs w:val="22"/>
              </w:rPr>
              <w:t>- Рамочное Соглашение, предусмотренное условиями конкурентного предварительного отбора,</w:t>
            </w:r>
          </w:p>
          <w:p w:rsidR="00305522" w:rsidRPr="00F6213C" w:rsidRDefault="00305522" w:rsidP="00C07F8D">
            <w:pPr>
              <w:pStyle w:val="afffff4"/>
              <w:ind w:left="0" w:firstLine="567"/>
              <w:jc w:val="both"/>
              <w:rPr>
                <w:sz w:val="22"/>
                <w:szCs w:val="22"/>
              </w:rPr>
            </w:pPr>
            <w:r w:rsidRPr="00F6213C">
              <w:rPr>
                <w:sz w:val="22"/>
                <w:szCs w:val="22"/>
              </w:rPr>
              <w:t>Чтобы претендовать на победу в закупке и получения права заключить договор, участник закупки должен отвечать следующим требованиям, установленным:</w:t>
            </w:r>
          </w:p>
          <w:p w:rsidR="007A13B5" w:rsidRPr="00F6213C" w:rsidRDefault="007A13B5" w:rsidP="00C07F8D">
            <w:pPr>
              <w:pStyle w:val="afffff4"/>
              <w:numPr>
                <w:ilvl w:val="0"/>
                <w:numId w:val="25"/>
              </w:numPr>
              <w:ind w:left="0" w:firstLine="567"/>
              <w:jc w:val="both"/>
              <w:rPr>
                <w:sz w:val="22"/>
                <w:szCs w:val="22"/>
              </w:rPr>
            </w:pPr>
            <w:r w:rsidRPr="00F6213C">
              <w:rPr>
                <w:sz w:val="22"/>
                <w:szCs w:val="22"/>
              </w:rPr>
              <w:lastRenderedPageBreak/>
              <w:t xml:space="preserve">обладать гражданской правоспособностью для заключения и исполнения Договора самостоятельно, и должен иметь соответствующие разрешающие документы на выполнение видов деятельности в рамках Договора. </w:t>
            </w:r>
          </w:p>
          <w:p w:rsidR="007A13B5" w:rsidRPr="00F6213C" w:rsidRDefault="007A13B5" w:rsidP="00C07F8D">
            <w:pPr>
              <w:pStyle w:val="afffff4"/>
              <w:numPr>
                <w:ilvl w:val="0"/>
                <w:numId w:val="25"/>
              </w:numPr>
              <w:ind w:left="0" w:firstLine="567"/>
              <w:jc w:val="both"/>
              <w:rPr>
                <w:sz w:val="22"/>
                <w:szCs w:val="22"/>
              </w:rPr>
            </w:pPr>
            <w:r w:rsidRPr="00F6213C">
              <w:rPr>
                <w:sz w:val="22"/>
                <w:szCs w:val="22"/>
              </w:rPr>
              <w:t xml:space="preserve">  иметь действующее (не расторгнутое) на момент рассмотрения заявок Рамочное Соглашение, заключённое участником с Заказчиком по результатам конкурентного предварительного отбора;</w:t>
            </w:r>
          </w:p>
          <w:p w:rsidR="007A13B5" w:rsidRPr="00F6213C" w:rsidRDefault="007A13B5" w:rsidP="00C07F8D">
            <w:pPr>
              <w:pStyle w:val="afffff4"/>
              <w:numPr>
                <w:ilvl w:val="0"/>
                <w:numId w:val="25"/>
              </w:numPr>
              <w:ind w:left="0" w:firstLine="567"/>
              <w:jc w:val="both"/>
              <w:rPr>
                <w:sz w:val="22"/>
                <w:szCs w:val="22"/>
              </w:rPr>
            </w:pPr>
            <w:r w:rsidRPr="00F6213C">
              <w:rPr>
                <w:sz w:val="22"/>
                <w:szCs w:val="22"/>
              </w:rPr>
              <w:t xml:space="preserve">не должен являться иностранным агентом в соответствии с Федеральным законом от 14 июля </w:t>
            </w:r>
            <w:r w:rsidR="0041140D">
              <w:rPr>
                <w:sz w:val="22"/>
                <w:szCs w:val="22"/>
              </w:rPr>
              <w:t xml:space="preserve">             </w:t>
            </w:r>
            <w:r w:rsidRPr="00F6213C">
              <w:rPr>
                <w:sz w:val="22"/>
                <w:szCs w:val="22"/>
              </w:rPr>
              <w:t>2022 года № 255-ФЗ «О контроле за деятельностью лиц, находящихся под иностранным влиянием»;</w:t>
            </w:r>
          </w:p>
          <w:p w:rsidR="007A13B5" w:rsidRPr="00F6213C" w:rsidRDefault="007A13B5" w:rsidP="00C07F8D">
            <w:pPr>
              <w:pStyle w:val="afffff4"/>
              <w:numPr>
                <w:ilvl w:val="0"/>
                <w:numId w:val="25"/>
              </w:numPr>
              <w:ind w:left="0" w:firstLine="567"/>
              <w:jc w:val="both"/>
              <w:rPr>
                <w:sz w:val="22"/>
                <w:szCs w:val="22"/>
              </w:rPr>
            </w:pPr>
            <w:r w:rsidRPr="00F6213C">
              <w:rPr>
                <w:sz w:val="22"/>
                <w:szCs w:val="22"/>
              </w:rPr>
              <w:t>не должен находиться в процессе ликвидации, должно отсутствовать решение арбитражного суда о признании Участника запроса цен банкротом и об открытии конкурсного производства,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p>
          <w:p w:rsidR="007A13B5" w:rsidRPr="00F6213C" w:rsidRDefault="007A13B5" w:rsidP="00C07F8D">
            <w:pPr>
              <w:pStyle w:val="afffff4"/>
              <w:numPr>
                <w:ilvl w:val="0"/>
                <w:numId w:val="25"/>
              </w:numPr>
              <w:ind w:left="0" w:firstLine="567"/>
              <w:jc w:val="both"/>
              <w:rPr>
                <w:sz w:val="22"/>
                <w:szCs w:val="22"/>
              </w:rPr>
            </w:pPr>
            <w:r w:rsidRPr="00F6213C">
              <w:rPr>
                <w:sz w:val="22"/>
                <w:szCs w:val="22"/>
              </w:rPr>
              <w:t xml:space="preserve">не быть включенным в Реестр недобросовестных поставщиков, который ведется в соответствии с Федеральным законом от 18.07.2011 </w:t>
            </w:r>
            <w:r w:rsidR="0041140D">
              <w:rPr>
                <w:sz w:val="22"/>
                <w:szCs w:val="22"/>
              </w:rPr>
              <w:t xml:space="preserve">                   </w:t>
            </w:r>
            <w:r w:rsidRPr="00F6213C">
              <w:rPr>
                <w:sz w:val="22"/>
                <w:szCs w:val="22"/>
              </w:rPr>
              <w:t>№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5 апреля</w:t>
            </w:r>
            <w:r w:rsidR="0041140D">
              <w:rPr>
                <w:sz w:val="22"/>
                <w:szCs w:val="22"/>
              </w:rPr>
              <w:t xml:space="preserve">                 </w:t>
            </w:r>
            <w:r w:rsidRPr="00F6213C">
              <w:rPr>
                <w:sz w:val="22"/>
                <w:szCs w:val="22"/>
              </w:rPr>
              <w:t xml:space="preserve"> 2013 г</w:t>
            </w:r>
            <w:r w:rsidR="0041140D">
              <w:rPr>
                <w:sz w:val="22"/>
                <w:szCs w:val="22"/>
              </w:rPr>
              <w:t>ода</w:t>
            </w:r>
            <w:r w:rsidRPr="00F6213C">
              <w:rPr>
                <w:sz w:val="22"/>
                <w:szCs w:val="22"/>
              </w:rPr>
              <w:t xml:space="preserve"> № 44-ФЗ «О контрактной системе в сфере закупок товаров, работ, услуг для обеспечения государственных и муниципальных нужд».</w:t>
            </w:r>
          </w:p>
          <w:p w:rsidR="00FB5A84" w:rsidRPr="00F6213C" w:rsidRDefault="007A13B5" w:rsidP="00F6213C">
            <w:pPr>
              <w:spacing w:after="0"/>
              <w:ind w:firstLine="567"/>
              <w:rPr>
                <w:sz w:val="22"/>
                <w:szCs w:val="22"/>
              </w:rPr>
            </w:pPr>
            <w:r w:rsidRPr="00F6213C">
              <w:rPr>
                <w:sz w:val="22"/>
                <w:szCs w:val="22"/>
              </w:rPr>
              <w:t>Более подробная информация указана в разделе IV «Техническое задание» и/или разделе V «Проект договора» документации о закупке</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1.4, 3.4.1, 3.4.2</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 xml:space="preserve">Документы и сведения, входящие в состав заявки на участие в закупке для подтверждения соответствия требованиям, установленным в пункте 9 части </w:t>
            </w:r>
            <w:r w:rsidRPr="00FB5A84">
              <w:rPr>
                <w:sz w:val="22"/>
                <w:szCs w:val="22"/>
                <w:lang w:val="en-US"/>
              </w:rPr>
              <w:t>II</w:t>
            </w:r>
            <w:r w:rsidRPr="00FB5A84">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41535D">
            <w:pPr>
              <w:keepNext/>
              <w:keepLines/>
              <w:widowControl w:val="0"/>
              <w:suppressLineNumbers/>
              <w:suppressAutoHyphens/>
              <w:spacing w:after="0"/>
              <w:ind w:firstLine="567"/>
              <w:rPr>
                <w:sz w:val="22"/>
                <w:szCs w:val="22"/>
              </w:rPr>
            </w:pPr>
            <w:r w:rsidRPr="00FB5A84">
              <w:rPr>
                <w:sz w:val="22"/>
                <w:szCs w:val="22"/>
              </w:rPr>
              <w:t>Документы и сведения, входящие в состав заявки на участие в закупке установлены в Приложение № 2</w:t>
            </w:r>
            <w:r w:rsidR="00324CA3">
              <w:rPr>
                <w:sz w:val="22"/>
                <w:szCs w:val="22"/>
              </w:rPr>
              <w:t xml:space="preserve">                   </w:t>
            </w:r>
            <w:r w:rsidRPr="00FB5A84">
              <w:rPr>
                <w:sz w:val="22"/>
                <w:szCs w:val="22"/>
              </w:rPr>
              <w:t xml:space="preserve"> к части II «ИНФОРМАЦИОННАЯ КАРТА ЗАКУПКИ»</w:t>
            </w:r>
            <w:r w:rsidR="0041535D">
              <w:rPr>
                <w:sz w:val="22"/>
                <w:szCs w:val="22"/>
              </w:rPr>
              <w:t>.</w:t>
            </w:r>
            <w:r w:rsidRPr="00FB5A84">
              <w:rPr>
                <w:sz w:val="22"/>
                <w:szCs w:val="22"/>
              </w:rPr>
              <w:t xml:space="preserve"> </w:t>
            </w:r>
          </w:p>
          <w:p w:rsidR="00FB5A84" w:rsidRPr="00FB5A84" w:rsidRDefault="00FB5A84" w:rsidP="008267B8">
            <w:pPr>
              <w:widowControl w:val="0"/>
              <w:spacing w:after="0"/>
              <w:rPr>
                <w:rFonts w:eastAsiaTheme="minorHAnsi"/>
                <w:b/>
                <w:bCs/>
                <w:color w:val="4F81BD" w:themeColor="accent1"/>
                <w:sz w:val="22"/>
                <w:szCs w:val="22"/>
                <w:lang w:eastAsia="en-US"/>
              </w:rPr>
            </w:pP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1.4.4</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Требование об отсутствии сведений об участнике закупки в реестре недобросовестных поставщиков</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41535D">
            <w:pPr>
              <w:autoSpaceDE w:val="0"/>
              <w:autoSpaceDN w:val="0"/>
              <w:adjustRightInd w:val="0"/>
              <w:spacing w:after="0"/>
              <w:ind w:firstLine="567"/>
              <w:rPr>
                <w:sz w:val="22"/>
                <w:szCs w:val="22"/>
              </w:rPr>
            </w:pPr>
            <w:r w:rsidRPr="00FB5A84">
              <w:rPr>
                <w:sz w:val="22"/>
                <w:szCs w:val="22"/>
              </w:rPr>
              <w:t>Установлено:</w:t>
            </w:r>
          </w:p>
          <w:p w:rsidR="00FB5A84" w:rsidRPr="00FB5A84" w:rsidRDefault="00FB5A84" w:rsidP="0041535D">
            <w:pPr>
              <w:spacing w:after="0"/>
              <w:ind w:firstLine="567"/>
              <w:rPr>
                <w:snapToGrid w:val="0"/>
                <w:sz w:val="22"/>
                <w:szCs w:val="22"/>
              </w:rPr>
            </w:pPr>
            <w:r w:rsidRPr="00FB5A84">
              <w:rPr>
                <w:sz w:val="22"/>
                <w:szCs w:val="22"/>
              </w:rPr>
              <w:t>- отсутствие в реестре недобросовестных поставщиков (Подрядчиков, исполнителей) информации об участнике закупки.</w:t>
            </w:r>
          </w:p>
        </w:tc>
      </w:tr>
      <w:tr w:rsidR="00685905"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685905" w:rsidRPr="00FB5A84" w:rsidRDefault="00685905"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685905" w:rsidRPr="00FB5A84" w:rsidRDefault="00685905" w:rsidP="00685905">
            <w:pPr>
              <w:keepNext/>
              <w:keepLines/>
              <w:widowControl w:val="0"/>
              <w:suppressLineNumbers/>
              <w:suppressAutoHyphens/>
              <w:spacing w:after="0"/>
              <w:jc w:val="left"/>
              <w:rPr>
                <w:sz w:val="22"/>
                <w:szCs w:val="22"/>
              </w:rPr>
            </w:pPr>
            <w:r w:rsidRPr="00FB5A84">
              <w:rPr>
                <w:sz w:val="22"/>
                <w:szCs w:val="22"/>
              </w:rPr>
              <w:t>1.4, 3.4.1, 3.4.2</w:t>
            </w:r>
          </w:p>
        </w:tc>
        <w:tc>
          <w:tcPr>
            <w:tcW w:w="2268" w:type="dxa"/>
            <w:tcBorders>
              <w:top w:val="single" w:sz="4" w:space="0" w:color="auto"/>
              <w:left w:val="single" w:sz="4" w:space="0" w:color="auto"/>
              <w:bottom w:val="single" w:sz="4" w:space="0" w:color="auto"/>
              <w:right w:val="single" w:sz="4" w:space="0" w:color="auto"/>
            </w:tcBorders>
          </w:tcPr>
          <w:p w:rsidR="00685905" w:rsidRPr="00FB5A84" w:rsidRDefault="00685905" w:rsidP="00685905">
            <w:pPr>
              <w:keepNext/>
              <w:keepLines/>
              <w:widowControl w:val="0"/>
              <w:suppressLineNumbers/>
              <w:suppressAutoHyphens/>
              <w:spacing w:after="0"/>
              <w:rPr>
                <w:sz w:val="22"/>
                <w:szCs w:val="22"/>
              </w:rPr>
            </w:pPr>
            <w:r w:rsidRPr="00FB5A84">
              <w:rPr>
                <w:sz w:val="22"/>
                <w:szCs w:val="22"/>
              </w:rPr>
              <w:t xml:space="preserve">Документы и сведения, входящие в состав заявки на участие в закупке для подтверждения соответствия требованию, установленному в </w:t>
            </w:r>
            <w:r w:rsidRPr="00FB5A84">
              <w:rPr>
                <w:sz w:val="22"/>
                <w:szCs w:val="22"/>
              </w:rPr>
              <w:lastRenderedPageBreak/>
              <w:t xml:space="preserve">пункте 11 части </w:t>
            </w:r>
            <w:r w:rsidRPr="00FB5A84">
              <w:rPr>
                <w:sz w:val="22"/>
                <w:szCs w:val="22"/>
                <w:lang w:val="en-US"/>
              </w:rPr>
              <w:t>II</w:t>
            </w:r>
            <w:r w:rsidRPr="00FB5A84">
              <w:rPr>
                <w:sz w:val="22"/>
                <w:szCs w:val="22"/>
              </w:rPr>
              <w:t xml:space="preserve"> «ИНФОРМАЦИОН</w:t>
            </w:r>
            <w:r w:rsidR="008267B8">
              <w:rPr>
                <w:sz w:val="22"/>
                <w:szCs w:val="22"/>
              </w:rPr>
              <w:t xml:space="preserve"> </w:t>
            </w:r>
            <w:r w:rsidRPr="00FB5A84">
              <w:rPr>
                <w:sz w:val="22"/>
                <w:szCs w:val="22"/>
              </w:rPr>
              <w:t>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685905" w:rsidRDefault="00C4641E" w:rsidP="0041535D">
            <w:pPr>
              <w:tabs>
                <w:tab w:val="left" w:pos="1276"/>
              </w:tabs>
              <w:spacing w:after="0"/>
              <w:ind w:firstLine="567"/>
              <w:rPr>
                <w:sz w:val="20"/>
                <w:szCs w:val="20"/>
                <w:highlight w:val="yellow"/>
              </w:rPr>
            </w:pPr>
            <w:r w:rsidRPr="00FB5A84">
              <w:rPr>
                <w:sz w:val="22"/>
                <w:szCs w:val="22"/>
              </w:rPr>
              <w:lastRenderedPageBreak/>
              <w:t>Документы и сведения, входящие в состав заявки на участие в закупке установлены в Приложение № 2</w:t>
            </w:r>
            <w:r w:rsidR="008267B8">
              <w:rPr>
                <w:sz w:val="22"/>
                <w:szCs w:val="22"/>
              </w:rPr>
              <w:t xml:space="preserve">                      </w:t>
            </w:r>
            <w:r w:rsidRPr="00FB5A84">
              <w:rPr>
                <w:sz w:val="22"/>
                <w:szCs w:val="22"/>
              </w:rPr>
              <w:t xml:space="preserve"> к части II «ИНФОРМАЦИОННАЯ КАРТА ЗАКУПКИ»</w:t>
            </w:r>
            <w:r w:rsidR="0041535D">
              <w:rPr>
                <w:sz w:val="22"/>
                <w:szCs w:val="22"/>
              </w:rPr>
              <w:t>.</w:t>
            </w:r>
          </w:p>
        </w:tc>
      </w:tr>
      <w:tr w:rsidR="00685905"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685905" w:rsidRPr="00FB5A84" w:rsidRDefault="00685905"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685905" w:rsidRPr="00FB5A84" w:rsidRDefault="00685905" w:rsidP="00685905">
            <w:pPr>
              <w:keepNext/>
              <w:keepLines/>
              <w:widowControl w:val="0"/>
              <w:suppressLineNumbers/>
              <w:suppressAutoHyphens/>
              <w:spacing w:after="0"/>
              <w:jc w:val="left"/>
              <w:rPr>
                <w:sz w:val="22"/>
                <w:szCs w:val="22"/>
              </w:rPr>
            </w:pPr>
            <w:r w:rsidRPr="00FB5A84">
              <w:rPr>
                <w:sz w:val="22"/>
                <w:szCs w:val="22"/>
              </w:rPr>
              <w:t>1.4.7</w:t>
            </w:r>
          </w:p>
        </w:tc>
        <w:tc>
          <w:tcPr>
            <w:tcW w:w="2268" w:type="dxa"/>
            <w:tcBorders>
              <w:top w:val="single" w:sz="4" w:space="0" w:color="auto"/>
              <w:left w:val="single" w:sz="4" w:space="0" w:color="auto"/>
              <w:bottom w:val="single" w:sz="4" w:space="0" w:color="auto"/>
              <w:right w:val="single" w:sz="4" w:space="0" w:color="auto"/>
            </w:tcBorders>
          </w:tcPr>
          <w:p w:rsidR="00685905" w:rsidRPr="00FB5A84" w:rsidRDefault="00685905" w:rsidP="00685905">
            <w:pPr>
              <w:keepNext/>
              <w:keepLines/>
              <w:widowControl w:val="0"/>
              <w:suppressLineNumbers/>
              <w:suppressAutoHyphens/>
              <w:spacing w:after="0"/>
              <w:rPr>
                <w:sz w:val="22"/>
                <w:szCs w:val="22"/>
              </w:rPr>
            </w:pPr>
            <w:r w:rsidRPr="00FB5A84">
              <w:rPr>
                <w:sz w:val="22"/>
                <w:szCs w:val="22"/>
              </w:rPr>
              <w:t>Требования к участникам закупки и привлекаемым ими субподрядчикам, соисполнителям и (или) изготовителям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5557" w:type="dxa"/>
            <w:gridSpan w:val="2"/>
            <w:tcBorders>
              <w:top w:val="single" w:sz="4" w:space="0" w:color="auto"/>
              <w:left w:val="single" w:sz="4" w:space="0" w:color="auto"/>
              <w:bottom w:val="single" w:sz="4" w:space="0" w:color="auto"/>
              <w:right w:val="single" w:sz="4" w:space="0" w:color="auto"/>
            </w:tcBorders>
          </w:tcPr>
          <w:p w:rsidR="007A13B5" w:rsidRPr="00F6213C" w:rsidRDefault="007A13B5" w:rsidP="008F2F62">
            <w:pPr>
              <w:spacing w:after="0"/>
              <w:ind w:firstLine="567"/>
              <w:rPr>
                <w:sz w:val="22"/>
                <w:szCs w:val="22"/>
              </w:rPr>
            </w:pPr>
            <w:r w:rsidRPr="00F6213C">
              <w:rPr>
                <w:sz w:val="22"/>
                <w:szCs w:val="22"/>
              </w:rPr>
              <w:t xml:space="preserve">а) Участники запроса цен могут привлекать субподрядчиков исключительно из числа указанных в своих заявках на участие в соответствующих конкурентных процедурах на право заключения рамочного соглашения, если это прямо предусмотрено Техническим заданием, на виды работ/услуг и в объемах, предусмотренных Техническим заданием. </w:t>
            </w:r>
          </w:p>
          <w:p w:rsidR="007A13B5" w:rsidRPr="00F6213C" w:rsidRDefault="007A13B5" w:rsidP="008F2F62">
            <w:pPr>
              <w:spacing w:after="0"/>
              <w:ind w:firstLine="567"/>
              <w:rPr>
                <w:sz w:val="22"/>
                <w:szCs w:val="22"/>
              </w:rPr>
            </w:pPr>
            <w:r w:rsidRPr="00F6213C">
              <w:rPr>
                <w:sz w:val="22"/>
                <w:szCs w:val="22"/>
              </w:rPr>
              <w:t>б) Закупочная комиссия вправе отклонить заявку если выяснится, что один или несколько субподрядчиков отказались от выполнения работ, а Участник/оставшиеся субподрядчики, с точки зрения Заказчика, не способны самостоятельно выполнить Договор, либо не обладают необходимой правоспособностью.</w:t>
            </w:r>
          </w:p>
          <w:p w:rsidR="00685905" w:rsidRPr="00F6213C" w:rsidRDefault="00685905" w:rsidP="00111E67">
            <w:pPr>
              <w:widowControl w:val="0"/>
              <w:tabs>
                <w:tab w:val="left" w:pos="851"/>
                <w:tab w:val="left" w:pos="1744"/>
                <w:tab w:val="left" w:pos="1908"/>
                <w:tab w:val="left" w:pos="2834"/>
                <w:tab w:val="left" w:pos="3714"/>
                <w:tab w:val="left" w:pos="5122"/>
                <w:tab w:val="left" w:pos="6534"/>
                <w:tab w:val="left" w:pos="7885"/>
                <w:tab w:val="left" w:pos="8230"/>
                <w:tab w:val="left" w:pos="9158"/>
              </w:tabs>
              <w:spacing w:after="0"/>
              <w:ind w:left="567"/>
              <w:contextualSpacing/>
              <w:rPr>
                <w:color w:val="000000"/>
                <w:sz w:val="22"/>
                <w:szCs w:val="22"/>
                <w:lang w:eastAsia="en-US"/>
              </w:rPr>
            </w:pPr>
          </w:p>
        </w:tc>
      </w:tr>
      <w:tr w:rsidR="00FB5A84" w:rsidRPr="00FB5A84" w:rsidTr="007D3FC3">
        <w:trPr>
          <w:trHeight w:val="3146"/>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3.4.1, 3.4.2</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 xml:space="preserve">Документы и сведения, входящие в состав заявки на участие в закупке для подтверждения соответствия требованиям, установленным в пункте 13  части </w:t>
            </w:r>
            <w:r w:rsidRPr="00FB5A84">
              <w:rPr>
                <w:sz w:val="22"/>
                <w:szCs w:val="22"/>
                <w:lang w:val="en-US"/>
              </w:rPr>
              <w:t>II</w:t>
            </w:r>
            <w:r w:rsidRPr="00FB5A84">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050CEE">
            <w:pPr>
              <w:spacing w:after="0"/>
              <w:ind w:firstLine="567"/>
              <w:rPr>
                <w:sz w:val="22"/>
                <w:szCs w:val="22"/>
              </w:rPr>
            </w:pPr>
            <w:r w:rsidRPr="00FB5A84">
              <w:rPr>
                <w:sz w:val="22"/>
                <w:szCs w:val="22"/>
              </w:rPr>
              <w:t>Документы и сведения, входящие в состав заявки на участие в закупке установлены в Приложение № 2 к части II «ИНФОРМАЦИОННАЯ КАРТА ЗАКУПКИ»</w:t>
            </w:r>
            <w:r w:rsidR="0041535D">
              <w:rPr>
                <w:sz w:val="22"/>
                <w:szCs w:val="22"/>
              </w:rPr>
              <w:t>.</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2.2.1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Дата и время окончания срока предоставления участникам закупки разъяснений положений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50157" w:rsidP="003A4F08">
            <w:pPr>
              <w:spacing w:after="0"/>
              <w:rPr>
                <w:sz w:val="22"/>
                <w:szCs w:val="22"/>
              </w:rPr>
            </w:pPr>
            <w:r>
              <w:rPr>
                <w:color w:val="FF0000"/>
                <w:sz w:val="22"/>
                <w:szCs w:val="22"/>
              </w:rPr>
              <w:t>0</w:t>
            </w:r>
            <w:r w:rsidR="003A4F08">
              <w:rPr>
                <w:color w:val="FF0000"/>
                <w:sz w:val="22"/>
                <w:szCs w:val="22"/>
              </w:rPr>
              <w:t>3</w:t>
            </w:r>
            <w:bookmarkStart w:id="139" w:name="_GoBack"/>
            <w:bookmarkEnd w:id="139"/>
            <w:r w:rsidR="008E72EF" w:rsidRPr="00F6213C">
              <w:rPr>
                <w:color w:val="FF0000"/>
                <w:sz w:val="22"/>
                <w:szCs w:val="22"/>
              </w:rPr>
              <w:t xml:space="preserve"> </w:t>
            </w:r>
            <w:r>
              <w:rPr>
                <w:color w:val="FF0000"/>
                <w:sz w:val="22"/>
                <w:szCs w:val="22"/>
              </w:rPr>
              <w:t>дека</w:t>
            </w:r>
            <w:r w:rsidR="009C1063">
              <w:rPr>
                <w:color w:val="FF0000"/>
                <w:sz w:val="22"/>
                <w:szCs w:val="22"/>
              </w:rPr>
              <w:t>бря</w:t>
            </w:r>
            <w:r w:rsidR="008E72EF" w:rsidRPr="00F6213C">
              <w:rPr>
                <w:color w:val="FF0000"/>
                <w:sz w:val="22"/>
                <w:szCs w:val="22"/>
              </w:rPr>
              <w:t xml:space="preserve"> 202</w:t>
            </w:r>
            <w:r w:rsidR="007E6733" w:rsidRPr="00F6213C">
              <w:rPr>
                <w:color w:val="FF0000"/>
                <w:sz w:val="22"/>
                <w:szCs w:val="22"/>
              </w:rPr>
              <w:t xml:space="preserve">5 </w:t>
            </w:r>
            <w:r w:rsidR="008E72EF" w:rsidRPr="00F6213C">
              <w:rPr>
                <w:color w:val="FF0000"/>
                <w:sz w:val="22"/>
                <w:szCs w:val="22"/>
              </w:rPr>
              <w:t xml:space="preserve">года </w:t>
            </w:r>
            <w:r w:rsidR="00FB5A84" w:rsidRPr="00F6213C">
              <w:rPr>
                <w:color w:val="FF0000"/>
                <w:sz w:val="22"/>
                <w:szCs w:val="22"/>
              </w:rPr>
              <w:t>08:00</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3.6</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widowControl w:val="0"/>
              <w:tabs>
                <w:tab w:val="left" w:pos="708"/>
              </w:tabs>
              <w:snapToGrid w:val="0"/>
              <w:spacing w:after="0"/>
              <w:rPr>
                <w:sz w:val="22"/>
                <w:szCs w:val="22"/>
              </w:rPr>
            </w:pPr>
            <w:r w:rsidRPr="00FB5A84">
              <w:rPr>
                <w:sz w:val="22"/>
                <w:szCs w:val="22"/>
              </w:rPr>
              <w:t>Обеспечение заявок на участие в закупке</w:t>
            </w:r>
          </w:p>
          <w:p w:rsidR="00FB5A84" w:rsidRPr="00FB5A84" w:rsidRDefault="00FB5A84" w:rsidP="00FB5A84">
            <w:pPr>
              <w:keepLines/>
              <w:widowControl w:val="0"/>
              <w:suppressLineNumbers/>
              <w:suppressAutoHyphens/>
              <w:spacing w:after="0"/>
              <w:rPr>
                <w:sz w:val="22"/>
                <w:szCs w:val="22"/>
              </w:rPr>
            </w:pPr>
            <w:r w:rsidRPr="00FB5A84">
              <w:rPr>
                <w:sz w:val="22"/>
                <w:szCs w:val="22"/>
              </w:rPr>
              <w:t>Размер обеспечения заявок на участие в закупке, срок и порядок внесения денежных средств в качестве обеспечения такой заявки, условия банковской гарантии</w:t>
            </w:r>
            <w:r w:rsidRPr="00FB5A84">
              <w:rPr>
                <w:sz w:val="22"/>
                <w:szCs w:val="22"/>
                <w:vertAlign w:val="superscript"/>
              </w:rPr>
              <w:t xml:space="preserve"> </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FB5A84">
            <w:pPr>
              <w:autoSpaceDE w:val="0"/>
              <w:autoSpaceDN w:val="0"/>
              <w:adjustRightInd w:val="0"/>
              <w:spacing w:after="0"/>
              <w:rPr>
                <w:sz w:val="22"/>
                <w:szCs w:val="22"/>
              </w:rPr>
            </w:pPr>
            <w:r w:rsidRPr="00FB5A84">
              <w:rPr>
                <w:color w:val="FF0000"/>
              </w:rPr>
              <w:t>Нет</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3.6.6</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 xml:space="preserve">Счет Заказчика для перечисления денежных средств, внесенных в качестве обеспечения заявки, в случаях, установленных </w:t>
            </w:r>
            <w:r w:rsidR="008267B8">
              <w:rPr>
                <w:sz w:val="22"/>
                <w:szCs w:val="22"/>
              </w:rPr>
              <w:t xml:space="preserve">                       </w:t>
            </w:r>
            <w:r w:rsidRPr="00FB5A84">
              <w:rPr>
                <w:sz w:val="22"/>
                <w:szCs w:val="22"/>
              </w:rPr>
              <w:t>п. 3.6.5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FB5A84">
            <w:pPr>
              <w:spacing w:after="0"/>
              <w:contextualSpacing/>
              <w:rPr>
                <w:sz w:val="22"/>
                <w:szCs w:val="22"/>
              </w:rPr>
            </w:pPr>
            <w:r w:rsidRPr="00FB5A84">
              <w:rPr>
                <w:sz w:val="22"/>
                <w:szCs w:val="22"/>
              </w:rPr>
              <w:t>Р/с 40702810256000001285</w:t>
            </w:r>
          </w:p>
          <w:p w:rsidR="00FB5A84" w:rsidRPr="00FB5A84" w:rsidRDefault="00FB5A84" w:rsidP="00FB5A84">
            <w:pPr>
              <w:spacing w:after="0"/>
              <w:contextualSpacing/>
              <w:rPr>
                <w:sz w:val="22"/>
                <w:szCs w:val="22"/>
              </w:rPr>
            </w:pPr>
            <w:r w:rsidRPr="00FB5A84">
              <w:rPr>
                <w:sz w:val="22"/>
                <w:szCs w:val="22"/>
              </w:rPr>
              <w:t>ПОВОЛЖСКИЙ БАНК ПАО СБЕРБАНК</w:t>
            </w:r>
          </w:p>
          <w:p w:rsidR="00FB5A84" w:rsidRPr="00FB5A84" w:rsidRDefault="00FB5A84" w:rsidP="00FB5A84">
            <w:pPr>
              <w:spacing w:after="0"/>
              <w:contextualSpacing/>
              <w:rPr>
                <w:sz w:val="22"/>
                <w:szCs w:val="22"/>
              </w:rPr>
            </w:pPr>
            <w:r w:rsidRPr="00FB5A84">
              <w:rPr>
                <w:sz w:val="22"/>
                <w:szCs w:val="22"/>
              </w:rPr>
              <w:t>К/с 30101810200000000607</w:t>
            </w:r>
          </w:p>
          <w:p w:rsidR="00FB5A84" w:rsidRPr="00FB5A84" w:rsidRDefault="00FB5A84" w:rsidP="00FB5A84">
            <w:pPr>
              <w:spacing w:after="0"/>
              <w:contextualSpacing/>
              <w:rPr>
                <w:sz w:val="22"/>
                <w:szCs w:val="22"/>
              </w:rPr>
            </w:pPr>
            <w:r w:rsidRPr="00FB5A84">
              <w:rPr>
                <w:sz w:val="22"/>
                <w:szCs w:val="22"/>
              </w:rPr>
              <w:t>БИК 043601607</w:t>
            </w:r>
          </w:p>
          <w:p w:rsidR="00FB5A84" w:rsidRPr="00FB5A84" w:rsidRDefault="00FB5A84" w:rsidP="00FB5A84">
            <w:pPr>
              <w:spacing w:after="0"/>
              <w:rPr>
                <w:sz w:val="22"/>
                <w:szCs w:val="22"/>
              </w:rPr>
            </w:pPr>
          </w:p>
        </w:tc>
      </w:tr>
      <w:tr w:rsidR="00FB5A84" w:rsidRPr="00FB5A84" w:rsidTr="007D3FC3">
        <w:trPr>
          <w:trHeight w:val="1980"/>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6.2, 6.3</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widowControl w:val="0"/>
              <w:tabs>
                <w:tab w:val="left" w:pos="708"/>
              </w:tabs>
              <w:snapToGrid w:val="0"/>
              <w:spacing w:after="0"/>
              <w:rPr>
                <w:sz w:val="22"/>
                <w:szCs w:val="22"/>
              </w:rPr>
            </w:pPr>
            <w:r w:rsidRPr="00FB5A84">
              <w:rPr>
                <w:sz w:val="22"/>
                <w:szCs w:val="22"/>
              </w:rPr>
              <w:t>Обеспечение исполнения договора</w:t>
            </w:r>
          </w:p>
          <w:p w:rsidR="00FB5A84" w:rsidRPr="00FB5A84" w:rsidRDefault="00FB5A84" w:rsidP="00FB5A84">
            <w:pPr>
              <w:keepNext/>
              <w:keepLines/>
              <w:widowControl w:val="0"/>
              <w:suppressLineNumbers/>
              <w:suppressAutoHyphens/>
              <w:spacing w:after="0"/>
              <w:rPr>
                <w:sz w:val="22"/>
                <w:szCs w:val="22"/>
              </w:rPr>
            </w:pPr>
            <w:r w:rsidRPr="00FB5A84">
              <w:rPr>
                <w:sz w:val="22"/>
                <w:szCs w:val="22"/>
              </w:rPr>
              <w:t>Размер обеспечения исполнения договора в закупке, срок и порядок внесения денежных средств в качестве обеспечения такой заявки, условия банковской гарантии.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FB5A84">
            <w:pPr>
              <w:spacing w:after="0"/>
              <w:rPr>
                <w:color w:val="FF0000"/>
              </w:rPr>
            </w:pPr>
            <w:r w:rsidRPr="00FB5A84">
              <w:rPr>
                <w:color w:val="FF0000"/>
              </w:rPr>
              <w:t>Нет</w:t>
            </w:r>
          </w:p>
          <w:p w:rsidR="00FB5A84" w:rsidRPr="00FB5A84" w:rsidRDefault="00FB5A84" w:rsidP="00FB5A84">
            <w:pPr>
              <w:spacing w:after="0"/>
              <w:jc w:val="left"/>
              <w:rPr>
                <w:highlight w:val="red"/>
              </w:rPr>
            </w:pPr>
          </w:p>
          <w:p w:rsidR="00FB5A84" w:rsidRPr="00FB5A84" w:rsidRDefault="00FB5A84" w:rsidP="00FB5A84">
            <w:pPr>
              <w:spacing w:after="0"/>
              <w:rPr>
                <w:sz w:val="22"/>
                <w:szCs w:val="22"/>
              </w:rPr>
            </w:pPr>
          </w:p>
          <w:p w:rsidR="00FB5A84" w:rsidRPr="00FB5A84" w:rsidRDefault="00FB5A84" w:rsidP="00FB5A84">
            <w:pPr>
              <w:spacing w:after="0"/>
              <w:rPr>
                <w:sz w:val="22"/>
                <w:szCs w:val="22"/>
              </w:rPr>
            </w:pP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6.2.2</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spacing w:after="0"/>
              <w:rPr>
                <w:sz w:val="22"/>
                <w:szCs w:val="22"/>
              </w:rPr>
            </w:pPr>
            <w:r w:rsidRPr="00FB5A84">
              <w:rPr>
                <w:sz w:val="22"/>
                <w:szCs w:val="22"/>
              </w:rPr>
              <w:t>Реквизиты счета для внесения обеспечения исполнения договора (в случае если участник закупки выбрал обеспечение исполнения договора в виде залога денежных средств)</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FB5A84">
            <w:pPr>
              <w:spacing w:after="0"/>
              <w:contextualSpacing/>
              <w:rPr>
                <w:sz w:val="22"/>
                <w:szCs w:val="22"/>
              </w:rPr>
            </w:pPr>
            <w:r w:rsidRPr="00FB5A84">
              <w:rPr>
                <w:sz w:val="22"/>
                <w:szCs w:val="22"/>
              </w:rPr>
              <w:t>Р/с 40702810256000001285</w:t>
            </w:r>
          </w:p>
          <w:p w:rsidR="00FB5A84" w:rsidRPr="00FB5A84" w:rsidRDefault="00FB5A84" w:rsidP="00FB5A84">
            <w:pPr>
              <w:spacing w:after="0"/>
              <w:contextualSpacing/>
              <w:rPr>
                <w:sz w:val="22"/>
                <w:szCs w:val="22"/>
              </w:rPr>
            </w:pPr>
            <w:r w:rsidRPr="00FB5A84">
              <w:rPr>
                <w:sz w:val="22"/>
                <w:szCs w:val="22"/>
              </w:rPr>
              <w:t>ПОВОЛЖСКИЙ БАНК ПАО СБЕРБАНК</w:t>
            </w:r>
          </w:p>
          <w:p w:rsidR="00FB5A84" w:rsidRPr="00FB5A84" w:rsidRDefault="00FB5A84" w:rsidP="00FB5A84">
            <w:pPr>
              <w:spacing w:after="0"/>
              <w:contextualSpacing/>
              <w:rPr>
                <w:sz w:val="22"/>
                <w:szCs w:val="22"/>
              </w:rPr>
            </w:pPr>
            <w:r w:rsidRPr="00FB5A84">
              <w:rPr>
                <w:sz w:val="22"/>
                <w:szCs w:val="22"/>
              </w:rPr>
              <w:t>К/с 30101810200000000607</w:t>
            </w:r>
          </w:p>
          <w:p w:rsidR="00FB5A84" w:rsidRPr="00FB5A84" w:rsidRDefault="00FB5A84" w:rsidP="00FB5A84">
            <w:pPr>
              <w:spacing w:after="0"/>
              <w:contextualSpacing/>
              <w:rPr>
                <w:sz w:val="22"/>
                <w:szCs w:val="22"/>
              </w:rPr>
            </w:pPr>
            <w:r w:rsidRPr="00FB5A84">
              <w:rPr>
                <w:sz w:val="22"/>
                <w:szCs w:val="22"/>
              </w:rPr>
              <w:t>БИК 043601607</w:t>
            </w:r>
          </w:p>
          <w:p w:rsidR="00FB5A84" w:rsidRPr="00FB5A84" w:rsidRDefault="00FB5A84" w:rsidP="00FB5A84">
            <w:pPr>
              <w:spacing w:after="160" w:line="259" w:lineRule="auto"/>
              <w:jc w:val="left"/>
              <w:rPr>
                <w:sz w:val="22"/>
                <w:szCs w:val="22"/>
              </w:rPr>
            </w:pPr>
          </w:p>
        </w:tc>
      </w:tr>
      <w:tr w:rsidR="00FB5A84" w:rsidRPr="00FB5A84" w:rsidTr="008267B8">
        <w:trPr>
          <w:trHeight w:val="1270"/>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tabs>
                <w:tab w:val="num" w:pos="312"/>
              </w:tabs>
              <w:suppressAutoHyphens/>
              <w:spacing w:after="0"/>
              <w:jc w:val="left"/>
              <w:outlineLvl w:val="2"/>
              <w:rPr>
                <w:sz w:val="22"/>
                <w:szCs w:val="22"/>
              </w:rPr>
            </w:pPr>
            <w:r w:rsidRPr="00FB5A84">
              <w:rPr>
                <w:sz w:val="22"/>
                <w:szCs w:val="22"/>
              </w:rPr>
              <w:t>5.5</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Lines/>
              <w:widowControl w:val="0"/>
              <w:suppressLineNumbers/>
              <w:suppressAutoHyphens/>
              <w:spacing w:after="0"/>
              <w:rPr>
                <w:sz w:val="22"/>
                <w:szCs w:val="22"/>
              </w:rPr>
            </w:pPr>
            <w:r w:rsidRPr="00FB5A84">
              <w:rPr>
                <w:sz w:val="22"/>
                <w:szCs w:val="22"/>
              </w:rPr>
              <w:t>Критерии и порядок оценки и сопоставления заявок на участие в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7A13B5" w:rsidRPr="00F6213C" w:rsidRDefault="007A13B5" w:rsidP="00050CEE">
            <w:pPr>
              <w:spacing w:after="0"/>
              <w:ind w:firstLine="567"/>
              <w:rPr>
                <w:color w:val="FF0000"/>
                <w:sz w:val="22"/>
                <w:szCs w:val="22"/>
              </w:rPr>
            </w:pPr>
            <w:r w:rsidRPr="00F6213C">
              <w:rPr>
                <w:color w:val="FF0000"/>
                <w:sz w:val="22"/>
                <w:szCs w:val="22"/>
              </w:rPr>
              <w:t xml:space="preserve">Сопоставление (оценка) заявок участников осуществляется по цене заявки (цене договора), без учёта НДС. </w:t>
            </w:r>
          </w:p>
          <w:p w:rsidR="007A13B5" w:rsidRPr="00F6213C" w:rsidRDefault="007A13B5" w:rsidP="00050CEE">
            <w:pPr>
              <w:spacing w:after="0"/>
              <w:ind w:firstLine="567"/>
              <w:rPr>
                <w:color w:val="FF0000"/>
                <w:sz w:val="22"/>
                <w:szCs w:val="22"/>
              </w:rPr>
            </w:pPr>
            <w:r w:rsidRPr="00F6213C">
              <w:rPr>
                <w:color w:val="FF0000"/>
                <w:sz w:val="22"/>
                <w:szCs w:val="22"/>
              </w:rPr>
              <w:t xml:space="preserve">Цена, заявки, указанная участником в ценовой матрице на ЭП должна быть подтверждена (должна соответствовать) цене, указанной в Письме о подаче Оферты и в сметном расчете. Победителем закупки признается участник закупки, заявка на участие в закупке, окончательное предложение которого соответствует требованиям, установленным извещением, и заявка которого содержит лучшую цену (цену договора) = минимальную цену. </w:t>
            </w:r>
          </w:p>
          <w:p w:rsidR="00FB5A84" w:rsidRPr="008E72EF" w:rsidRDefault="007A13B5" w:rsidP="00050CEE">
            <w:pPr>
              <w:spacing w:after="0"/>
              <w:ind w:firstLine="567"/>
              <w:rPr>
                <w:sz w:val="22"/>
                <w:szCs w:val="22"/>
              </w:rPr>
            </w:pPr>
            <w:r w:rsidRPr="00F6213C">
              <w:rPr>
                <w:color w:val="FF0000"/>
                <w:sz w:val="22"/>
                <w:szCs w:val="22"/>
              </w:rPr>
              <w:t>В случае если итоговый рейтинг двух или более заявок будет одинаковым, победителем закупки признается участник, заявка на участие в закупке которого поступила ранее других заявок.</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Lines/>
              <w:widowControl w:val="0"/>
              <w:suppressLineNumbers/>
              <w:suppressAutoHyphens/>
              <w:spacing w:after="0"/>
              <w:jc w:val="left"/>
              <w:rPr>
                <w:sz w:val="22"/>
                <w:szCs w:val="22"/>
              </w:rPr>
            </w:pPr>
            <w:r w:rsidRPr="00FB5A84">
              <w:rPr>
                <w:sz w:val="22"/>
                <w:szCs w:val="22"/>
              </w:rPr>
              <w:t>6.1.2</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Право Заказчика заключить договор с несколькими участниками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i/>
                <w:sz w:val="22"/>
                <w:szCs w:val="22"/>
              </w:rPr>
            </w:pPr>
            <w:r w:rsidRPr="00FB5A84">
              <w:rPr>
                <w:sz w:val="22"/>
                <w:szCs w:val="22"/>
              </w:rPr>
              <w:t>Не предусмотрено</w:t>
            </w:r>
          </w:p>
          <w:p w:rsidR="00FB5A84" w:rsidRPr="00FB5A84" w:rsidRDefault="00FB5A84" w:rsidP="00FB5A84">
            <w:pPr>
              <w:autoSpaceDE w:val="0"/>
              <w:autoSpaceDN w:val="0"/>
              <w:adjustRightInd w:val="0"/>
              <w:spacing w:after="0"/>
              <w:rPr>
                <w:sz w:val="22"/>
                <w:szCs w:val="22"/>
              </w:rPr>
            </w:pP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Lines/>
              <w:widowControl w:val="0"/>
              <w:suppressLineNumbers/>
              <w:suppressAutoHyphens/>
              <w:spacing w:after="0"/>
              <w:jc w:val="left"/>
              <w:rPr>
                <w:sz w:val="22"/>
                <w:szCs w:val="22"/>
              </w:rPr>
            </w:pPr>
            <w:r w:rsidRPr="00FB5A84">
              <w:rPr>
                <w:sz w:val="22"/>
                <w:szCs w:val="22"/>
              </w:rPr>
              <w:t>6.5.5</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Lines/>
              <w:widowControl w:val="0"/>
              <w:suppressLineNumbers/>
              <w:suppressAutoHyphens/>
              <w:spacing w:after="0"/>
              <w:rPr>
                <w:sz w:val="22"/>
                <w:szCs w:val="22"/>
              </w:rPr>
            </w:pPr>
            <w:r w:rsidRPr="00FB5A84">
              <w:rPr>
                <w:sz w:val="22"/>
                <w:szCs w:val="22"/>
              </w:rPr>
              <w:t>Сведения о возможности одностороннего отказа от исполнения обязательств, предусмотренных договором</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8267B8">
            <w:pPr>
              <w:spacing w:after="0"/>
              <w:ind w:firstLine="567"/>
              <w:rPr>
                <w:i/>
                <w:sz w:val="22"/>
                <w:szCs w:val="22"/>
              </w:rPr>
            </w:pPr>
            <w:r w:rsidRPr="00FB5A84">
              <w:rPr>
                <w:sz w:val="22"/>
                <w:szCs w:val="22"/>
              </w:rPr>
              <w:t>Односторонний отказ от исполнения договора возможен в порядке, установленном в проекте договора</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Lines/>
              <w:widowControl w:val="0"/>
              <w:suppressLineNumbers/>
              <w:suppressAutoHyphens/>
              <w:spacing w:after="0"/>
              <w:jc w:val="left"/>
              <w:rPr>
                <w:sz w:val="22"/>
                <w:szCs w:val="22"/>
              </w:rPr>
            </w:pPr>
            <w:r w:rsidRPr="00FB5A84">
              <w:rPr>
                <w:sz w:val="22"/>
                <w:szCs w:val="22"/>
              </w:rPr>
              <w:t>1.7.1</w:t>
            </w:r>
          </w:p>
        </w:tc>
        <w:tc>
          <w:tcPr>
            <w:tcW w:w="2268" w:type="dxa"/>
            <w:tcBorders>
              <w:top w:val="single" w:sz="4" w:space="0" w:color="auto"/>
              <w:bottom w:val="single" w:sz="4" w:space="0" w:color="auto"/>
              <w:right w:val="single" w:sz="4" w:space="0" w:color="auto"/>
            </w:tcBorders>
            <w:shd w:val="clear" w:color="auto" w:fill="auto"/>
          </w:tcPr>
          <w:p w:rsidR="00FB5A84" w:rsidRPr="00FB5A84" w:rsidRDefault="00FB5A84" w:rsidP="00FB5A84">
            <w:pPr>
              <w:autoSpaceDE w:val="0"/>
              <w:autoSpaceDN w:val="0"/>
              <w:adjustRightInd w:val="0"/>
              <w:spacing w:after="0"/>
              <w:jc w:val="left"/>
              <w:rPr>
                <w:color w:val="000000"/>
                <w:sz w:val="22"/>
                <w:szCs w:val="22"/>
                <w:lang w:eastAsia="en-US"/>
              </w:rPr>
            </w:pPr>
            <w:r w:rsidRPr="00FB5A84">
              <w:rPr>
                <w:color w:val="000000"/>
                <w:sz w:val="22"/>
                <w:szCs w:val="22"/>
                <w:lang w:eastAsia="en-US"/>
              </w:rPr>
              <w:t xml:space="preserve">Сведения о предоставлении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w:t>
            </w:r>
            <w:r w:rsidRPr="00FB5A84">
              <w:rPr>
                <w:color w:val="000000"/>
                <w:sz w:val="22"/>
                <w:szCs w:val="22"/>
                <w:lang w:eastAsia="en-US"/>
              </w:rPr>
              <w:lastRenderedPageBreak/>
              <w:t>услугам, выполняемым, оказываемым иностранными лицами</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7A13B5" w:rsidRPr="007A13B5" w:rsidRDefault="007A13B5" w:rsidP="0041535D">
            <w:pPr>
              <w:autoSpaceDE w:val="0"/>
              <w:autoSpaceDN w:val="0"/>
              <w:adjustRightInd w:val="0"/>
              <w:spacing w:after="0"/>
              <w:ind w:firstLine="567"/>
              <w:rPr>
                <w:color w:val="000000"/>
                <w:sz w:val="22"/>
                <w:szCs w:val="22"/>
                <w:lang w:eastAsia="en-US"/>
              </w:rPr>
            </w:pPr>
            <w:r w:rsidRPr="007A13B5">
              <w:rPr>
                <w:color w:val="000000"/>
                <w:sz w:val="22"/>
                <w:szCs w:val="22"/>
                <w:lang w:eastAsia="en-US"/>
              </w:rPr>
              <w:lastRenderedPageBreak/>
              <w:t xml:space="preserve">В соответствии c требованиями п. 4.5 Положения </w:t>
            </w:r>
            <w:r w:rsidR="00050CEE">
              <w:rPr>
                <w:color w:val="000000"/>
                <w:sz w:val="22"/>
                <w:szCs w:val="22"/>
                <w:lang w:eastAsia="en-US"/>
              </w:rPr>
              <w:t xml:space="preserve">    </w:t>
            </w:r>
            <w:r w:rsidRPr="007A13B5">
              <w:rPr>
                <w:color w:val="000000"/>
                <w:sz w:val="22"/>
                <w:szCs w:val="22"/>
                <w:lang w:eastAsia="en-US"/>
              </w:rPr>
              <w:t xml:space="preserve">о закупках и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РФ от 23.12.2024 № 1875)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равные условия с товаром российского происхождения, </w:t>
            </w:r>
            <w:r w:rsidRPr="007A13B5">
              <w:rPr>
                <w:color w:val="000000"/>
                <w:sz w:val="22"/>
                <w:szCs w:val="22"/>
                <w:lang w:eastAsia="en-US"/>
              </w:rPr>
              <w:lastRenderedPageBreak/>
              <w:t xml:space="preserve">за исключением случаев принятия Правительством Российской Федерации мер, устанавливающих: </w:t>
            </w:r>
          </w:p>
          <w:p w:rsidR="007A13B5" w:rsidRPr="007A13B5" w:rsidRDefault="007A13B5" w:rsidP="0041535D">
            <w:pPr>
              <w:autoSpaceDE w:val="0"/>
              <w:autoSpaceDN w:val="0"/>
              <w:adjustRightInd w:val="0"/>
              <w:spacing w:after="0"/>
              <w:ind w:firstLine="567"/>
              <w:rPr>
                <w:color w:val="000000"/>
                <w:sz w:val="22"/>
                <w:szCs w:val="22"/>
                <w:lang w:eastAsia="en-US"/>
              </w:rPr>
            </w:pPr>
            <w:r w:rsidRPr="007A13B5">
              <w:rPr>
                <w:color w:val="000000"/>
                <w:sz w:val="22"/>
                <w:szCs w:val="22"/>
                <w:lang w:eastAsia="en-US"/>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rsidR="007A13B5" w:rsidRPr="007A13B5" w:rsidRDefault="007A13B5" w:rsidP="0041535D">
            <w:pPr>
              <w:autoSpaceDE w:val="0"/>
              <w:autoSpaceDN w:val="0"/>
              <w:adjustRightInd w:val="0"/>
              <w:spacing w:after="0"/>
              <w:ind w:firstLine="567"/>
              <w:rPr>
                <w:color w:val="000000"/>
                <w:sz w:val="22"/>
                <w:szCs w:val="22"/>
                <w:lang w:eastAsia="en-US"/>
              </w:rPr>
            </w:pPr>
            <w:r w:rsidRPr="007A13B5">
              <w:rPr>
                <w:color w:val="000000"/>
                <w:sz w:val="22"/>
                <w:szCs w:val="22"/>
                <w:lang w:eastAsia="en-US"/>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rsidR="00FB5A84" w:rsidRPr="00FB5A84" w:rsidRDefault="007A13B5" w:rsidP="0041535D">
            <w:pPr>
              <w:autoSpaceDE w:val="0"/>
              <w:autoSpaceDN w:val="0"/>
              <w:adjustRightInd w:val="0"/>
              <w:spacing w:after="0"/>
              <w:ind w:firstLine="567"/>
              <w:rPr>
                <w:color w:val="000000"/>
                <w:sz w:val="22"/>
                <w:szCs w:val="22"/>
                <w:lang w:eastAsia="en-US"/>
              </w:rPr>
            </w:pPr>
            <w:r w:rsidRPr="007A13B5">
              <w:rPr>
                <w:color w:val="000000"/>
                <w:sz w:val="22"/>
                <w:szCs w:val="22"/>
                <w:lang w:eastAsia="en-US"/>
              </w:rPr>
              <w:t>в) 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r>
    </w:tbl>
    <w:p w:rsidR="00FB5A84" w:rsidRDefault="00FB5A84" w:rsidP="00FB5A84">
      <w:pPr>
        <w:rPr>
          <w:sz w:val="22"/>
          <w:szCs w:val="22"/>
        </w:rPr>
      </w:pPr>
    </w:p>
    <w:p w:rsidR="00FB5A84" w:rsidRPr="008C6427" w:rsidRDefault="00FB5A84" w:rsidP="00FB5A84">
      <w:pPr>
        <w:rPr>
          <w:sz w:val="22"/>
          <w:szCs w:val="22"/>
        </w:rPr>
      </w:pPr>
    </w:p>
    <w:p w:rsidR="006F206D" w:rsidRPr="008C6427" w:rsidRDefault="006F206D" w:rsidP="00EA0365">
      <w:pPr>
        <w:pStyle w:val="32"/>
        <w:jc w:val="right"/>
        <w:rPr>
          <w:rFonts w:ascii="Times New Roman" w:hAnsi="Times New Roman" w:cs="Times New Roman"/>
          <w:sz w:val="22"/>
          <w:szCs w:val="22"/>
        </w:rPr>
      </w:pPr>
      <w:r w:rsidRPr="008C6427">
        <w:rPr>
          <w:rFonts w:ascii="Times New Roman" w:hAnsi="Times New Roman" w:cs="Times New Roman"/>
          <w:sz w:val="22"/>
          <w:szCs w:val="22"/>
        </w:rPr>
        <w:t xml:space="preserve">Приложение № </w:t>
      </w:r>
      <w:r w:rsidR="007A13B5">
        <w:rPr>
          <w:rFonts w:ascii="Times New Roman" w:hAnsi="Times New Roman" w:cs="Times New Roman"/>
          <w:sz w:val="22"/>
          <w:szCs w:val="22"/>
        </w:rPr>
        <w:t>1</w:t>
      </w:r>
      <w:r w:rsidRPr="008C6427">
        <w:rPr>
          <w:rFonts w:ascii="Times New Roman" w:hAnsi="Times New Roman" w:cs="Times New Roman"/>
          <w:sz w:val="22"/>
          <w:szCs w:val="22"/>
        </w:rPr>
        <w:t xml:space="preserve"> </w:t>
      </w:r>
    </w:p>
    <w:p w:rsidR="006F206D" w:rsidRPr="008C6427" w:rsidRDefault="006F206D" w:rsidP="00EA0365">
      <w:pPr>
        <w:jc w:val="right"/>
        <w:rPr>
          <w:b/>
          <w:sz w:val="22"/>
          <w:szCs w:val="22"/>
        </w:rPr>
      </w:pPr>
      <w:r w:rsidRPr="008C6427">
        <w:rPr>
          <w:b/>
          <w:sz w:val="22"/>
          <w:szCs w:val="22"/>
        </w:rPr>
        <w:t xml:space="preserve">к части II «ИНФОРМАЦИОННАЯ КАРТА ЗАКУПКИ» </w:t>
      </w:r>
    </w:p>
    <w:p w:rsidR="006F206D" w:rsidRPr="008C6427" w:rsidRDefault="006F206D" w:rsidP="006F206D">
      <w:pPr>
        <w:spacing w:after="0"/>
        <w:jc w:val="center"/>
        <w:rPr>
          <w:b/>
          <w:sz w:val="22"/>
          <w:szCs w:val="22"/>
        </w:rPr>
      </w:pPr>
    </w:p>
    <w:p w:rsidR="006F206D" w:rsidRPr="008C6427" w:rsidRDefault="006F206D" w:rsidP="006F206D">
      <w:pPr>
        <w:spacing w:after="0"/>
        <w:jc w:val="center"/>
        <w:rPr>
          <w:b/>
          <w:sz w:val="22"/>
          <w:szCs w:val="22"/>
        </w:rPr>
      </w:pPr>
      <w:r w:rsidRPr="008C6427">
        <w:rPr>
          <w:b/>
          <w:sz w:val="22"/>
          <w:szCs w:val="22"/>
        </w:rPr>
        <w:t>Требования к сведениям и документам, представляемым в составе заявки участника закупки</w:t>
      </w:r>
    </w:p>
    <w:p w:rsidR="006F206D" w:rsidRDefault="006F206D" w:rsidP="006F206D">
      <w:pPr>
        <w:spacing w:after="0"/>
        <w:jc w:val="center"/>
        <w:rPr>
          <w:b/>
          <w:sz w:val="22"/>
          <w:szCs w:val="22"/>
        </w:rPr>
      </w:pPr>
    </w:p>
    <w:p w:rsidR="007A13B5" w:rsidRPr="007A13B5" w:rsidRDefault="007A13B5" w:rsidP="007A13B5">
      <w:pPr>
        <w:spacing w:after="0"/>
        <w:jc w:val="center"/>
        <w:rPr>
          <w:b/>
        </w:rPr>
      </w:pPr>
    </w:p>
    <w:p w:rsidR="007A13B5" w:rsidRPr="0041535D" w:rsidRDefault="007A13B5" w:rsidP="0041535D">
      <w:pPr>
        <w:spacing w:after="0"/>
        <w:ind w:firstLine="567"/>
        <w:rPr>
          <w:sz w:val="22"/>
          <w:szCs w:val="22"/>
        </w:rPr>
      </w:pPr>
      <w:r w:rsidRPr="0041535D">
        <w:rPr>
          <w:b/>
          <w:sz w:val="22"/>
          <w:szCs w:val="22"/>
        </w:rPr>
        <w:t>1</w:t>
      </w:r>
      <w:r w:rsidRPr="007A13B5">
        <w:rPr>
          <w:b/>
        </w:rPr>
        <w:t>.</w:t>
      </w:r>
      <w:r w:rsidRPr="007A13B5">
        <w:rPr>
          <w:b/>
        </w:rPr>
        <w:tab/>
      </w:r>
      <w:r w:rsidRPr="0041535D">
        <w:rPr>
          <w:sz w:val="22"/>
          <w:szCs w:val="22"/>
        </w:rPr>
        <w:t>Участники при оформлении Заявки через ЭТП должны использовать формы и инструкции по их заполнению, предусмотренные настоящим Извещением.</w:t>
      </w:r>
    </w:p>
    <w:p w:rsidR="007A13B5" w:rsidRPr="0041535D" w:rsidRDefault="007A13B5" w:rsidP="0041535D">
      <w:pPr>
        <w:spacing w:after="0"/>
        <w:ind w:firstLine="567"/>
        <w:rPr>
          <w:b/>
          <w:sz w:val="22"/>
          <w:szCs w:val="22"/>
        </w:rPr>
      </w:pPr>
      <w:r w:rsidRPr="0041535D">
        <w:rPr>
          <w:b/>
          <w:sz w:val="22"/>
          <w:szCs w:val="22"/>
        </w:rPr>
        <w:t>2.</w:t>
      </w:r>
      <w:r w:rsidRPr="0041535D">
        <w:rPr>
          <w:sz w:val="22"/>
          <w:szCs w:val="22"/>
        </w:rPr>
        <w:tab/>
        <w:t>Заявка, размещаемая Участником на ЭТП, должна включать в себя полный перечень всех документов, входящих в состав заявки</w:t>
      </w:r>
      <w:r w:rsidRPr="0041535D">
        <w:rPr>
          <w:b/>
          <w:sz w:val="22"/>
          <w:szCs w:val="22"/>
        </w:rPr>
        <w:t xml:space="preserve">. </w:t>
      </w:r>
      <w:r w:rsidRPr="0041535D">
        <w:rPr>
          <w:sz w:val="22"/>
          <w:szCs w:val="22"/>
        </w:rPr>
        <w:t>При проведении закупки в электронной форме заявка участника подается в электронной форме (документы, входящие в состав заявки подаются в форме электронных документов), в соответствии с требованиями к оформлению документов, установленными документацией о закупке (в том числе требованиями по наличию нотариального заверения, апостиля и т.п.).</w:t>
      </w:r>
      <w:r w:rsidRPr="0041535D">
        <w:rPr>
          <w:b/>
          <w:sz w:val="22"/>
          <w:szCs w:val="22"/>
        </w:rPr>
        <w:t xml:space="preserve"> </w:t>
      </w:r>
    </w:p>
    <w:p w:rsidR="007A13B5" w:rsidRPr="0041535D" w:rsidRDefault="007A13B5" w:rsidP="0041535D">
      <w:pPr>
        <w:spacing w:after="0"/>
        <w:ind w:firstLine="567"/>
        <w:rPr>
          <w:bCs/>
          <w:sz w:val="22"/>
          <w:szCs w:val="22"/>
        </w:rPr>
      </w:pPr>
      <w:r w:rsidRPr="0041535D">
        <w:rPr>
          <w:b/>
          <w:sz w:val="22"/>
          <w:szCs w:val="22"/>
        </w:rPr>
        <w:t>Рекомендованное оформление</w:t>
      </w:r>
      <w:r w:rsidRPr="0041535D">
        <w:rPr>
          <w:sz w:val="22"/>
          <w:szCs w:val="22"/>
        </w:rPr>
        <w:t xml:space="preserve"> документов: </w:t>
      </w:r>
      <w:r w:rsidRPr="0041535D">
        <w:rPr>
          <w:bCs/>
          <w:sz w:val="22"/>
          <w:szCs w:val="22"/>
        </w:rPr>
        <w:t xml:space="preserve">каждый документ, входящий в заявку, отсканирован в отдельном файле в формате </w:t>
      </w:r>
      <w:r w:rsidRPr="0041535D">
        <w:rPr>
          <w:bCs/>
          <w:sz w:val="22"/>
          <w:szCs w:val="22"/>
          <w:lang w:val="en-US"/>
        </w:rPr>
        <w:t>PDF</w:t>
      </w:r>
      <w:r w:rsidRPr="0041535D">
        <w:rPr>
          <w:bCs/>
          <w:sz w:val="22"/>
          <w:szCs w:val="22"/>
        </w:rPr>
        <w:t xml:space="preserve"> (не допускается ситуация, когда каждая страница документа сканируется как отдельный файл) разрешением не мене 240 </w:t>
      </w:r>
      <w:r w:rsidRPr="0041535D">
        <w:rPr>
          <w:bCs/>
          <w:sz w:val="22"/>
          <w:szCs w:val="22"/>
          <w:lang w:val="en-US"/>
        </w:rPr>
        <w:t>dpi</w:t>
      </w:r>
      <w:r w:rsidRPr="0041535D">
        <w:rPr>
          <w:bCs/>
          <w:sz w:val="22"/>
          <w:szCs w:val="22"/>
        </w:rPr>
        <w:t xml:space="preserve"> и быть пригодным к прочтению. Внутри файла все страницы документа должны располагаться идентично Оригиналу – вертикально, либо горизонтально. </w:t>
      </w:r>
    </w:p>
    <w:p w:rsidR="007A13B5" w:rsidRPr="0041535D" w:rsidRDefault="007A13B5" w:rsidP="0041535D">
      <w:pPr>
        <w:spacing w:after="0"/>
        <w:ind w:firstLine="567"/>
        <w:rPr>
          <w:sz w:val="22"/>
          <w:szCs w:val="22"/>
        </w:rPr>
      </w:pPr>
      <w:r w:rsidRPr="0041535D">
        <w:rPr>
          <w:bCs/>
          <w:sz w:val="22"/>
          <w:szCs w:val="22"/>
        </w:rPr>
        <w:t>-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w:t>
      </w:r>
      <w:r w:rsidRPr="0041535D">
        <w:rPr>
          <w:sz w:val="22"/>
          <w:szCs w:val="22"/>
        </w:rPr>
        <w:t xml:space="preserve"> </w:t>
      </w:r>
    </w:p>
    <w:p w:rsidR="007A13B5" w:rsidRPr="0041535D" w:rsidRDefault="007A13B5" w:rsidP="0041535D">
      <w:pPr>
        <w:spacing w:after="0"/>
        <w:ind w:firstLine="567"/>
        <w:rPr>
          <w:bCs/>
          <w:sz w:val="22"/>
          <w:szCs w:val="22"/>
        </w:rPr>
      </w:pPr>
      <w:r w:rsidRPr="0041535D">
        <w:rPr>
          <w:sz w:val="22"/>
          <w:szCs w:val="22"/>
        </w:rPr>
        <w:t xml:space="preserve">- Все документы Заявки должны быть отсканированы </w:t>
      </w:r>
      <w:r w:rsidRPr="0041535D">
        <w:rPr>
          <w:b/>
          <w:sz w:val="22"/>
          <w:szCs w:val="22"/>
          <w:u w:val="single"/>
        </w:rPr>
        <w:t>в цвете</w:t>
      </w:r>
      <w:r w:rsidRPr="0041535D">
        <w:rPr>
          <w:sz w:val="22"/>
          <w:szCs w:val="22"/>
        </w:rPr>
        <w:t xml:space="preserve"> таким образом, чтобы можно было удостовериться в наличии</w:t>
      </w:r>
      <w:r w:rsidRPr="0041535D">
        <w:rPr>
          <w:bCs/>
          <w:sz w:val="22"/>
          <w:szCs w:val="22"/>
        </w:rPr>
        <w:t xml:space="preserve"> </w:t>
      </w:r>
      <w:r w:rsidRPr="0041535D">
        <w:rPr>
          <w:sz w:val="22"/>
          <w:szCs w:val="22"/>
        </w:rPr>
        <w:t>печатей (в случае её наличия) и</w:t>
      </w:r>
      <w:r w:rsidRPr="0041535D">
        <w:rPr>
          <w:bCs/>
          <w:sz w:val="22"/>
          <w:szCs w:val="22"/>
        </w:rPr>
        <w:t xml:space="preserve"> </w:t>
      </w:r>
      <w:r w:rsidRPr="0041535D">
        <w:rPr>
          <w:sz w:val="22"/>
          <w:szCs w:val="22"/>
        </w:rPr>
        <w:t>подписей документов уполномоченными лицами</w:t>
      </w:r>
      <w:r w:rsidRPr="0041535D">
        <w:rPr>
          <w:bCs/>
          <w:sz w:val="22"/>
          <w:szCs w:val="22"/>
        </w:rPr>
        <w:t>.</w:t>
      </w:r>
    </w:p>
    <w:p w:rsidR="007A13B5" w:rsidRPr="0041535D" w:rsidRDefault="007A13B5" w:rsidP="0041535D">
      <w:pPr>
        <w:spacing w:after="0"/>
        <w:ind w:firstLine="567"/>
        <w:rPr>
          <w:color w:val="FF0000"/>
          <w:sz w:val="22"/>
          <w:szCs w:val="22"/>
        </w:rPr>
      </w:pPr>
      <w:r w:rsidRPr="0041535D">
        <w:rPr>
          <w:bCs/>
          <w:sz w:val="22"/>
          <w:szCs w:val="22"/>
        </w:rPr>
        <w:t>- Файлы должны быть именованы так, чтобы из их названия было бы понятно, какой документ в каком файле располагается (Например, «Анкета», «Выписка из ЕГРЮЛ», «Информацию о собственниках» и т.п.)</w:t>
      </w:r>
      <w:r w:rsidRPr="0041535D">
        <w:rPr>
          <w:sz w:val="22"/>
          <w:szCs w:val="22"/>
        </w:rPr>
        <w:t>.</w:t>
      </w:r>
    </w:p>
    <w:p w:rsidR="007A13B5" w:rsidRPr="0041535D" w:rsidRDefault="007A13B5" w:rsidP="0041535D">
      <w:pPr>
        <w:spacing w:after="0"/>
        <w:ind w:firstLine="567"/>
        <w:rPr>
          <w:sz w:val="22"/>
          <w:szCs w:val="22"/>
        </w:rPr>
      </w:pPr>
      <w:r w:rsidRPr="0041535D">
        <w:rPr>
          <w:b/>
          <w:sz w:val="22"/>
          <w:szCs w:val="22"/>
        </w:rPr>
        <w:t>3.</w:t>
      </w:r>
      <w:r w:rsidRPr="0041535D">
        <w:rPr>
          <w:sz w:val="22"/>
          <w:szCs w:val="22"/>
        </w:rPr>
        <w:tab/>
        <w:t>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запроса цен без доверенности, или надлежащим образом уполномоченным им лицом на основании доверенности (далее - уполномоченного лица). В последнем случае копия доверенности прикладывается к Заявке Участника.</w:t>
      </w:r>
    </w:p>
    <w:p w:rsidR="007A13B5" w:rsidRPr="0041535D" w:rsidRDefault="007A13B5" w:rsidP="0041535D">
      <w:pPr>
        <w:spacing w:after="0"/>
        <w:ind w:firstLine="567"/>
        <w:rPr>
          <w:color w:val="FF0000"/>
          <w:sz w:val="22"/>
          <w:szCs w:val="22"/>
        </w:rPr>
      </w:pPr>
      <w:r w:rsidRPr="0041535D">
        <w:rPr>
          <w:b/>
          <w:sz w:val="22"/>
          <w:szCs w:val="22"/>
        </w:rPr>
        <w:t>4.</w:t>
      </w:r>
      <w:r w:rsidRPr="0041535D">
        <w:rPr>
          <w:sz w:val="22"/>
          <w:szCs w:val="22"/>
        </w:rPr>
        <w:tab/>
        <w:t>Каждый документ, входящий в Заявку, должен быть скреплен печатью Участника.</w:t>
      </w:r>
    </w:p>
    <w:p w:rsidR="007A13B5" w:rsidRPr="0041535D" w:rsidRDefault="007A13B5" w:rsidP="0041535D">
      <w:pPr>
        <w:spacing w:after="0"/>
        <w:ind w:firstLine="567"/>
        <w:rPr>
          <w:sz w:val="22"/>
          <w:szCs w:val="22"/>
        </w:rPr>
      </w:pPr>
      <w:r w:rsidRPr="0041535D">
        <w:rPr>
          <w:b/>
          <w:sz w:val="22"/>
          <w:szCs w:val="22"/>
        </w:rPr>
        <w:t>5.</w:t>
      </w:r>
      <w:r w:rsidRPr="0041535D">
        <w:rPr>
          <w:sz w:val="22"/>
          <w:szCs w:val="22"/>
        </w:rPr>
        <w:tab/>
        <w:t>Участник должен подготовить Заявку, включающую в себя:</w:t>
      </w:r>
    </w:p>
    <w:p w:rsidR="007A13B5" w:rsidRPr="0041535D" w:rsidRDefault="007A13B5" w:rsidP="0041535D">
      <w:pPr>
        <w:spacing w:after="0"/>
        <w:ind w:firstLine="567"/>
        <w:rPr>
          <w:sz w:val="22"/>
          <w:szCs w:val="22"/>
        </w:rPr>
      </w:pPr>
      <w:r w:rsidRPr="0041535D">
        <w:rPr>
          <w:sz w:val="22"/>
          <w:szCs w:val="22"/>
        </w:rPr>
        <w:t>5.1. Опись документов (раздел III, форма 1);</w:t>
      </w:r>
    </w:p>
    <w:p w:rsidR="007A13B5" w:rsidRPr="0041535D" w:rsidRDefault="007A13B5" w:rsidP="0041535D">
      <w:pPr>
        <w:spacing w:after="0"/>
        <w:ind w:firstLine="567"/>
        <w:rPr>
          <w:sz w:val="22"/>
          <w:szCs w:val="22"/>
        </w:rPr>
      </w:pPr>
      <w:r w:rsidRPr="0041535D">
        <w:rPr>
          <w:sz w:val="22"/>
          <w:szCs w:val="22"/>
        </w:rPr>
        <w:t xml:space="preserve">5.2. </w:t>
      </w:r>
      <w:r w:rsidRPr="0041535D">
        <w:rPr>
          <w:b/>
          <w:sz w:val="22"/>
          <w:szCs w:val="22"/>
        </w:rPr>
        <w:t>Письмо о подаче оферты</w:t>
      </w:r>
      <w:r w:rsidRPr="0041535D">
        <w:rPr>
          <w:sz w:val="22"/>
          <w:szCs w:val="22"/>
        </w:rPr>
        <w:t xml:space="preserve"> по форме и в соответствии с инструкциями, приведенными в настоящем Извещении по запросу цен (раздел III, форма 1);</w:t>
      </w:r>
    </w:p>
    <w:p w:rsidR="007A13B5" w:rsidRPr="0041535D" w:rsidRDefault="007A13B5" w:rsidP="0041535D">
      <w:pPr>
        <w:spacing w:after="0"/>
        <w:ind w:firstLine="567"/>
        <w:rPr>
          <w:sz w:val="22"/>
          <w:szCs w:val="22"/>
        </w:rPr>
      </w:pPr>
      <w:r w:rsidRPr="0041535D">
        <w:rPr>
          <w:sz w:val="22"/>
          <w:szCs w:val="22"/>
        </w:rPr>
        <w:t xml:space="preserve">5.3. </w:t>
      </w:r>
      <w:r w:rsidRPr="0041535D">
        <w:rPr>
          <w:b/>
          <w:sz w:val="22"/>
          <w:szCs w:val="22"/>
        </w:rPr>
        <w:t xml:space="preserve">Техническое предложение </w:t>
      </w:r>
      <w:r w:rsidRPr="0041535D">
        <w:rPr>
          <w:sz w:val="22"/>
          <w:szCs w:val="22"/>
        </w:rPr>
        <w:t>по форме и в соответствии с инструкциями, приведенными в настоящем Извещении по запросу цен (раздел III, форма 3);</w:t>
      </w:r>
    </w:p>
    <w:p w:rsidR="007A13B5" w:rsidRPr="0041535D" w:rsidRDefault="007A13B5" w:rsidP="0041535D">
      <w:pPr>
        <w:spacing w:after="0"/>
        <w:ind w:firstLine="567"/>
        <w:rPr>
          <w:bCs/>
          <w:snapToGrid w:val="0"/>
          <w:sz w:val="22"/>
          <w:szCs w:val="22"/>
        </w:rPr>
      </w:pPr>
      <w:r w:rsidRPr="0041535D">
        <w:rPr>
          <w:sz w:val="22"/>
          <w:szCs w:val="22"/>
        </w:rPr>
        <w:t xml:space="preserve">5.4. </w:t>
      </w:r>
      <w:r w:rsidRPr="0041535D">
        <w:rPr>
          <w:b/>
          <w:bCs/>
          <w:snapToGrid w:val="0"/>
          <w:sz w:val="22"/>
          <w:szCs w:val="22"/>
        </w:rPr>
        <w:t>Заполненный сметный расчет</w:t>
      </w:r>
      <w:r w:rsidRPr="0041535D">
        <w:rPr>
          <w:bCs/>
          <w:snapToGrid w:val="0"/>
          <w:sz w:val="22"/>
          <w:szCs w:val="22"/>
        </w:rPr>
        <w:t xml:space="preserve"> (согласно Приложений к Проекту договора)</w:t>
      </w:r>
    </w:p>
    <w:p w:rsidR="007A13B5" w:rsidRPr="0041535D" w:rsidRDefault="007A13B5" w:rsidP="0041535D">
      <w:pPr>
        <w:spacing w:after="0"/>
        <w:ind w:firstLine="567"/>
        <w:rPr>
          <w:bCs/>
          <w:i/>
          <w:kern w:val="32"/>
          <w:sz w:val="22"/>
          <w:szCs w:val="22"/>
        </w:rPr>
      </w:pPr>
      <w:r w:rsidRPr="0041535D">
        <w:rPr>
          <w:bCs/>
          <w:i/>
          <w:kern w:val="32"/>
          <w:sz w:val="22"/>
          <w:szCs w:val="22"/>
        </w:rPr>
        <w:t>Сметную документацию необходимо выполнить в соответствии с требованиями технического задания и приложений к нему.</w:t>
      </w:r>
    </w:p>
    <w:p w:rsidR="007A13B5" w:rsidRPr="0041535D" w:rsidRDefault="007A13B5" w:rsidP="0041535D">
      <w:pPr>
        <w:spacing w:after="0"/>
        <w:ind w:firstLine="567"/>
        <w:rPr>
          <w:sz w:val="22"/>
          <w:szCs w:val="22"/>
        </w:rPr>
      </w:pPr>
      <w:r w:rsidRPr="0041535D">
        <w:rPr>
          <w:sz w:val="22"/>
          <w:szCs w:val="22"/>
        </w:rPr>
        <w:t>5.5. Если Заявка подписывается по доверенности, предоставляется копия доверенности.</w:t>
      </w:r>
    </w:p>
    <w:p w:rsidR="007A13B5" w:rsidRPr="0041535D" w:rsidRDefault="007A13B5" w:rsidP="0041535D">
      <w:pPr>
        <w:spacing w:after="0"/>
        <w:ind w:firstLine="567"/>
        <w:rPr>
          <w:sz w:val="22"/>
          <w:szCs w:val="22"/>
        </w:rPr>
      </w:pPr>
      <w:r w:rsidRPr="0041535D">
        <w:rPr>
          <w:sz w:val="22"/>
          <w:szCs w:val="22"/>
        </w:rPr>
        <w:lastRenderedPageBreak/>
        <w:t xml:space="preserve">5.6 </w:t>
      </w:r>
      <w:r w:rsidRPr="0041535D">
        <w:rPr>
          <w:b/>
          <w:sz w:val="22"/>
          <w:szCs w:val="22"/>
        </w:rPr>
        <w:t>Информацию о собственниках</w:t>
      </w:r>
      <w:r w:rsidRPr="0041535D">
        <w:rPr>
          <w:sz w:val="22"/>
          <w:szCs w:val="22"/>
        </w:rPr>
        <w:t xml:space="preserve"> участника закупки (включая конечных бенефициаров) (информация о собственниках участника закупки (включая конечных бенефициаров) необходима в целях исполнения «Перечня поручений Председателя Правительства РФ В.В. Путина от 28.12.2011г. № ВП-П13-9308»). Под «конечными бенефициарами» понимаются участники (акционеры) физические лица с долей участия в Обществе 5 и более процентов уставного капитала (</w:t>
      </w:r>
      <w:r w:rsidRPr="0041535D">
        <w:rPr>
          <w:b/>
          <w:i/>
          <w:sz w:val="22"/>
          <w:szCs w:val="22"/>
        </w:rPr>
        <w:t>в графе 16 Приложения обязательно указать номер и дату документа, в соответствии с которым представлена информация о собственниках</w:t>
      </w:r>
      <w:r w:rsidRPr="0041535D">
        <w:rPr>
          <w:sz w:val="22"/>
          <w:szCs w:val="22"/>
        </w:rPr>
        <w:t xml:space="preserve"> (раздел III, форма 4)</w:t>
      </w:r>
    </w:p>
    <w:p w:rsidR="007A13B5" w:rsidRPr="0041535D" w:rsidRDefault="007A13B5" w:rsidP="0041535D">
      <w:pPr>
        <w:spacing w:after="0"/>
        <w:ind w:firstLine="567"/>
        <w:rPr>
          <w:sz w:val="22"/>
          <w:szCs w:val="22"/>
        </w:rPr>
      </w:pPr>
      <w:r w:rsidRPr="0041535D">
        <w:rPr>
          <w:sz w:val="22"/>
          <w:szCs w:val="22"/>
        </w:rPr>
        <w:t xml:space="preserve">5.7. </w:t>
      </w:r>
      <w:r w:rsidRPr="0041535D">
        <w:rPr>
          <w:b/>
          <w:sz w:val="22"/>
          <w:szCs w:val="22"/>
        </w:rPr>
        <w:t>План распределения объёмов выполняемых работ между генеральным исполнителем и соисполнителями</w:t>
      </w:r>
      <w:r w:rsidRPr="0041535D">
        <w:rPr>
          <w:sz w:val="22"/>
          <w:szCs w:val="22"/>
        </w:rPr>
        <w:t xml:space="preserve"> (раздел III, форма 8) При отсутствии соисполнителя справка заполняется как выполнение объемов 100% собственными силами.</w:t>
      </w:r>
    </w:p>
    <w:p w:rsidR="007A13B5" w:rsidRPr="0041535D" w:rsidRDefault="007A13B5" w:rsidP="0041535D">
      <w:pPr>
        <w:spacing w:after="0"/>
        <w:ind w:firstLine="567"/>
        <w:rPr>
          <w:bCs/>
          <w:kern w:val="32"/>
          <w:sz w:val="22"/>
          <w:szCs w:val="22"/>
        </w:rPr>
      </w:pPr>
      <w:r w:rsidRPr="0041535D">
        <w:rPr>
          <w:bCs/>
          <w:kern w:val="32"/>
          <w:sz w:val="22"/>
          <w:szCs w:val="22"/>
        </w:rPr>
        <w:t>5.8 Документы:</w:t>
      </w:r>
    </w:p>
    <w:p w:rsidR="007A13B5" w:rsidRPr="0041535D" w:rsidRDefault="007A13B5" w:rsidP="0041535D">
      <w:pPr>
        <w:spacing w:after="0"/>
        <w:ind w:firstLine="567"/>
        <w:rPr>
          <w:sz w:val="22"/>
          <w:szCs w:val="22"/>
        </w:rPr>
      </w:pPr>
      <w:r w:rsidRPr="0041535D">
        <w:rPr>
          <w:sz w:val="22"/>
          <w:szCs w:val="22"/>
        </w:rPr>
        <w:t xml:space="preserve">- </w:t>
      </w:r>
      <w:r w:rsidRPr="0041535D">
        <w:rPr>
          <w:b/>
          <w:sz w:val="22"/>
          <w:szCs w:val="22"/>
        </w:rPr>
        <w:t>Анкета</w:t>
      </w:r>
      <w:r w:rsidRPr="0041535D">
        <w:rPr>
          <w:sz w:val="22"/>
          <w:szCs w:val="22"/>
        </w:rPr>
        <w:t xml:space="preserve"> Участника закупки (раздел III, форма 2);</w:t>
      </w:r>
    </w:p>
    <w:p w:rsidR="007A13B5" w:rsidRPr="0041535D" w:rsidRDefault="007A13B5" w:rsidP="0041535D">
      <w:pPr>
        <w:spacing w:after="0"/>
        <w:ind w:firstLine="567"/>
        <w:rPr>
          <w:sz w:val="22"/>
          <w:szCs w:val="22"/>
        </w:rPr>
      </w:pPr>
      <w:r w:rsidRPr="0041535D">
        <w:rPr>
          <w:sz w:val="22"/>
          <w:szCs w:val="22"/>
        </w:rPr>
        <w:t xml:space="preserve">- </w:t>
      </w:r>
      <w:r w:rsidRPr="0041535D">
        <w:rPr>
          <w:b/>
          <w:sz w:val="22"/>
          <w:szCs w:val="22"/>
        </w:rPr>
        <w:t>Согласие на обработку</w:t>
      </w:r>
      <w:r w:rsidRPr="0041535D">
        <w:rPr>
          <w:sz w:val="22"/>
          <w:szCs w:val="22"/>
        </w:rPr>
        <w:t xml:space="preserve"> персональных данных (раздел III Форма 5);</w:t>
      </w:r>
    </w:p>
    <w:p w:rsidR="007A13B5" w:rsidRPr="0041535D" w:rsidRDefault="007A13B5" w:rsidP="0041535D">
      <w:pPr>
        <w:spacing w:after="0"/>
        <w:ind w:firstLine="567"/>
        <w:rPr>
          <w:sz w:val="22"/>
          <w:szCs w:val="22"/>
        </w:rPr>
      </w:pPr>
      <w:r w:rsidRPr="0041535D">
        <w:rPr>
          <w:sz w:val="22"/>
          <w:szCs w:val="22"/>
        </w:rPr>
        <w:t xml:space="preserve">- </w:t>
      </w:r>
      <w:r w:rsidRPr="0041535D">
        <w:rPr>
          <w:b/>
          <w:sz w:val="22"/>
          <w:szCs w:val="22"/>
        </w:rPr>
        <w:t>Заполненная информационная справка о наличии у Участника закупки связей</w:t>
      </w:r>
      <w:r w:rsidRPr="0041535D">
        <w:rPr>
          <w:sz w:val="22"/>
          <w:szCs w:val="22"/>
        </w:rPr>
        <w:t xml:space="preserve">, носящих характер </w:t>
      </w:r>
      <w:r w:rsidRPr="0041535D">
        <w:rPr>
          <w:b/>
          <w:sz w:val="22"/>
          <w:szCs w:val="22"/>
        </w:rPr>
        <w:t>аффилированности</w:t>
      </w:r>
      <w:r w:rsidRPr="0041535D">
        <w:rPr>
          <w:sz w:val="22"/>
          <w:szCs w:val="22"/>
        </w:rPr>
        <w:t xml:space="preserve"> с сотрудниками Заказчика или Организатора закупки и/или конфликта интересов (раздел</w:t>
      </w:r>
      <w:r w:rsidR="0041535D">
        <w:rPr>
          <w:sz w:val="22"/>
          <w:szCs w:val="22"/>
        </w:rPr>
        <w:t xml:space="preserve"> III, форма 6);</w:t>
      </w:r>
    </w:p>
    <w:p w:rsidR="007A13B5" w:rsidRPr="0041535D" w:rsidRDefault="007A13B5" w:rsidP="0041535D">
      <w:pPr>
        <w:spacing w:after="0"/>
        <w:ind w:firstLine="567"/>
        <w:rPr>
          <w:sz w:val="22"/>
          <w:szCs w:val="22"/>
        </w:rPr>
      </w:pPr>
      <w:r w:rsidRPr="0041535D">
        <w:rPr>
          <w:sz w:val="22"/>
          <w:szCs w:val="22"/>
        </w:rPr>
        <w:t xml:space="preserve">- </w:t>
      </w:r>
      <w:r w:rsidRPr="0041535D">
        <w:rPr>
          <w:b/>
          <w:sz w:val="22"/>
          <w:szCs w:val="22"/>
        </w:rPr>
        <w:t>Протокол об отсутствии разногласий</w:t>
      </w:r>
      <w:r w:rsidRPr="0041535D">
        <w:rPr>
          <w:sz w:val="22"/>
          <w:szCs w:val="22"/>
        </w:rPr>
        <w:t xml:space="preserve"> к проекту Договора по форме и в соответствии с инструкциями, приведенными в настоящей Документации (раздел III, форма 7);</w:t>
      </w:r>
    </w:p>
    <w:p w:rsidR="007A13B5" w:rsidRPr="0041535D" w:rsidRDefault="007A13B5" w:rsidP="0041535D">
      <w:pPr>
        <w:spacing w:after="0"/>
        <w:ind w:firstLine="567"/>
        <w:rPr>
          <w:sz w:val="22"/>
          <w:szCs w:val="22"/>
        </w:rPr>
      </w:pPr>
      <w:r w:rsidRPr="0041535D">
        <w:rPr>
          <w:sz w:val="22"/>
          <w:szCs w:val="22"/>
        </w:rPr>
        <w:t xml:space="preserve">- Копия или составленная в форме электронного документа, подписанного усиленной квалифицированной электронной подписью, </w:t>
      </w:r>
      <w:r w:rsidRPr="0041535D">
        <w:rPr>
          <w:b/>
          <w:sz w:val="22"/>
          <w:szCs w:val="22"/>
        </w:rPr>
        <w:t>выписку из Единого государственного реестра юридических лиц</w:t>
      </w:r>
      <w:r w:rsidRPr="0041535D">
        <w:rPr>
          <w:sz w:val="22"/>
          <w:szCs w:val="22"/>
        </w:rPr>
        <w:t xml:space="preserve"> (из Единого государственного реестра для индивидуальных предпринимателей) выданная соответствующим подразделением Федеральной налоговой службы не ранее чем за 30 дней д</w:t>
      </w:r>
      <w:r w:rsidR="0041535D">
        <w:rPr>
          <w:sz w:val="22"/>
          <w:szCs w:val="22"/>
        </w:rPr>
        <w:t>о срока окончания подачи заявок;</w:t>
      </w:r>
    </w:p>
    <w:p w:rsidR="007A13B5" w:rsidRPr="0041535D" w:rsidRDefault="007A13B5" w:rsidP="0041535D">
      <w:pPr>
        <w:spacing w:after="0"/>
        <w:ind w:firstLine="567"/>
        <w:rPr>
          <w:sz w:val="22"/>
          <w:szCs w:val="22"/>
        </w:rPr>
      </w:pPr>
      <w:r w:rsidRPr="0041535D">
        <w:rPr>
          <w:sz w:val="22"/>
          <w:szCs w:val="22"/>
        </w:rPr>
        <w:t>5.9. План распределения между членами коллективного участника (в случае если участником закупки является коллективный участник) (раздел III Форма 9)</w:t>
      </w:r>
      <w:r w:rsidR="0041535D">
        <w:rPr>
          <w:sz w:val="22"/>
          <w:szCs w:val="22"/>
        </w:rPr>
        <w:t>;</w:t>
      </w:r>
    </w:p>
    <w:p w:rsidR="007A13B5" w:rsidRPr="0041535D" w:rsidRDefault="007A13B5" w:rsidP="0041535D">
      <w:pPr>
        <w:spacing w:after="0"/>
        <w:ind w:firstLine="567"/>
        <w:rPr>
          <w:sz w:val="22"/>
          <w:szCs w:val="22"/>
        </w:rPr>
      </w:pPr>
      <w:r w:rsidRPr="0041535D">
        <w:rPr>
          <w:sz w:val="22"/>
          <w:szCs w:val="22"/>
        </w:rPr>
        <w:t>5.10</w:t>
      </w:r>
      <w:r w:rsidR="0041535D">
        <w:rPr>
          <w:sz w:val="22"/>
          <w:szCs w:val="22"/>
        </w:rPr>
        <w:t>.</w:t>
      </w:r>
      <w:r w:rsidRPr="0041535D">
        <w:rPr>
          <w:sz w:val="22"/>
          <w:szCs w:val="22"/>
        </w:rPr>
        <w:t xml:space="preserve"> </w:t>
      </w:r>
      <w:r w:rsidRPr="0041535D">
        <w:rPr>
          <w:iCs/>
          <w:sz w:val="22"/>
          <w:szCs w:val="22"/>
        </w:rPr>
        <w:t>Копи</w:t>
      </w:r>
      <w:r w:rsidR="0041535D">
        <w:rPr>
          <w:iCs/>
          <w:sz w:val="22"/>
          <w:szCs w:val="22"/>
        </w:rPr>
        <w:t>я</w:t>
      </w:r>
      <w:r w:rsidRPr="0041535D">
        <w:rPr>
          <w:iCs/>
          <w:sz w:val="22"/>
          <w:szCs w:val="22"/>
        </w:rPr>
        <w:t xml:space="preserve"> Уведомления ФНС о переходе на УСН, в случае её применения участником</w:t>
      </w:r>
      <w:r w:rsidR="0041535D">
        <w:rPr>
          <w:iCs/>
          <w:sz w:val="22"/>
          <w:szCs w:val="22"/>
        </w:rPr>
        <w:t>;</w:t>
      </w:r>
    </w:p>
    <w:p w:rsidR="007A13B5" w:rsidRPr="0041535D" w:rsidRDefault="007A13B5" w:rsidP="0041535D">
      <w:pPr>
        <w:spacing w:after="0"/>
        <w:ind w:firstLine="567"/>
        <w:rPr>
          <w:sz w:val="22"/>
          <w:szCs w:val="22"/>
        </w:rPr>
      </w:pPr>
      <w:r w:rsidRPr="0041535D">
        <w:rPr>
          <w:sz w:val="22"/>
          <w:szCs w:val="22"/>
        </w:rPr>
        <w:t>5.11</w:t>
      </w:r>
      <w:r w:rsidR="0041535D">
        <w:rPr>
          <w:sz w:val="22"/>
          <w:szCs w:val="22"/>
        </w:rPr>
        <w:t>.</w:t>
      </w:r>
      <w:r w:rsidRPr="0041535D">
        <w:rPr>
          <w:sz w:val="22"/>
          <w:szCs w:val="22"/>
        </w:rPr>
        <w:t xml:space="preserve"> Иные документы, которые, по мнению Участника, подтверждают соответствие установленным требованиям, с соответствующими комментариями, разъясняющими цель предоставления этих документов.</w:t>
      </w:r>
    </w:p>
    <w:p w:rsidR="007A13B5" w:rsidRPr="0041535D" w:rsidRDefault="007A13B5" w:rsidP="0041535D">
      <w:pPr>
        <w:pStyle w:val="afffff4"/>
        <w:numPr>
          <w:ilvl w:val="0"/>
          <w:numId w:val="29"/>
        </w:numPr>
        <w:ind w:left="0" w:firstLine="567"/>
        <w:rPr>
          <w:b/>
          <w:sz w:val="22"/>
          <w:szCs w:val="22"/>
        </w:rPr>
      </w:pPr>
      <w:r w:rsidRPr="0041535D">
        <w:rPr>
          <w:b/>
          <w:sz w:val="22"/>
          <w:szCs w:val="22"/>
        </w:rPr>
        <w:t>При привлечении субподрядчиков</w:t>
      </w:r>
    </w:p>
    <w:p w:rsidR="007A13B5" w:rsidRPr="0041535D" w:rsidRDefault="007A13B5" w:rsidP="0041535D">
      <w:pPr>
        <w:spacing w:after="0"/>
        <w:ind w:firstLine="567"/>
        <w:rPr>
          <w:sz w:val="22"/>
          <w:szCs w:val="22"/>
        </w:rPr>
      </w:pPr>
      <w:r w:rsidRPr="0041535D">
        <w:rPr>
          <w:sz w:val="22"/>
          <w:szCs w:val="22"/>
        </w:rPr>
        <w:t xml:space="preserve">Привлечение субподрядчиков осуществляется в рамках предмета закупки, в соответствии </w:t>
      </w:r>
      <w:r w:rsidR="0041535D">
        <w:rPr>
          <w:sz w:val="22"/>
          <w:szCs w:val="22"/>
        </w:rPr>
        <w:t xml:space="preserve">                                     </w:t>
      </w:r>
      <w:r w:rsidRPr="0041535D">
        <w:rPr>
          <w:sz w:val="22"/>
          <w:szCs w:val="22"/>
        </w:rPr>
        <w:t>с техническим заданием Заказчика, проектом договора и проведенным ранее предварительным конкурентным отбором. В случае привлечения субподрядчика Участник прикладывает согласно п.5.7 План распределения объёмов выполняемых работ между генеральным исполнителем и соисполнителями (</w:t>
      </w:r>
      <w:r w:rsidRPr="0041535D">
        <w:rPr>
          <w:bCs/>
          <w:sz w:val="22"/>
          <w:szCs w:val="22"/>
        </w:rPr>
        <w:t>раздел III</w:t>
      </w:r>
      <w:r w:rsidRPr="0041535D">
        <w:rPr>
          <w:sz w:val="22"/>
          <w:szCs w:val="22"/>
        </w:rPr>
        <w:t>, форма 9).</w:t>
      </w:r>
    </w:p>
    <w:p w:rsidR="007A13B5" w:rsidRPr="007A13B5" w:rsidRDefault="007A13B5" w:rsidP="007A13B5">
      <w:pPr>
        <w:spacing w:after="0"/>
        <w:jc w:val="center"/>
        <w:rPr>
          <w:b/>
        </w:rPr>
      </w:pPr>
      <w:r w:rsidRPr="007A13B5">
        <w:br w:type="page"/>
      </w:r>
    </w:p>
    <w:p w:rsidR="007A13B5" w:rsidRPr="00D80090" w:rsidRDefault="007A13B5" w:rsidP="00BF7AEC">
      <w:pPr>
        <w:spacing w:after="0"/>
        <w:jc w:val="center"/>
        <w:rPr>
          <w:rFonts w:eastAsiaTheme="majorEastAsia"/>
          <w:b/>
          <w:bCs/>
          <w:color w:val="000000" w:themeColor="text1"/>
          <w:sz w:val="22"/>
          <w:szCs w:val="22"/>
        </w:rPr>
      </w:pPr>
      <w:bookmarkStart w:id="140" w:name="_РАЗДЕЛ_I_4_ОБРАЗЦЫ_ФОРМ_И_ДОКУМЕНТО"/>
      <w:bookmarkStart w:id="141" w:name="_Toc166101238"/>
      <w:bookmarkStart w:id="142" w:name="_Ref119427310"/>
      <w:bookmarkStart w:id="143" w:name="_Toc166101215"/>
      <w:bookmarkStart w:id="144" w:name="_Ref166101288"/>
      <w:bookmarkStart w:id="145" w:name="_Ref166101291"/>
      <w:bookmarkStart w:id="146" w:name="_Ref166158276"/>
      <w:bookmarkStart w:id="147" w:name="_Ref166158279"/>
      <w:bookmarkStart w:id="148" w:name="_Ref166329210"/>
      <w:bookmarkStart w:id="149" w:name="_Ref166329212"/>
      <w:bookmarkStart w:id="150" w:name="_Ref166329217"/>
      <w:bookmarkStart w:id="151" w:name="_Toc141277467"/>
      <w:bookmarkEnd w:id="140"/>
      <w:bookmarkEnd w:id="141"/>
      <w:r w:rsidRPr="00D80090">
        <w:rPr>
          <w:rFonts w:eastAsiaTheme="majorEastAsia"/>
          <w:b/>
          <w:color w:val="000000" w:themeColor="text1"/>
          <w:sz w:val="22"/>
          <w:szCs w:val="22"/>
        </w:rPr>
        <w:lastRenderedPageBreak/>
        <w:t>ОБРАЗЦЫ ФОРМ ДЛЯ ЗАПОЛНЕНИЯ УЧАСТНИКАМИ ЗАКУПКИ</w:t>
      </w:r>
      <w:bookmarkEnd w:id="142"/>
      <w:bookmarkEnd w:id="143"/>
      <w:bookmarkEnd w:id="144"/>
      <w:bookmarkEnd w:id="145"/>
      <w:bookmarkEnd w:id="146"/>
      <w:bookmarkEnd w:id="147"/>
      <w:bookmarkEnd w:id="148"/>
      <w:bookmarkEnd w:id="149"/>
      <w:bookmarkEnd w:id="150"/>
      <w:bookmarkEnd w:id="151"/>
    </w:p>
    <w:p w:rsidR="007A13B5" w:rsidRPr="00D80090" w:rsidRDefault="007A13B5" w:rsidP="007A13B5">
      <w:pPr>
        <w:rPr>
          <w:sz w:val="22"/>
          <w:szCs w:val="22"/>
        </w:rPr>
      </w:pPr>
    </w:p>
    <w:p w:rsidR="007A13B5" w:rsidRPr="00D80090" w:rsidRDefault="007A13B5" w:rsidP="007A13B5">
      <w:pPr>
        <w:keepNext/>
        <w:tabs>
          <w:tab w:val="num" w:pos="0"/>
        </w:tabs>
        <w:jc w:val="center"/>
        <w:outlineLvl w:val="1"/>
        <w:rPr>
          <w:b/>
          <w:bCs/>
          <w:sz w:val="22"/>
          <w:szCs w:val="22"/>
        </w:rPr>
      </w:pPr>
      <w:bookmarkStart w:id="152" w:name="_Ref166329536"/>
      <w:bookmarkStart w:id="153" w:name="_Toc141277469"/>
      <w:bookmarkStart w:id="154" w:name="_Toc121292706"/>
      <w:bookmarkStart w:id="155" w:name="_Toc127334286"/>
      <w:r w:rsidRPr="00D80090">
        <w:rPr>
          <w:b/>
          <w:bCs/>
          <w:sz w:val="22"/>
          <w:szCs w:val="22"/>
        </w:rPr>
        <w:t>ФОРМА 1. ПИСЬМО О ПОДАЧЕ ОФЕРТЫ</w:t>
      </w:r>
      <w:bookmarkEnd w:id="152"/>
      <w:bookmarkEnd w:id="153"/>
    </w:p>
    <w:p w:rsidR="007A13B5" w:rsidRPr="00D80090" w:rsidRDefault="007A13B5" w:rsidP="007A13B5">
      <w:pPr>
        <w:overflowPunct w:val="0"/>
        <w:autoSpaceDE w:val="0"/>
        <w:autoSpaceDN w:val="0"/>
        <w:adjustRightInd w:val="0"/>
        <w:spacing w:after="0"/>
        <w:ind w:firstLine="567"/>
        <w:jc w:val="center"/>
        <w:rPr>
          <w:b/>
          <w:sz w:val="22"/>
          <w:szCs w:val="22"/>
        </w:rPr>
      </w:pPr>
    </w:p>
    <w:p w:rsidR="007A13B5" w:rsidRPr="00D80090" w:rsidRDefault="007A13B5" w:rsidP="007A13B5">
      <w:pPr>
        <w:tabs>
          <w:tab w:val="left" w:pos="1080"/>
        </w:tabs>
        <w:spacing w:after="0"/>
        <w:ind w:firstLine="540"/>
        <w:jc w:val="center"/>
        <w:rPr>
          <w:b/>
          <w:sz w:val="22"/>
          <w:szCs w:val="22"/>
        </w:rPr>
      </w:pPr>
      <w:r w:rsidRPr="00D80090">
        <w:rPr>
          <w:b/>
          <w:sz w:val="22"/>
          <w:szCs w:val="22"/>
        </w:rPr>
        <w:t>Фирменный бланк Участника закупки</w:t>
      </w:r>
    </w:p>
    <w:p w:rsidR="007A13B5" w:rsidRPr="00D80090" w:rsidRDefault="007A13B5" w:rsidP="007A13B5">
      <w:pPr>
        <w:tabs>
          <w:tab w:val="left" w:pos="1080"/>
        </w:tabs>
        <w:spacing w:after="0"/>
        <w:ind w:firstLine="540"/>
        <w:rPr>
          <w:sz w:val="22"/>
          <w:szCs w:val="22"/>
        </w:rPr>
      </w:pPr>
      <w:r w:rsidRPr="00D80090">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6"/>
        <w:gridCol w:w="5689"/>
      </w:tblGrid>
      <w:tr w:rsidR="007A13B5" w:rsidRPr="00D80090" w:rsidTr="007A13B5">
        <w:tc>
          <w:tcPr>
            <w:tcW w:w="2210" w:type="pct"/>
          </w:tcPr>
          <w:p w:rsidR="007A13B5" w:rsidRPr="00D80090" w:rsidRDefault="007A13B5" w:rsidP="0041535D">
            <w:pPr>
              <w:widowControl w:val="0"/>
              <w:tabs>
                <w:tab w:val="left" w:pos="7938"/>
              </w:tabs>
              <w:spacing w:before="120" w:after="0"/>
              <w:jc w:val="left"/>
              <w:rPr>
                <w:b/>
                <w:sz w:val="22"/>
                <w:szCs w:val="22"/>
              </w:rPr>
            </w:pPr>
            <w:r w:rsidRPr="00D80090">
              <w:rPr>
                <w:b/>
                <w:sz w:val="22"/>
                <w:szCs w:val="22"/>
              </w:rPr>
              <w:t>Фирменный бланк Участника закупки</w:t>
            </w:r>
          </w:p>
          <w:p w:rsidR="007A13B5" w:rsidRPr="00D80090" w:rsidRDefault="007A13B5" w:rsidP="0041535D">
            <w:pPr>
              <w:widowControl w:val="0"/>
              <w:tabs>
                <w:tab w:val="left" w:pos="7938"/>
              </w:tabs>
              <w:spacing w:before="120" w:after="0"/>
              <w:jc w:val="left"/>
              <w:rPr>
                <w:b/>
                <w:sz w:val="22"/>
                <w:szCs w:val="22"/>
              </w:rPr>
            </w:pPr>
            <w:r w:rsidRPr="00D80090">
              <w:rPr>
                <w:sz w:val="22"/>
                <w:szCs w:val="22"/>
              </w:rPr>
              <w:t xml:space="preserve">«_____»__________года </w:t>
            </w:r>
            <w:r w:rsidR="0041535D" w:rsidRPr="00D80090">
              <w:rPr>
                <w:sz w:val="22"/>
                <w:szCs w:val="22"/>
              </w:rPr>
              <w:t xml:space="preserve">    </w:t>
            </w:r>
            <w:r w:rsidRPr="00D80090">
              <w:rPr>
                <w:sz w:val="22"/>
                <w:szCs w:val="22"/>
              </w:rPr>
              <w:t>№______</w:t>
            </w:r>
          </w:p>
        </w:tc>
        <w:tc>
          <w:tcPr>
            <w:tcW w:w="2790" w:type="pct"/>
          </w:tcPr>
          <w:p w:rsidR="007A13B5" w:rsidRPr="00D80090" w:rsidRDefault="007A13B5" w:rsidP="007A13B5">
            <w:pPr>
              <w:widowControl w:val="0"/>
              <w:spacing w:before="120" w:after="0"/>
              <w:ind w:left="74"/>
              <w:jc w:val="right"/>
              <w:rPr>
                <w:b/>
                <w:bCs/>
                <w:sz w:val="22"/>
                <w:szCs w:val="22"/>
              </w:rPr>
            </w:pPr>
            <w:r w:rsidRPr="00D80090">
              <w:rPr>
                <w:b/>
                <w:bCs/>
                <w:sz w:val="22"/>
                <w:szCs w:val="22"/>
              </w:rPr>
              <w:t xml:space="preserve">Председателю закупочной комиссии </w:t>
            </w:r>
          </w:p>
          <w:p w:rsidR="007A13B5" w:rsidRPr="00D80090" w:rsidRDefault="007A13B5" w:rsidP="007A13B5">
            <w:pPr>
              <w:widowControl w:val="0"/>
              <w:tabs>
                <w:tab w:val="left" w:pos="7938"/>
              </w:tabs>
              <w:spacing w:before="120" w:after="0"/>
              <w:ind w:left="72"/>
              <w:rPr>
                <w:b/>
                <w:sz w:val="22"/>
                <w:szCs w:val="22"/>
              </w:rPr>
            </w:pPr>
            <w:r w:rsidRPr="00D80090">
              <w:rPr>
                <w:b/>
                <w:bCs/>
                <w:sz w:val="22"/>
                <w:szCs w:val="22"/>
              </w:rPr>
              <w:t>____________________________________</w:t>
            </w:r>
          </w:p>
        </w:tc>
      </w:tr>
    </w:tbl>
    <w:p w:rsidR="007A13B5" w:rsidRPr="00D80090" w:rsidRDefault="007A13B5" w:rsidP="007A13B5">
      <w:pPr>
        <w:tabs>
          <w:tab w:val="left" w:pos="1080"/>
        </w:tabs>
        <w:spacing w:after="0"/>
        <w:ind w:firstLine="540"/>
        <w:rPr>
          <w:sz w:val="22"/>
          <w:szCs w:val="22"/>
        </w:rPr>
      </w:pPr>
    </w:p>
    <w:p w:rsidR="007A13B5" w:rsidRPr="00D80090" w:rsidRDefault="007A13B5" w:rsidP="007A13B5">
      <w:pPr>
        <w:tabs>
          <w:tab w:val="left" w:pos="1080"/>
        </w:tabs>
        <w:spacing w:after="0"/>
        <w:ind w:firstLine="540"/>
        <w:rPr>
          <w:sz w:val="22"/>
          <w:szCs w:val="22"/>
        </w:rPr>
      </w:pPr>
    </w:p>
    <w:p w:rsidR="007A13B5" w:rsidRPr="00D80090" w:rsidRDefault="007A13B5" w:rsidP="00D80090">
      <w:pPr>
        <w:tabs>
          <w:tab w:val="left" w:pos="1080"/>
        </w:tabs>
        <w:spacing w:after="0"/>
        <w:rPr>
          <w:sz w:val="22"/>
          <w:szCs w:val="22"/>
        </w:rPr>
      </w:pPr>
      <w:r w:rsidRPr="00D80090">
        <w:rPr>
          <w:sz w:val="22"/>
          <w:szCs w:val="22"/>
        </w:rPr>
        <w:t xml:space="preserve">Изучив Извещение о проведении </w:t>
      </w:r>
      <w:r w:rsidRPr="00D80090">
        <w:rPr>
          <w:bCs/>
          <w:sz w:val="22"/>
          <w:szCs w:val="22"/>
        </w:rPr>
        <w:t>запроса цен по результатам конкурентного предварительного отбора</w:t>
      </w:r>
      <w:r w:rsidR="0041535D" w:rsidRPr="00D80090">
        <w:rPr>
          <w:bCs/>
          <w:sz w:val="22"/>
          <w:szCs w:val="22"/>
        </w:rPr>
        <w:t xml:space="preserve">                                  </w:t>
      </w:r>
      <w:r w:rsidRPr="00D80090">
        <w:rPr>
          <w:bCs/>
          <w:sz w:val="22"/>
          <w:szCs w:val="22"/>
        </w:rPr>
        <w:t xml:space="preserve"> (</w:t>
      </w:r>
      <w:r w:rsidR="0048448D" w:rsidRPr="00D80090">
        <w:rPr>
          <w:bCs/>
          <w:sz w:val="22"/>
          <w:szCs w:val="22"/>
        </w:rPr>
        <w:t xml:space="preserve">в </w:t>
      </w:r>
      <w:r w:rsidR="00B92918" w:rsidRPr="00D80090">
        <w:rPr>
          <w:bCs/>
          <w:sz w:val="22"/>
          <w:szCs w:val="22"/>
        </w:rPr>
        <w:t xml:space="preserve">ЕИС </w:t>
      </w:r>
      <w:r w:rsidR="001803F4" w:rsidRPr="00D80090">
        <w:rPr>
          <w:bCs/>
          <w:sz w:val="22"/>
          <w:szCs w:val="22"/>
        </w:rPr>
        <w:t xml:space="preserve">№ </w:t>
      </w:r>
      <w:r w:rsidR="00BF7AEC" w:rsidRPr="00D80090">
        <w:rPr>
          <w:bCs/>
          <w:color w:val="FF0000"/>
          <w:sz w:val="22"/>
          <w:szCs w:val="22"/>
        </w:rPr>
        <w:t>32514720395</w:t>
      </w:r>
      <w:r w:rsidRPr="00D80090">
        <w:rPr>
          <w:bCs/>
          <w:sz w:val="22"/>
          <w:szCs w:val="22"/>
        </w:rPr>
        <w:t>) в электронной форме</w:t>
      </w:r>
      <w:r w:rsidRPr="00D80090">
        <w:rPr>
          <w:sz w:val="22"/>
          <w:szCs w:val="22"/>
        </w:rPr>
        <w:t xml:space="preserve"> на право заключения Договора по лоту </w:t>
      </w:r>
      <w:r w:rsidR="00BF7AEC" w:rsidRPr="00D80090">
        <w:rPr>
          <w:bCs/>
          <w:sz w:val="22"/>
          <w:szCs w:val="22"/>
        </w:rPr>
        <w:t>_____________________________________________________________________</w:t>
      </w:r>
      <w:r w:rsidR="00D80090">
        <w:rPr>
          <w:bCs/>
          <w:sz w:val="22"/>
          <w:szCs w:val="22"/>
        </w:rPr>
        <w:t>_______________________</w:t>
      </w:r>
      <w:r w:rsidRPr="00D80090">
        <w:rPr>
          <w:sz w:val="22"/>
          <w:szCs w:val="22"/>
        </w:rPr>
        <w:t>, опубликованное на официальном сайте и Извещение о проведении запроса цен, и принимая установленные в них требования и условия запроса цен.</w:t>
      </w:r>
    </w:p>
    <w:p w:rsidR="007A13B5" w:rsidRPr="00D80090" w:rsidRDefault="007A13B5" w:rsidP="00D80090">
      <w:pPr>
        <w:tabs>
          <w:tab w:val="left" w:pos="1080"/>
        </w:tabs>
        <w:spacing w:after="0"/>
        <w:rPr>
          <w:sz w:val="22"/>
          <w:szCs w:val="22"/>
        </w:rPr>
      </w:pPr>
    </w:p>
    <w:p w:rsidR="007A13B5" w:rsidRPr="00D80090" w:rsidRDefault="007A13B5" w:rsidP="00D80090">
      <w:pPr>
        <w:tabs>
          <w:tab w:val="left" w:pos="1080"/>
        </w:tabs>
        <w:spacing w:after="0"/>
        <w:rPr>
          <w:sz w:val="22"/>
          <w:szCs w:val="22"/>
        </w:rPr>
      </w:pPr>
      <w:r w:rsidRPr="00D80090">
        <w:rPr>
          <w:sz w:val="22"/>
          <w:szCs w:val="22"/>
        </w:rPr>
        <w:t>____________________________________________________________________</w:t>
      </w:r>
      <w:r w:rsidR="00D80090">
        <w:rPr>
          <w:sz w:val="22"/>
          <w:szCs w:val="22"/>
        </w:rPr>
        <w:t>________________________</w:t>
      </w:r>
      <w:r w:rsidRPr="00D80090">
        <w:rPr>
          <w:sz w:val="22"/>
          <w:szCs w:val="22"/>
        </w:rPr>
        <w:t xml:space="preserve">, </w:t>
      </w:r>
    </w:p>
    <w:p w:rsidR="007A13B5" w:rsidRPr="00D80090" w:rsidRDefault="007A13B5" w:rsidP="00D80090">
      <w:pPr>
        <w:tabs>
          <w:tab w:val="left" w:pos="1080"/>
        </w:tabs>
        <w:spacing w:after="0"/>
        <w:rPr>
          <w:i/>
          <w:sz w:val="22"/>
          <w:szCs w:val="22"/>
        </w:rPr>
      </w:pPr>
      <w:r w:rsidRPr="00D80090">
        <w:rPr>
          <w:i/>
          <w:sz w:val="22"/>
          <w:szCs w:val="22"/>
        </w:rPr>
        <w:t>(полное наименование Участника закупки с указанием организационно-правовой формы, при подаче заявки коллективным участником указывается лидер и состав коллективного участника),</w:t>
      </w:r>
    </w:p>
    <w:p w:rsidR="007A13B5" w:rsidRPr="00D80090" w:rsidRDefault="007A13B5" w:rsidP="00D80090">
      <w:pPr>
        <w:tabs>
          <w:tab w:val="left" w:pos="1080"/>
        </w:tabs>
        <w:spacing w:after="0"/>
        <w:rPr>
          <w:sz w:val="22"/>
          <w:szCs w:val="22"/>
        </w:rPr>
      </w:pPr>
    </w:p>
    <w:p w:rsidR="007A13B5" w:rsidRPr="00D80090" w:rsidRDefault="007A13B5" w:rsidP="00D80090">
      <w:pPr>
        <w:tabs>
          <w:tab w:val="left" w:pos="1080"/>
        </w:tabs>
        <w:spacing w:after="0"/>
        <w:rPr>
          <w:sz w:val="22"/>
          <w:szCs w:val="22"/>
        </w:rPr>
      </w:pPr>
      <w:r w:rsidRPr="00D80090">
        <w:rPr>
          <w:sz w:val="22"/>
          <w:szCs w:val="22"/>
        </w:rPr>
        <w:t>зарегистрированное по адресу</w:t>
      </w:r>
    </w:p>
    <w:p w:rsidR="007A13B5" w:rsidRPr="00D80090" w:rsidRDefault="007A13B5" w:rsidP="00D80090">
      <w:pPr>
        <w:tabs>
          <w:tab w:val="left" w:pos="1080"/>
        </w:tabs>
        <w:spacing w:after="0"/>
        <w:rPr>
          <w:sz w:val="22"/>
          <w:szCs w:val="22"/>
        </w:rPr>
      </w:pPr>
      <w:r w:rsidRPr="00D80090">
        <w:rPr>
          <w:sz w:val="22"/>
          <w:szCs w:val="22"/>
        </w:rPr>
        <w:t>________________________________________________________________________</w:t>
      </w:r>
      <w:r w:rsidR="00D80090">
        <w:rPr>
          <w:sz w:val="22"/>
          <w:szCs w:val="22"/>
        </w:rPr>
        <w:t>_______________</w:t>
      </w:r>
      <w:r w:rsidRPr="00D80090">
        <w:rPr>
          <w:sz w:val="22"/>
          <w:szCs w:val="22"/>
        </w:rPr>
        <w:t>,</w:t>
      </w:r>
    </w:p>
    <w:p w:rsidR="007A13B5" w:rsidRPr="00D80090" w:rsidRDefault="007A13B5" w:rsidP="00D80090">
      <w:pPr>
        <w:tabs>
          <w:tab w:val="left" w:pos="1080"/>
        </w:tabs>
        <w:spacing w:after="0"/>
        <w:rPr>
          <w:i/>
          <w:sz w:val="22"/>
          <w:szCs w:val="22"/>
        </w:rPr>
      </w:pPr>
      <w:r w:rsidRPr="00D80090">
        <w:rPr>
          <w:i/>
          <w:sz w:val="22"/>
          <w:szCs w:val="22"/>
        </w:rPr>
        <w:t>(место нахождение Участника закупки)</w:t>
      </w:r>
    </w:p>
    <w:p w:rsidR="007A13B5" w:rsidRPr="00D80090" w:rsidRDefault="007A13B5" w:rsidP="00D80090">
      <w:pPr>
        <w:tabs>
          <w:tab w:val="left" w:pos="1080"/>
        </w:tabs>
        <w:spacing w:after="0"/>
        <w:rPr>
          <w:sz w:val="22"/>
          <w:szCs w:val="22"/>
        </w:rPr>
      </w:pPr>
    </w:p>
    <w:p w:rsidR="007A13B5" w:rsidRPr="00D80090" w:rsidRDefault="007A13B5" w:rsidP="00D80090">
      <w:pPr>
        <w:tabs>
          <w:tab w:val="left" w:pos="1080"/>
        </w:tabs>
        <w:spacing w:after="0"/>
        <w:rPr>
          <w:sz w:val="22"/>
          <w:szCs w:val="22"/>
        </w:rPr>
      </w:pPr>
      <w:r w:rsidRPr="00D80090">
        <w:rPr>
          <w:sz w:val="22"/>
          <w:szCs w:val="22"/>
        </w:rPr>
        <w:t>предлагает заключить Договор на:</w:t>
      </w:r>
    </w:p>
    <w:p w:rsidR="007A13B5" w:rsidRPr="00D80090" w:rsidRDefault="007A13B5" w:rsidP="00D80090">
      <w:pPr>
        <w:tabs>
          <w:tab w:val="left" w:pos="1080"/>
        </w:tabs>
        <w:spacing w:after="0"/>
        <w:rPr>
          <w:sz w:val="22"/>
          <w:szCs w:val="22"/>
        </w:rPr>
      </w:pPr>
      <w:r w:rsidRPr="00D80090">
        <w:rPr>
          <w:sz w:val="22"/>
          <w:szCs w:val="22"/>
        </w:rPr>
        <w:t>________________________________________________________________________</w:t>
      </w:r>
      <w:r w:rsidR="00D80090">
        <w:rPr>
          <w:sz w:val="22"/>
          <w:szCs w:val="22"/>
        </w:rPr>
        <w:t>_______________</w:t>
      </w:r>
    </w:p>
    <w:p w:rsidR="007A13B5" w:rsidRPr="00D80090" w:rsidRDefault="007A13B5" w:rsidP="00D80090">
      <w:pPr>
        <w:tabs>
          <w:tab w:val="left" w:pos="1080"/>
        </w:tabs>
        <w:spacing w:after="0"/>
        <w:rPr>
          <w:i/>
          <w:sz w:val="22"/>
          <w:szCs w:val="22"/>
        </w:rPr>
      </w:pPr>
      <w:r w:rsidRPr="00D80090">
        <w:rPr>
          <w:i/>
          <w:sz w:val="22"/>
          <w:szCs w:val="22"/>
        </w:rPr>
        <w:t>(наименование закупки, предмет закупки)</w:t>
      </w:r>
    </w:p>
    <w:p w:rsidR="007A13B5" w:rsidRPr="007A13B5" w:rsidRDefault="007A13B5" w:rsidP="00D80090">
      <w:pPr>
        <w:tabs>
          <w:tab w:val="left" w:pos="1080"/>
        </w:tabs>
        <w:spacing w:after="0"/>
        <w:rPr>
          <w:i/>
          <w:sz w:val="20"/>
          <w:szCs w:val="20"/>
        </w:rPr>
      </w:pPr>
    </w:p>
    <w:p w:rsidR="007A13B5" w:rsidRPr="00D80090" w:rsidRDefault="007A13B5" w:rsidP="00D80090">
      <w:pPr>
        <w:tabs>
          <w:tab w:val="left" w:pos="1080"/>
        </w:tabs>
        <w:spacing w:after="0"/>
        <w:rPr>
          <w:sz w:val="22"/>
          <w:szCs w:val="22"/>
        </w:rPr>
      </w:pPr>
      <w:r w:rsidRPr="00D80090">
        <w:rPr>
          <w:sz w:val="22"/>
          <w:szCs w:val="22"/>
        </w:rPr>
        <w:t xml:space="preserve">на условиях и в соответствии с Техническим предложением, Графиком выполнения поставок, (работ, услуг), Сводной таблицей стоимости поставок (работ, услуг), Графиком оплаты выполняемых поставок (работ, услуг) и другими документами, являющимися неотъемлемыми приложениями к настоящему письму и составляющими вместе с настоящим письмом заявку, на общую сумму </w:t>
      </w:r>
    </w:p>
    <w:p w:rsidR="007A13B5" w:rsidRPr="007A13B5" w:rsidRDefault="007A13B5" w:rsidP="007A13B5">
      <w:pPr>
        <w:tabs>
          <w:tab w:val="left" w:pos="1080"/>
        </w:tabs>
        <w:spacing w:after="0"/>
        <w:ind w:firstLine="540"/>
        <w:rPr>
          <w:sz w:val="20"/>
          <w:szCs w:val="20"/>
        </w:rPr>
      </w:pPr>
    </w:p>
    <w:tbl>
      <w:tblPr>
        <w:tblW w:w="10348" w:type="dxa"/>
        <w:tblLayout w:type="fixed"/>
        <w:tblLook w:val="01E0" w:firstRow="1" w:lastRow="1" w:firstColumn="1" w:lastColumn="1" w:noHBand="0" w:noVBand="0"/>
      </w:tblPr>
      <w:tblGrid>
        <w:gridCol w:w="5184"/>
        <w:gridCol w:w="5128"/>
        <w:gridCol w:w="36"/>
      </w:tblGrid>
      <w:tr w:rsidR="007A13B5" w:rsidRPr="007A13B5" w:rsidTr="00D80090">
        <w:trPr>
          <w:gridAfter w:val="1"/>
          <w:wAfter w:w="36" w:type="dxa"/>
          <w:cantSplit/>
        </w:trPr>
        <w:tc>
          <w:tcPr>
            <w:tcW w:w="5184" w:type="dxa"/>
          </w:tcPr>
          <w:p w:rsidR="007A13B5" w:rsidRPr="00D80090" w:rsidRDefault="007A13B5" w:rsidP="00D80090">
            <w:pPr>
              <w:tabs>
                <w:tab w:val="left" w:pos="1080"/>
              </w:tabs>
              <w:spacing w:after="0"/>
              <w:rPr>
                <w:sz w:val="22"/>
                <w:szCs w:val="22"/>
              </w:rPr>
            </w:pPr>
            <w:r w:rsidRPr="00D80090">
              <w:rPr>
                <w:sz w:val="22"/>
                <w:szCs w:val="22"/>
              </w:rPr>
              <w:t>Итоговая стоимость заявки, без НДС, руб.</w:t>
            </w:r>
          </w:p>
        </w:tc>
        <w:tc>
          <w:tcPr>
            <w:tcW w:w="5128" w:type="dxa"/>
          </w:tcPr>
          <w:p w:rsidR="007A13B5" w:rsidRPr="00D80090" w:rsidRDefault="007A13B5" w:rsidP="007A13B5">
            <w:pPr>
              <w:tabs>
                <w:tab w:val="left" w:pos="1080"/>
              </w:tabs>
              <w:spacing w:after="0"/>
              <w:rPr>
                <w:sz w:val="22"/>
                <w:szCs w:val="22"/>
              </w:rPr>
            </w:pPr>
            <w:r w:rsidRPr="00D80090">
              <w:rPr>
                <w:sz w:val="22"/>
                <w:szCs w:val="22"/>
              </w:rPr>
              <w:t>_____________________________</w:t>
            </w:r>
            <w:r w:rsidR="00AC5C89" w:rsidRPr="00D80090">
              <w:rPr>
                <w:sz w:val="22"/>
                <w:szCs w:val="22"/>
              </w:rPr>
              <w:t>_____________</w:t>
            </w:r>
          </w:p>
          <w:p w:rsidR="007A13B5" w:rsidRPr="00D80090" w:rsidRDefault="007A13B5" w:rsidP="007A13B5">
            <w:pPr>
              <w:tabs>
                <w:tab w:val="left" w:pos="1080"/>
              </w:tabs>
              <w:spacing w:after="0"/>
              <w:rPr>
                <w:sz w:val="22"/>
                <w:szCs w:val="22"/>
              </w:rPr>
            </w:pPr>
            <w:r w:rsidRPr="00D80090">
              <w:rPr>
                <w:sz w:val="22"/>
                <w:szCs w:val="22"/>
              </w:rPr>
              <w:t>(итоговая стоимость, рублей, без НДС)</w:t>
            </w:r>
          </w:p>
        </w:tc>
      </w:tr>
      <w:tr w:rsidR="007A13B5" w:rsidRPr="007A13B5" w:rsidTr="00D80090">
        <w:trPr>
          <w:gridAfter w:val="1"/>
          <w:wAfter w:w="36" w:type="dxa"/>
          <w:cantSplit/>
        </w:trPr>
        <w:tc>
          <w:tcPr>
            <w:tcW w:w="5184" w:type="dxa"/>
          </w:tcPr>
          <w:p w:rsidR="007A13B5" w:rsidRPr="00D80090" w:rsidRDefault="007A13B5" w:rsidP="00D80090">
            <w:pPr>
              <w:tabs>
                <w:tab w:val="left" w:pos="1080"/>
              </w:tabs>
              <w:spacing w:after="0"/>
              <w:rPr>
                <w:sz w:val="22"/>
                <w:szCs w:val="22"/>
              </w:rPr>
            </w:pPr>
            <w:r w:rsidRPr="00D80090">
              <w:rPr>
                <w:sz w:val="22"/>
                <w:szCs w:val="22"/>
              </w:rPr>
              <w:t>Кроме того</w:t>
            </w:r>
            <w:r w:rsidR="00AC5C89" w:rsidRPr="00D80090">
              <w:rPr>
                <w:sz w:val="22"/>
                <w:szCs w:val="22"/>
              </w:rPr>
              <w:t>,</w:t>
            </w:r>
            <w:r w:rsidRPr="00D80090">
              <w:rPr>
                <w:sz w:val="22"/>
                <w:szCs w:val="22"/>
              </w:rPr>
              <w:t xml:space="preserve"> НДС </w:t>
            </w:r>
          </w:p>
          <w:p w:rsidR="007A13B5" w:rsidRPr="00D80090" w:rsidRDefault="007A13B5" w:rsidP="00D80090">
            <w:pPr>
              <w:tabs>
                <w:tab w:val="left" w:pos="1080"/>
              </w:tabs>
              <w:spacing w:after="0"/>
              <w:rPr>
                <w:sz w:val="22"/>
                <w:szCs w:val="22"/>
              </w:rPr>
            </w:pPr>
            <w:r w:rsidRPr="00D80090">
              <w:rPr>
                <w:sz w:val="22"/>
                <w:szCs w:val="22"/>
              </w:rPr>
              <w:t>(___% в соответствии со статьей</w:t>
            </w:r>
            <w:r w:rsidR="00D80090">
              <w:rPr>
                <w:sz w:val="22"/>
                <w:szCs w:val="22"/>
              </w:rPr>
              <w:t xml:space="preserve"> </w:t>
            </w:r>
            <w:r w:rsidRPr="00D80090">
              <w:rPr>
                <w:sz w:val="22"/>
                <w:szCs w:val="22"/>
              </w:rPr>
              <w:t>____ НК РФ), руб.</w:t>
            </w:r>
          </w:p>
          <w:p w:rsidR="007A13B5" w:rsidRPr="00D80090" w:rsidRDefault="007A13B5" w:rsidP="00D80090">
            <w:pPr>
              <w:tabs>
                <w:tab w:val="left" w:pos="1080"/>
              </w:tabs>
              <w:spacing w:after="0"/>
              <w:rPr>
                <w:sz w:val="22"/>
                <w:szCs w:val="22"/>
              </w:rPr>
            </w:pPr>
          </w:p>
        </w:tc>
        <w:tc>
          <w:tcPr>
            <w:tcW w:w="5128" w:type="dxa"/>
          </w:tcPr>
          <w:p w:rsidR="007A13B5" w:rsidRPr="00D80090" w:rsidRDefault="007A13B5" w:rsidP="007A13B5">
            <w:pPr>
              <w:tabs>
                <w:tab w:val="left" w:pos="1080"/>
              </w:tabs>
              <w:spacing w:after="0"/>
              <w:rPr>
                <w:sz w:val="22"/>
                <w:szCs w:val="22"/>
              </w:rPr>
            </w:pPr>
            <w:r w:rsidRPr="00D80090">
              <w:rPr>
                <w:sz w:val="22"/>
                <w:szCs w:val="22"/>
              </w:rPr>
              <w:t>_______________________________</w:t>
            </w:r>
            <w:r w:rsidR="00AC5C89" w:rsidRPr="00D80090">
              <w:rPr>
                <w:sz w:val="22"/>
                <w:szCs w:val="22"/>
              </w:rPr>
              <w:t>___________</w:t>
            </w:r>
          </w:p>
          <w:p w:rsidR="007A13B5" w:rsidRPr="00D80090" w:rsidRDefault="007A13B5" w:rsidP="007A13B5">
            <w:pPr>
              <w:tabs>
                <w:tab w:val="left" w:pos="1080"/>
              </w:tabs>
              <w:spacing w:after="0"/>
              <w:rPr>
                <w:sz w:val="22"/>
                <w:szCs w:val="22"/>
              </w:rPr>
            </w:pPr>
            <w:r w:rsidRPr="00D80090">
              <w:rPr>
                <w:sz w:val="22"/>
                <w:szCs w:val="22"/>
              </w:rPr>
              <w:t>(НДС по итоговой стоимости, рублей)</w:t>
            </w:r>
          </w:p>
          <w:p w:rsidR="007A13B5" w:rsidRPr="00D80090" w:rsidRDefault="007A13B5" w:rsidP="007A13B5">
            <w:pPr>
              <w:tabs>
                <w:tab w:val="left" w:pos="1080"/>
              </w:tabs>
              <w:spacing w:after="0"/>
              <w:rPr>
                <w:sz w:val="22"/>
                <w:szCs w:val="22"/>
              </w:rPr>
            </w:pPr>
            <w:r w:rsidRPr="00D80090">
              <w:rPr>
                <w:bCs/>
                <w:i/>
                <w:iCs/>
                <w:sz w:val="22"/>
                <w:szCs w:val="22"/>
              </w:rPr>
              <w:t>в случае, если Участник применяет УСН и не начисляет НДС, необходимо указать «НДС не облагается» и как основание, соответствующую статью НК РФ; в случае, если Участник</w:t>
            </w:r>
            <w:r w:rsidRPr="00D80090">
              <w:rPr>
                <w:sz w:val="22"/>
                <w:szCs w:val="22"/>
              </w:rPr>
              <w:t xml:space="preserve"> </w:t>
            </w:r>
            <w:r w:rsidRPr="00D80090">
              <w:rPr>
                <w:bCs/>
                <w:i/>
                <w:iCs/>
                <w:sz w:val="22"/>
                <w:szCs w:val="22"/>
              </w:rPr>
              <w:t>применяет УСН и начисляет НДС, необходимо указать ставку НДС и соответствующую статью НК РФ; в случае, если Участник не применяет УСН, то указать ставку НДС</w:t>
            </w:r>
          </w:p>
        </w:tc>
      </w:tr>
      <w:tr w:rsidR="007A13B5" w:rsidRPr="007A13B5" w:rsidTr="00D80090">
        <w:trPr>
          <w:cantSplit/>
        </w:trPr>
        <w:tc>
          <w:tcPr>
            <w:tcW w:w="5184" w:type="dxa"/>
          </w:tcPr>
          <w:p w:rsidR="007A13B5" w:rsidRPr="00D80090" w:rsidRDefault="007A13B5" w:rsidP="00D80090">
            <w:pPr>
              <w:tabs>
                <w:tab w:val="left" w:pos="1080"/>
              </w:tabs>
              <w:spacing w:after="0"/>
              <w:rPr>
                <w:sz w:val="22"/>
                <w:szCs w:val="22"/>
              </w:rPr>
            </w:pPr>
            <w:r w:rsidRPr="00D80090">
              <w:rPr>
                <w:sz w:val="22"/>
                <w:szCs w:val="22"/>
              </w:rPr>
              <w:t>Итого,</w:t>
            </w:r>
          </w:p>
          <w:p w:rsidR="007A13B5" w:rsidRPr="007A13B5" w:rsidRDefault="007A13B5" w:rsidP="00D80090">
            <w:pPr>
              <w:tabs>
                <w:tab w:val="left" w:pos="1080"/>
              </w:tabs>
              <w:spacing w:after="0"/>
              <w:rPr>
                <w:sz w:val="20"/>
                <w:szCs w:val="20"/>
              </w:rPr>
            </w:pPr>
            <w:r w:rsidRPr="00D80090">
              <w:rPr>
                <w:sz w:val="22"/>
                <w:szCs w:val="22"/>
              </w:rPr>
              <w:t>стоимость заявки с НДС, руб.</w:t>
            </w:r>
          </w:p>
        </w:tc>
        <w:tc>
          <w:tcPr>
            <w:tcW w:w="5164" w:type="dxa"/>
            <w:gridSpan w:val="2"/>
          </w:tcPr>
          <w:p w:rsidR="00D80090" w:rsidRDefault="00D80090" w:rsidP="00D80090">
            <w:pPr>
              <w:tabs>
                <w:tab w:val="left" w:pos="1080"/>
              </w:tabs>
              <w:spacing w:after="0"/>
              <w:ind w:right="-636"/>
              <w:rPr>
                <w:sz w:val="22"/>
                <w:szCs w:val="22"/>
              </w:rPr>
            </w:pPr>
          </w:p>
          <w:p w:rsidR="007A13B5" w:rsidRPr="00D80090" w:rsidRDefault="007A13B5" w:rsidP="00D80090">
            <w:pPr>
              <w:tabs>
                <w:tab w:val="left" w:pos="1080"/>
              </w:tabs>
              <w:spacing w:after="0"/>
              <w:ind w:right="-636"/>
              <w:rPr>
                <w:sz w:val="22"/>
                <w:szCs w:val="22"/>
              </w:rPr>
            </w:pPr>
            <w:r w:rsidRPr="00D80090">
              <w:rPr>
                <w:sz w:val="22"/>
                <w:szCs w:val="22"/>
              </w:rPr>
              <w:t>_______________________________</w:t>
            </w:r>
            <w:r w:rsidR="00AC5C89" w:rsidRPr="00D80090">
              <w:rPr>
                <w:sz w:val="22"/>
                <w:szCs w:val="22"/>
              </w:rPr>
              <w:t>___________</w:t>
            </w:r>
            <w:r w:rsidR="00D80090" w:rsidRPr="00D80090">
              <w:rPr>
                <w:sz w:val="22"/>
                <w:szCs w:val="22"/>
              </w:rPr>
              <w:t>_</w:t>
            </w:r>
            <w:r w:rsidR="00D80090">
              <w:rPr>
                <w:sz w:val="22"/>
                <w:szCs w:val="22"/>
              </w:rPr>
              <w:t>__</w:t>
            </w:r>
          </w:p>
          <w:p w:rsidR="007A13B5" w:rsidRPr="00D80090" w:rsidRDefault="007A13B5" w:rsidP="007A13B5">
            <w:pPr>
              <w:tabs>
                <w:tab w:val="left" w:pos="1080"/>
              </w:tabs>
              <w:spacing w:after="0"/>
              <w:rPr>
                <w:sz w:val="22"/>
                <w:szCs w:val="22"/>
              </w:rPr>
            </w:pPr>
            <w:r w:rsidRPr="00D80090">
              <w:rPr>
                <w:sz w:val="22"/>
                <w:szCs w:val="22"/>
              </w:rPr>
              <w:t>(полная итоговая стоимость, рублей, с НДС)</w:t>
            </w:r>
          </w:p>
        </w:tc>
      </w:tr>
    </w:tbl>
    <w:p w:rsidR="007A13B5" w:rsidRPr="007A13B5" w:rsidRDefault="007A13B5" w:rsidP="007A13B5">
      <w:pPr>
        <w:tabs>
          <w:tab w:val="left" w:pos="1080"/>
        </w:tabs>
        <w:spacing w:after="0"/>
        <w:ind w:firstLine="540"/>
        <w:rPr>
          <w:sz w:val="20"/>
          <w:szCs w:val="20"/>
        </w:rPr>
      </w:pPr>
    </w:p>
    <w:p w:rsidR="007A13B5" w:rsidRPr="00D80090" w:rsidRDefault="007A13B5" w:rsidP="00D80090">
      <w:pPr>
        <w:tabs>
          <w:tab w:val="left" w:pos="1080"/>
        </w:tabs>
        <w:spacing w:after="0"/>
        <w:rPr>
          <w:sz w:val="22"/>
          <w:szCs w:val="22"/>
        </w:rPr>
      </w:pPr>
      <w:r w:rsidRPr="00D80090">
        <w:rPr>
          <w:sz w:val="22"/>
          <w:szCs w:val="22"/>
        </w:rPr>
        <w:t>Условия оплаты: ______________</w:t>
      </w:r>
      <w:r w:rsidR="00AC5C89" w:rsidRPr="00D80090">
        <w:rPr>
          <w:sz w:val="22"/>
          <w:szCs w:val="22"/>
        </w:rPr>
        <w:t>___________________________________</w:t>
      </w:r>
      <w:r w:rsidR="00D80090">
        <w:rPr>
          <w:sz w:val="22"/>
          <w:szCs w:val="22"/>
        </w:rPr>
        <w:t>____________________________</w:t>
      </w:r>
      <w:r w:rsidRPr="00D80090">
        <w:rPr>
          <w:sz w:val="22"/>
          <w:szCs w:val="22"/>
        </w:rPr>
        <w:t xml:space="preserve">. </w:t>
      </w:r>
    </w:p>
    <w:p w:rsidR="007A13B5" w:rsidRPr="00D80090" w:rsidRDefault="007A13B5" w:rsidP="00D80090">
      <w:pPr>
        <w:tabs>
          <w:tab w:val="left" w:pos="1080"/>
        </w:tabs>
        <w:spacing w:after="0"/>
        <w:rPr>
          <w:sz w:val="22"/>
          <w:szCs w:val="22"/>
        </w:rPr>
      </w:pPr>
    </w:p>
    <w:p w:rsidR="007A13B5" w:rsidRPr="00D80090" w:rsidRDefault="007A13B5" w:rsidP="00D80090">
      <w:pPr>
        <w:tabs>
          <w:tab w:val="left" w:pos="1080"/>
        </w:tabs>
        <w:spacing w:after="0"/>
        <w:rPr>
          <w:sz w:val="22"/>
          <w:szCs w:val="22"/>
        </w:rPr>
      </w:pPr>
      <w:r w:rsidRPr="00D80090">
        <w:rPr>
          <w:sz w:val="22"/>
          <w:szCs w:val="22"/>
        </w:rPr>
        <w:t>Срок выполнения поставок (работ, услуг): ________</w:t>
      </w:r>
      <w:r w:rsidR="00AC5C89" w:rsidRPr="00D80090">
        <w:rPr>
          <w:sz w:val="22"/>
          <w:szCs w:val="22"/>
        </w:rPr>
        <w:t>____________________</w:t>
      </w:r>
      <w:r w:rsidR="00D80090">
        <w:rPr>
          <w:sz w:val="22"/>
          <w:szCs w:val="22"/>
        </w:rPr>
        <w:t>____________________________</w:t>
      </w:r>
    </w:p>
    <w:p w:rsidR="007A13B5" w:rsidRPr="00D80090" w:rsidRDefault="007A13B5" w:rsidP="00D80090">
      <w:pPr>
        <w:tabs>
          <w:tab w:val="left" w:pos="1080"/>
        </w:tabs>
        <w:spacing w:after="0"/>
        <w:rPr>
          <w:sz w:val="22"/>
          <w:szCs w:val="22"/>
        </w:rPr>
      </w:pPr>
      <w:r w:rsidRPr="00D80090">
        <w:rPr>
          <w:sz w:val="22"/>
          <w:szCs w:val="22"/>
        </w:rPr>
        <w:t>Начало выполнения __________________________________</w:t>
      </w:r>
      <w:r w:rsidR="00AC5C89" w:rsidRPr="00D80090">
        <w:rPr>
          <w:sz w:val="22"/>
          <w:szCs w:val="22"/>
        </w:rPr>
        <w:t>____________</w:t>
      </w:r>
      <w:r w:rsidR="00D80090">
        <w:rPr>
          <w:sz w:val="22"/>
          <w:szCs w:val="22"/>
        </w:rPr>
        <w:t>____________________________</w:t>
      </w:r>
      <w:r w:rsidRPr="00D80090">
        <w:rPr>
          <w:sz w:val="22"/>
          <w:szCs w:val="22"/>
        </w:rPr>
        <w:t>.</w:t>
      </w:r>
    </w:p>
    <w:p w:rsidR="007A13B5" w:rsidRPr="007A13B5" w:rsidRDefault="007A13B5" w:rsidP="00D80090">
      <w:pPr>
        <w:tabs>
          <w:tab w:val="left" w:pos="1080"/>
        </w:tabs>
        <w:spacing w:after="0"/>
        <w:rPr>
          <w:sz w:val="20"/>
          <w:szCs w:val="20"/>
        </w:rPr>
      </w:pPr>
      <w:r w:rsidRPr="00D80090">
        <w:rPr>
          <w:sz w:val="22"/>
          <w:szCs w:val="22"/>
        </w:rPr>
        <w:t>Окончание _______________________________</w:t>
      </w:r>
      <w:r w:rsidR="00AC5C89" w:rsidRPr="00D80090">
        <w:rPr>
          <w:sz w:val="22"/>
          <w:szCs w:val="22"/>
        </w:rPr>
        <w:t>_______________________</w:t>
      </w:r>
      <w:r w:rsidR="00D80090">
        <w:rPr>
          <w:sz w:val="22"/>
          <w:szCs w:val="22"/>
        </w:rPr>
        <w:t>____________________________</w:t>
      </w:r>
      <w:r w:rsidRPr="00D80090">
        <w:rPr>
          <w:sz w:val="22"/>
          <w:szCs w:val="22"/>
        </w:rPr>
        <w:t>.</w:t>
      </w:r>
    </w:p>
    <w:p w:rsidR="007A13B5" w:rsidRPr="007A13B5" w:rsidRDefault="007A13B5" w:rsidP="00D80090">
      <w:pPr>
        <w:tabs>
          <w:tab w:val="left" w:pos="1080"/>
        </w:tabs>
        <w:spacing w:after="0"/>
        <w:rPr>
          <w:sz w:val="20"/>
          <w:szCs w:val="20"/>
        </w:rPr>
      </w:pPr>
    </w:p>
    <w:p w:rsidR="007A13B5" w:rsidRPr="00D80090" w:rsidRDefault="007A13B5" w:rsidP="00D80090">
      <w:pPr>
        <w:widowControl w:val="0"/>
        <w:tabs>
          <w:tab w:val="left" w:pos="1080"/>
        </w:tabs>
        <w:spacing w:after="0"/>
        <w:rPr>
          <w:sz w:val="22"/>
          <w:szCs w:val="22"/>
        </w:rPr>
      </w:pPr>
      <w:r w:rsidRPr="00D80090">
        <w:rPr>
          <w:sz w:val="22"/>
          <w:szCs w:val="22"/>
        </w:rPr>
        <w:t>Настоящая заявка имеет правовой статус оферты и действует до «____</w:t>
      </w:r>
      <w:r w:rsidR="00AC5C89" w:rsidRPr="00D80090">
        <w:rPr>
          <w:sz w:val="22"/>
          <w:szCs w:val="22"/>
        </w:rPr>
        <w:t>_____</w:t>
      </w:r>
      <w:r w:rsidRPr="00D80090">
        <w:rPr>
          <w:sz w:val="22"/>
          <w:szCs w:val="22"/>
        </w:rPr>
        <w:t>»_________________</w:t>
      </w:r>
      <w:r w:rsidR="00D80090">
        <w:rPr>
          <w:sz w:val="22"/>
          <w:szCs w:val="22"/>
        </w:rPr>
        <w:t>_</w:t>
      </w:r>
      <w:r w:rsidRPr="00D80090">
        <w:rPr>
          <w:sz w:val="22"/>
          <w:szCs w:val="22"/>
        </w:rPr>
        <w:t>2025 года.</w:t>
      </w:r>
    </w:p>
    <w:p w:rsidR="007A13B5" w:rsidRPr="007A13B5" w:rsidRDefault="007A13B5" w:rsidP="00D80090">
      <w:pPr>
        <w:tabs>
          <w:tab w:val="left" w:pos="1080"/>
        </w:tabs>
        <w:spacing w:after="0"/>
        <w:rPr>
          <w:sz w:val="20"/>
          <w:szCs w:val="20"/>
        </w:rPr>
      </w:pPr>
    </w:p>
    <w:p w:rsidR="007A13B5" w:rsidRPr="00D80090" w:rsidRDefault="007A13B5" w:rsidP="00AC5C89">
      <w:pPr>
        <w:tabs>
          <w:tab w:val="left" w:pos="1080"/>
        </w:tabs>
        <w:spacing w:after="0"/>
        <w:ind w:firstLine="567"/>
        <w:rPr>
          <w:sz w:val="22"/>
          <w:szCs w:val="22"/>
        </w:rPr>
      </w:pPr>
      <w:r w:rsidRPr="00D80090">
        <w:rPr>
          <w:sz w:val="22"/>
          <w:szCs w:val="22"/>
        </w:rPr>
        <w:t>Данная Заявка подается с пониманием того, что:</w:t>
      </w:r>
    </w:p>
    <w:p w:rsidR="007A13B5" w:rsidRPr="00D80090" w:rsidRDefault="007A13B5" w:rsidP="00AC5C89">
      <w:pPr>
        <w:tabs>
          <w:tab w:val="left" w:pos="1080"/>
        </w:tabs>
        <w:spacing w:after="0"/>
        <w:ind w:firstLine="567"/>
        <w:rPr>
          <w:sz w:val="22"/>
          <w:szCs w:val="22"/>
        </w:rPr>
      </w:pPr>
      <w:r w:rsidRPr="00D80090">
        <w:rPr>
          <w:sz w:val="22"/>
          <w:szCs w:val="22"/>
        </w:rPr>
        <w:t>вы не отвечаете и не имеете обязательств по нашим расходам, связанным с подготовкой и подачей данной заявки, за исключением случаев, прямо оговоренных в законодательстве Российской Федерации;</w:t>
      </w:r>
    </w:p>
    <w:p w:rsidR="007A13B5" w:rsidRPr="00D80090" w:rsidRDefault="007A13B5" w:rsidP="00AC5C89">
      <w:pPr>
        <w:tabs>
          <w:tab w:val="left" w:pos="1080"/>
        </w:tabs>
        <w:spacing w:after="0"/>
        <w:ind w:firstLine="567"/>
        <w:rPr>
          <w:sz w:val="22"/>
          <w:szCs w:val="22"/>
        </w:rPr>
      </w:pPr>
      <w:r w:rsidRPr="00D80090">
        <w:rPr>
          <w:sz w:val="22"/>
          <w:szCs w:val="22"/>
        </w:rPr>
        <w:lastRenderedPageBreak/>
        <w:t>вы оставляете за собой право:</w:t>
      </w:r>
    </w:p>
    <w:p w:rsidR="007A13B5" w:rsidRPr="00D80090" w:rsidRDefault="007A13B5" w:rsidP="00AC5C89">
      <w:pPr>
        <w:widowControl w:val="0"/>
        <w:numPr>
          <w:ilvl w:val="0"/>
          <w:numId w:val="16"/>
        </w:numPr>
        <w:tabs>
          <w:tab w:val="left" w:pos="1080"/>
        </w:tabs>
        <w:suppressAutoHyphens/>
        <w:spacing w:after="0"/>
        <w:ind w:left="0" w:firstLine="567"/>
        <w:rPr>
          <w:sz w:val="22"/>
          <w:szCs w:val="22"/>
        </w:rPr>
      </w:pPr>
      <w:r w:rsidRPr="00D80090">
        <w:rPr>
          <w:sz w:val="22"/>
          <w:szCs w:val="22"/>
        </w:rPr>
        <w:t>отклонить заявки с ценами, превышающими начальную (максимальную) цену договора (цену лота);</w:t>
      </w:r>
    </w:p>
    <w:p w:rsidR="007A13B5" w:rsidRPr="00D80090" w:rsidRDefault="007A13B5" w:rsidP="00AC5C89">
      <w:pPr>
        <w:widowControl w:val="0"/>
        <w:numPr>
          <w:ilvl w:val="0"/>
          <w:numId w:val="16"/>
        </w:numPr>
        <w:tabs>
          <w:tab w:val="left" w:pos="1080"/>
        </w:tabs>
        <w:suppressAutoHyphens/>
        <w:spacing w:after="0"/>
        <w:ind w:left="0" w:firstLine="567"/>
        <w:rPr>
          <w:sz w:val="22"/>
          <w:szCs w:val="22"/>
        </w:rPr>
      </w:pPr>
      <w:r w:rsidRPr="00D80090">
        <w:rPr>
          <w:sz w:val="22"/>
          <w:szCs w:val="22"/>
        </w:rPr>
        <w:t>принять или отклонить любую заявку в соответствии с условиями документации о закупке;</w:t>
      </w:r>
    </w:p>
    <w:p w:rsidR="007A13B5" w:rsidRPr="00D80090" w:rsidRDefault="007A13B5" w:rsidP="00AC5C89">
      <w:pPr>
        <w:widowControl w:val="0"/>
        <w:numPr>
          <w:ilvl w:val="0"/>
          <w:numId w:val="16"/>
        </w:numPr>
        <w:tabs>
          <w:tab w:val="left" w:pos="1080"/>
        </w:tabs>
        <w:suppressAutoHyphens/>
        <w:spacing w:after="0"/>
        <w:ind w:left="0" w:firstLine="567"/>
        <w:rPr>
          <w:sz w:val="22"/>
          <w:szCs w:val="22"/>
        </w:rPr>
      </w:pPr>
      <w:r w:rsidRPr="00D80090">
        <w:rPr>
          <w:sz w:val="22"/>
          <w:szCs w:val="22"/>
        </w:rPr>
        <w:t>отклонить все заявки.</w:t>
      </w:r>
    </w:p>
    <w:p w:rsidR="007A13B5" w:rsidRPr="00D80090" w:rsidRDefault="007A13B5" w:rsidP="00AC5C89">
      <w:pPr>
        <w:tabs>
          <w:tab w:val="left" w:pos="1080"/>
        </w:tabs>
        <w:spacing w:after="0"/>
        <w:ind w:firstLine="567"/>
        <w:rPr>
          <w:sz w:val="22"/>
          <w:szCs w:val="22"/>
        </w:rPr>
      </w:pPr>
      <w:r w:rsidRPr="00D80090">
        <w:rPr>
          <w:sz w:val="22"/>
          <w:szCs w:val="22"/>
        </w:rPr>
        <w:t>______________ (</w:t>
      </w:r>
      <w:r w:rsidRPr="00D80090">
        <w:rPr>
          <w:i/>
          <w:sz w:val="22"/>
          <w:szCs w:val="22"/>
        </w:rPr>
        <w:t>Наименование Участника, при подаче заявки коллективным участником указывается лидер и состав коллективного Участника</w:t>
      </w:r>
      <w:r w:rsidRPr="00D80090">
        <w:rPr>
          <w:sz w:val="22"/>
          <w:szCs w:val="22"/>
        </w:rPr>
        <w:t xml:space="preserve">) при подаче настоящей оферты принимает на себя следующие обязательства, связанные с подачей заявки на участие в закупке: </w:t>
      </w:r>
    </w:p>
    <w:p w:rsidR="007A13B5" w:rsidRPr="00D80090" w:rsidRDefault="00AC5C89" w:rsidP="00AC5C89">
      <w:pPr>
        <w:widowControl w:val="0"/>
        <w:numPr>
          <w:ilvl w:val="0"/>
          <w:numId w:val="17"/>
        </w:numPr>
        <w:tabs>
          <w:tab w:val="left" w:pos="1080"/>
        </w:tabs>
        <w:suppressAutoHyphens/>
        <w:spacing w:after="0"/>
        <w:ind w:left="0" w:firstLine="567"/>
        <w:rPr>
          <w:sz w:val="22"/>
          <w:szCs w:val="22"/>
        </w:rPr>
      </w:pPr>
      <w:r w:rsidRPr="00D80090">
        <w:rPr>
          <w:sz w:val="22"/>
          <w:szCs w:val="22"/>
        </w:rPr>
        <w:t xml:space="preserve"> </w:t>
      </w:r>
      <w:r w:rsidR="007A13B5" w:rsidRPr="00D80090">
        <w:rPr>
          <w:sz w:val="22"/>
          <w:szCs w:val="22"/>
        </w:rPr>
        <w:t>не изменять (не вносить изменения) и/или не отзывать свою Заявку в течение срока ее действия после истечения срока окончания подачи Заявок;</w:t>
      </w:r>
    </w:p>
    <w:p w:rsidR="007A13B5" w:rsidRPr="00D80090" w:rsidRDefault="00AC5C89" w:rsidP="00AC5C89">
      <w:pPr>
        <w:widowControl w:val="0"/>
        <w:numPr>
          <w:ilvl w:val="0"/>
          <w:numId w:val="17"/>
        </w:numPr>
        <w:tabs>
          <w:tab w:val="left" w:pos="1080"/>
        </w:tabs>
        <w:suppressAutoHyphens/>
        <w:spacing w:after="0"/>
        <w:ind w:left="0" w:firstLine="567"/>
        <w:rPr>
          <w:sz w:val="22"/>
          <w:szCs w:val="22"/>
        </w:rPr>
      </w:pPr>
      <w:r w:rsidRPr="00D80090">
        <w:rPr>
          <w:sz w:val="22"/>
          <w:szCs w:val="22"/>
        </w:rPr>
        <w:t xml:space="preserve"> </w:t>
      </w:r>
      <w:r w:rsidR="007A13B5" w:rsidRPr="00D80090">
        <w:rPr>
          <w:sz w:val="22"/>
          <w:szCs w:val="22"/>
        </w:rPr>
        <w:t xml:space="preserve">предоставлять достоверные и неискаженные документы, сведения и/или информацию, приведенные в составе Заявки; </w:t>
      </w:r>
    </w:p>
    <w:p w:rsidR="007A13B5" w:rsidRPr="00D80090" w:rsidRDefault="00AC5C89" w:rsidP="00AC5C89">
      <w:pPr>
        <w:widowControl w:val="0"/>
        <w:numPr>
          <w:ilvl w:val="0"/>
          <w:numId w:val="17"/>
        </w:numPr>
        <w:tabs>
          <w:tab w:val="left" w:pos="1080"/>
        </w:tabs>
        <w:suppressAutoHyphens/>
        <w:spacing w:after="0"/>
        <w:ind w:left="0" w:firstLine="567"/>
        <w:rPr>
          <w:sz w:val="22"/>
          <w:szCs w:val="22"/>
        </w:rPr>
      </w:pPr>
      <w:r w:rsidRPr="00D80090">
        <w:rPr>
          <w:sz w:val="22"/>
          <w:szCs w:val="22"/>
        </w:rPr>
        <w:t xml:space="preserve"> </w:t>
      </w:r>
      <w:r w:rsidR="007A13B5" w:rsidRPr="00D80090">
        <w:rPr>
          <w:sz w:val="22"/>
          <w:szCs w:val="22"/>
        </w:rPr>
        <w:t>заключить договор в установленном в документации о закупке порядке, в случае признания ____________________ (</w:t>
      </w:r>
      <w:r w:rsidR="007A13B5" w:rsidRPr="00D80090">
        <w:rPr>
          <w:i/>
          <w:sz w:val="22"/>
          <w:szCs w:val="22"/>
        </w:rPr>
        <w:t>Наименование Участника, при подаче Заявки коллективным Участником указывается лидер и состав коллективного Участника</w:t>
      </w:r>
      <w:r w:rsidR="007A13B5" w:rsidRPr="00D80090">
        <w:rPr>
          <w:sz w:val="22"/>
          <w:szCs w:val="22"/>
        </w:rPr>
        <w:t>) Победителем/участником, предложившим наилучшую заявку, либо единственным Участником, соответствующим требованиям документации о закупке;</w:t>
      </w:r>
    </w:p>
    <w:p w:rsidR="007A13B5" w:rsidRPr="00D80090" w:rsidRDefault="007A13B5" w:rsidP="00AC5C89">
      <w:pPr>
        <w:tabs>
          <w:tab w:val="left" w:pos="1080"/>
        </w:tabs>
        <w:spacing w:after="0"/>
        <w:ind w:firstLine="567"/>
        <w:rPr>
          <w:sz w:val="22"/>
          <w:szCs w:val="22"/>
        </w:rPr>
      </w:pPr>
      <w:r w:rsidRPr="00D80090">
        <w:rPr>
          <w:sz w:val="22"/>
          <w:szCs w:val="22"/>
        </w:rPr>
        <w:t>Я, нижеподписавшийся, настоящим удостоверяю, что на момент подписания настоящей заявки ______________ (</w:t>
      </w:r>
      <w:r w:rsidRPr="00D80090">
        <w:rPr>
          <w:i/>
          <w:sz w:val="22"/>
          <w:szCs w:val="22"/>
        </w:rPr>
        <w:t>Наименование Участника, при подаче заявки коллективным участником указывается лидер и состав коллективного участника</w:t>
      </w:r>
      <w:r w:rsidRPr="00D80090">
        <w:rPr>
          <w:sz w:val="22"/>
          <w:szCs w:val="22"/>
        </w:rPr>
        <w:t>) полностью удовлетворяет требованиям к Участникам закупки и в частности:</w:t>
      </w:r>
    </w:p>
    <w:p w:rsidR="007A13B5" w:rsidRPr="00D80090" w:rsidRDefault="007A13B5" w:rsidP="00BF7AEC">
      <w:pPr>
        <w:widowControl w:val="0"/>
        <w:numPr>
          <w:ilvl w:val="0"/>
          <w:numId w:val="15"/>
        </w:numPr>
        <w:tabs>
          <w:tab w:val="num" w:pos="1080"/>
          <w:tab w:val="num" w:pos="1620"/>
        </w:tabs>
        <w:suppressAutoHyphens/>
        <w:autoSpaceDE w:val="0"/>
        <w:autoSpaceDN w:val="0"/>
        <w:adjustRightInd w:val="0"/>
        <w:spacing w:after="0"/>
        <w:ind w:left="0" w:firstLine="709"/>
        <w:textAlignment w:val="baseline"/>
        <w:rPr>
          <w:sz w:val="22"/>
          <w:szCs w:val="22"/>
        </w:rPr>
      </w:pPr>
      <w:r w:rsidRPr="00D80090">
        <w:rPr>
          <w:sz w:val="22"/>
          <w:szCs w:val="22"/>
        </w:rPr>
        <w:t>является полностью правоспособным;</w:t>
      </w:r>
    </w:p>
    <w:p w:rsidR="007A13B5" w:rsidRPr="00D80090" w:rsidRDefault="007A13B5" w:rsidP="00BF7AEC">
      <w:pPr>
        <w:widowControl w:val="0"/>
        <w:numPr>
          <w:ilvl w:val="0"/>
          <w:numId w:val="15"/>
        </w:numPr>
        <w:tabs>
          <w:tab w:val="num" w:pos="1080"/>
          <w:tab w:val="num" w:pos="1620"/>
        </w:tabs>
        <w:suppressAutoHyphens/>
        <w:autoSpaceDE w:val="0"/>
        <w:autoSpaceDN w:val="0"/>
        <w:adjustRightInd w:val="0"/>
        <w:spacing w:after="0"/>
        <w:ind w:left="0" w:firstLine="709"/>
        <w:textAlignment w:val="baseline"/>
        <w:rPr>
          <w:sz w:val="22"/>
          <w:szCs w:val="22"/>
        </w:rPr>
      </w:pPr>
      <w:r w:rsidRPr="00D80090">
        <w:rPr>
          <w:sz w:val="22"/>
          <w:szCs w:val="22"/>
        </w:rPr>
        <w:t>является полностью дееспособным [</w:t>
      </w:r>
      <w:r w:rsidRPr="00D80090">
        <w:rPr>
          <w:b/>
          <w:bCs/>
          <w:i/>
          <w:iCs/>
          <w:sz w:val="22"/>
          <w:szCs w:val="22"/>
          <w:shd w:val="clear" w:color="auto" w:fill="FFFF99"/>
        </w:rPr>
        <w:t>заполняется физическим лицом, подающим Заявку на участие в закупочной процедуре. При подготовке Заявки юридическим лицом – данная формулировка подлежит удалению]</w:t>
      </w:r>
      <w:r w:rsidRPr="00D80090">
        <w:rPr>
          <w:sz w:val="22"/>
          <w:szCs w:val="22"/>
        </w:rPr>
        <w:t>;</w:t>
      </w:r>
    </w:p>
    <w:p w:rsidR="007A13B5" w:rsidRPr="00D80090" w:rsidRDefault="007A13B5" w:rsidP="00BF7AEC">
      <w:pPr>
        <w:widowControl w:val="0"/>
        <w:numPr>
          <w:ilvl w:val="0"/>
          <w:numId w:val="15"/>
        </w:numPr>
        <w:tabs>
          <w:tab w:val="num" w:pos="1080"/>
          <w:tab w:val="num" w:pos="1620"/>
        </w:tabs>
        <w:suppressAutoHyphens/>
        <w:autoSpaceDE w:val="0"/>
        <w:autoSpaceDN w:val="0"/>
        <w:adjustRightInd w:val="0"/>
        <w:spacing w:after="0"/>
        <w:ind w:left="0" w:firstLine="709"/>
        <w:textAlignment w:val="baseline"/>
        <w:rPr>
          <w:sz w:val="22"/>
          <w:szCs w:val="22"/>
        </w:rPr>
      </w:pPr>
      <w:r w:rsidRPr="00D80090">
        <w:rPr>
          <w:sz w:val="22"/>
          <w:szCs w:val="22"/>
        </w:rPr>
        <w:t>обладает необходимыми профессиональными и техническими квалификационными данными, финансовыми ресурсами, управленческой компетентностью, опытом и репутацией, а также необходимыми трудовыми ресурсами;</w:t>
      </w:r>
    </w:p>
    <w:p w:rsidR="007A13B5" w:rsidRPr="00D80090" w:rsidRDefault="007A13B5" w:rsidP="00BF7AEC">
      <w:pPr>
        <w:widowControl w:val="0"/>
        <w:numPr>
          <w:ilvl w:val="0"/>
          <w:numId w:val="15"/>
        </w:numPr>
        <w:tabs>
          <w:tab w:val="num" w:pos="1080"/>
          <w:tab w:val="num" w:pos="1620"/>
        </w:tabs>
        <w:suppressAutoHyphens/>
        <w:autoSpaceDE w:val="0"/>
        <w:autoSpaceDN w:val="0"/>
        <w:adjustRightInd w:val="0"/>
        <w:spacing w:after="0"/>
        <w:ind w:left="0" w:firstLine="709"/>
        <w:textAlignment w:val="baseline"/>
        <w:rPr>
          <w:sz w:val="22"/>
          <w:szCs w:val="22"/>
        </w:rPr>
      </w:pPr>
      <w:r w:rsidRPr="00D80090">
        <w:rPr>
          <w:sz w:val="22"/>
          <w:szCs w:val="22"/>
        </w:rPr>
        <w:t>соглашается на обработку персональных данных, представленных в Заявке в соответствии в соответствии с Федеральным законом от 27.07.2006 № 152-ФЗ «О персональных данных»;</w:t>
      </w:r>
    </w:p>
    <w:p w:rsidR="007A13B5" w:rsidRPr="00D80090" w:rsidRDefault="007A13B5" w:rsidP="00BF7AEC">
      <w:pPr>
        <w:widowControl w:val="0"/>
        <w:numPr>
          <w:ilvl w:val="0"/>
          <w:numId w:val="15"/>
        </w:numPr>
        <w:tabs>
          <w:tab w:val="num" w:pos="1080"/>
          <w:tab w:val="num" w:pos="1620"/>
        </w:tabs>
        <w:suppressAutoHyphens/>
        <w:autoSpaceDE w:val="0"/>
        <w:autoSpaceDN w:val="0"/>
        <w:adjustRightInd w:val="0"/>
        <w:spacing w:after="0"/>
        <w:ind w:left="0" w:firstLine="709"/>
        <w:textAlignment w:val="baseline"/>
        <w:rPr>
          <w:sz w:val="22"/>
          <w:szCs w:val="22"/>
        </w:rPr>
      </w:pPr>
      <w:r w:rsidRPr="00D80090">
        <w:rPr>
          <w:sz w:val="22"/>
          <w:szCs w:val="22"/>
        </w:rPr>
        <w:t>не находится  в процессе ликвидации, не имеет вступившего в силу решения арбитражного суда о признании ________________________(</w:t>
      </w:r>
      <w:r w:rsidRPr="00D80090">
        <w:rPr>
          <w:i/>
          <w:iCs/>
          <w:sz w:val="22"/>
          <w:szCs w:val="22"/>
        </w:rPr>
        <w:t xml:space="preserve">Наименование Участника, </w:t>
      </w:r>
      <w:r w:rsidRPr="00D80090">
        <w:rPr>
          <w:i/>
          <w:sz w:val="22"/>
          <w:szCs w:val="22"/>
        </w:rPr>
        <w:t>при подаче заявки коллективным участником указывается лидер и состав коллективного участника</w:t>
      </w:r>
      <w:r w:rsidRPr="00D80090">
        <w:rPr>
          <w:sz w:val="22"/>
          <w:szCs w:val="22"/>
        </w:rPr>
        <w:t>)  банкротом и об открытии конкурсного производства, на имущество ________________________(</w:t>
      </w:r>
      <w:r w:rsidRPr="00D80090">
        <w:rPr>
          <w:i/>
          <w:iCs/>
          <w:sz w:val="22"/>
          <w:szCs w:val="22"/>
        </w:rPr>
        <w:t xml:space="preserve">Наименование Участника, </w:t>
      </w:r>
      <w:r w:rsidRPr="00D80090">
        <w:rPr>
          <w:i/>
          <w:sz w:val="22"/>
          <w:szCs w:val="22"/>
        </w:rPr>
        <w:t>при подаче заявки коллективным участником указывается лидер и состав коллективного участника</w:t>
      </w:r>
      <w:r w:rsidRPr="00D80090">
        <w:rPr>
          <w:sz w:val="22"/>
          <w:szCs w:val="22"/>
        </w:rPr>
        <w:t>), в части существенной для исполнения договора, не наложен арест, экономическая деятельность  ________________________(</w:t>
      </w:r>
      <w:r w:rsidRPr="00D80090">
        <w:rPr>
          <w:i/>
          <w:iCs/>
          <w:sz w:val="22"/>
          <w:szCs w:val="22"/>
        </w:rPr>
        <w:t xml:space="preserve">Наименование Участника, </w:t>
      </w:r>
      <w:r w:rsidRPr="00D80090">
        <w:rPr>
          <w:i/>
          <w:sz w:val="22"/>
          <w:szCs w:val="22"/>
        </w:rPr>
        <w:t>при подаче заявки коллективным участником указывается лидер и состав коллективного участника</w:t>
      </w:r>
      <w:r w:rsidRPr="00D80090">
        <w:rPr>
          <w:sz w:val="22"/>
          <w:szCs w:val="22"/>
        </w:rPr>
        <w:t>)  не приостановлена.</w:t>
      </w:r>
    </w:p>
    <w:p w:rsidR="007A13B5" w:rsidRPr="00D80090" w:rsidRDefault="007A13B5" w:rsidP="00BF7AEC">
      <w:pPr>
        <w:widowControl w:val="0"/>
        <w:numPr>
          <w:ilvl w:val="0"/>
          <w:numId w:val="15"/>
        </w:numPr>
        <w:tabs>
          <w:tab w:val="num" w:pos="1080"/>
          <w:tab w:val="num" w:pos="1620"/>
        </w:tabs>
        <w:suppressAutoHyphens/>
        <w:autoSpaceDE w:val="0"/>
        <w:autoSpaceDN w:val="0"/>
        <w:adjustRightInd w:val="0"/>
        <w:spacing w:after="0"/>
        <w:ind w:left="0" w:firstLine="709"/>
        <w:textAlignment w:val="baseline"/>
        <w:rPr>
          <w:sz w:val="22"/>
          <w:szCs w:val="22"/>
        </w:rPr>
      </w:pPr>
      <w:r w:rsidRPr="00D80090">
        <w:rPr>
          <w:sz w:val="22"/>
          <w:szCs w:val="22"/>
        </w:rPr>
        <w:t>.</w:t>
      </w:r>
    </w:p>
    <w:p w:rsidR="007A13B5" w:rsidRPr="00D80090" w:rsidRDefault="007A13B5" w:rsidP="00AC5C89">
      <w:pPr>
        <w:tabs>
          <w:tab w:val="left" w:pos="1080"/>
        </w:tabs>
        <w:spacing w:after="0"/>
        <w:ind w:firstLine="567"/>
        <w:rPr>
          <w:sz w:val="22"/>
          <w:szCs w:val="22"/>
        </w:rPr>
      </w:pPr>
      <w:r w:rsidRPr="00D80090">
        <w:rPr>
          <w:sz w:val="22"/>
          <w:szCs w:val="22"/>
        </w:rPr>
        <w:t>В соответствии с инструкциями, полученными от Вас в документации о закупке, информация по сути наших предложений в данной закупке представлена в следующих документах, которые являются неотъемлемой частью нашей Заявки.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7320"/>
        <w:gridCol w:w="1246"/>
        <w:gridCol w:w="1066"/>
      </w:tblGrid>
      <w:tr w:rsidR="007A13B5" w:rsidRPr="007A13B5" w:rsidTr="00AC5C89">
        <w:trPr>
          <w:trHeight w:val="537"/>
          <w:tblHeader/>
        </w:trPr>
        <w:tc>
          <w:tcPr>
            <w:tcW w:w="276" w:type="pct"/>
            <w:vAlign w:val="center"/>
          </w:tcPr>
          <w:p w:rsidR="007A13B5" w:rsidRPr="00D80090" w:rsidRDefault="007A13B5" w:rsidP="007A13B5">
            <w:pPr>
              <w:tabs>
                <w:tab w:val="left" w:pos="1080"/>
              </w:tabs>
              <w:spacing w:after="0"/>
              <w:rPr>
                <w:sz w:val="22"/>
                <w:szCs w:val="22"/>
              </w:rPr>
            </w:pPr>
            <w:r w:rsidRPr="00D80090">
              <w:rPr>
                <w:sz w:val="22"/>
                <w:szCs w:val="22"/>
              </w:rPr>
              <w:t>№ п/п</w:t>
            </w:r>
          </w:p>
        </w:tc>
        <w:tc>
          <w:tcPr>
            <w:tcW w:w="3590" w:type="pct"/>
            <w:vAlign w:val="center"/>
          </w:tcPr>
          <w:p w:rsidR="007A13B5" w:rsidRPr="00D80090" w:rsidRDefault="007A13B5" w:rsidP="00AC5C89">
            <w:pPr>
              <w:tabs>
                <w:tab w:val="left" w:pos="1080"/>
              </w:tabs>
              <w:spacing w:after="0"/>
              <w:ind w:firstLine="540"/>
              <w:jc w:val="center"/>
              <w:rPr>
                <w:sz w:val="22"/>
                <w:szCs w:val="22"/>
              </w:rPr>
            </w:pPr>
            <w:r w:rsidRPr="00D80090">
              <w:rPr>
                <w:sz w:val="22"/>
                <w:szCs w:val="22"/>
              </w:rPr>
              <w:t>Наименование</w:t>
            </w:r>
          </w:p>
        </w:tc>
        <w:tc>
          <w:tcPr>
            <w:tcW w:w="611" w:type="pct"/>
            <w:vAlign w:val="center"/>
          </w:tcPr>
          <w:p w:rsidR="007A13B5" w:rsidRPr="00D80090" w:rsidRDefault="007A13B5" w:rsidP="00AC5C89">
            <w:pPr>
              <w:tabs>
                <w:tab w:val="left" w:pos="1080"/>
              </w:tabs>
              <w:spacing w:after="0"/>
              <w:jc w:val="center"/>
              <w:rPr>
                <w:sz w:val="22"/>
                <w:szCs w:val="22"/>
              </w:rPr>
            </w:pPr>
            <w:r w:rsidRPr="00D80090">
              <w:rPr>
                <w:sz w:val="22"/>
                <w:szCs w:val="22"/>
              </w:rPr>
              <w:t>№</w:t>
            </w:r>
          </w:p>
          <w:p w:rsidR="007A13B5" w:rsidRPr="00D80090" w:rsidRDefault="007A13B5" w:rsidP="00AC5C89">
            <w:pPr>
              <w:tabs>
                <w:tab w:val="left" w:pos="1080"/>
              </w:tabs>
              <w:spacing w:after="0"/>
              <w:jc w:val="center"/>
              <w:rPr>
                <w:sz w:val="22"/>
                <w:szCs w:val="22"/>
              </w:rPr>
            </w:pPr>
            <w:r w:rsidRPr="00D80090">
              <w:rPr>
                <w:sz w:val="22"/>
                <w:szCs w:val="22"/>
              </w:rPr>
              <w:t>страницы</w:t>
            </w:r>
          </w:p>
        </w:tc>
        <w:tc>
          <w:tcPr>
            <w:tcW w:w="523" w:type="pct"/>
            <w:vAlign w:val="center"/>
          </w:tcPr>
          <w:p w:rsidR="007A13B5" w:rsidRPr="00D80090" w:rsidRDefault="007A13B5" w:rsidP="00AC5C89">
            <w:pPr>
              <w:tabs>
                <w:tab w:val="left" w:pos="1080"/>
              </w:tabs>
              <w:spacing w:after="0"/>
              <w:jc w:val="center"/>
              <w:rPr>
                <w:sz w:val="22"/>
                <w:szCs w:val="22"/>
              </w:rPr>
            </w:pPr>
            <w:r w:rsidRPr="00D80090">
              <w:rPr>
                <w:sz w:val="22"/>
                <w:szCs w:val="22"/>
              </w:rPr>
              <w:t>Число страниц</w:t>
            </w:r>
          </w:p>
        </w:tc>
      </w:tr>
      <w:tr w:rsidR="007A13B5" w:rsidRPr="007A13B5" w:rsidTr="00AC5C89">
        <w:tc>
          <w:tcPr>
            <w:tcW w:w="276" w:type="pct"/>
            <w:vAlign w:val="center"/>
          </w:tcPr>
          <w:p w:rsidR="007A13B5" w:rsidRPr="00D80090" w:rsidRDefault="007A13B5" w:rsidP="00AC5C89">
            <w:pPr>
              <w:tabs>
                <w:tab w:val="left" w:pos="1080"/>
              </w:tabs>
              <w:spacing w:after="0"/>
              <w:jc w:val="center"/>
              <w:rPr>
                <w:sz w:val="22"/>
                <w:szCs w:val="22"/>
              </w:rPr>
            </w:pPr>
            <w:r w:rsidRPr="00D80090">
              <w:rPr>
                <w:sz w:val="22"/>
                <w:szCs w:val="22"/>
              </w:rPr>
              <w:t>1.</w:t>
            </w:r>
          </w:p>
        </w:tc>
        <w:tc>
          <w:tcPr>
            <w:tcW w:w="3590" w:type="pct"/>
          </w:tcPr>
          <w:p w:rsidR="007A13B5" w:rsidRPr="00D80090" w:rsidRDefault="007A13B5" w:rsidP="007A13B5">
            <w:pPr>
              <w:tabs>
                <w:tab w:val="left" w:pos="1080"/>
              </w:tabs>
              <w:spacing w:after="0"/>
              <w:ind w:firstLine="540"/>
              <w:rPr>
                <w:sz w:val="22"/>
                <w:szCs w:val="22"/>
              </w:rPr>
            </w:pPr>
          </w:p>
        </w:tc>
        <w:tc>
          <w:tcPr>
            <w:tcW w:w="611" w:type="pct"/>
          </w:tcPr>
          <w:p w:rsidR="007A13B5" w:rsidRPr="00D80090" w:rsidRDefault="007A13B5" w:rsidP="007A13B5">
            <w:pPr>
              <w:tabs>
                <w:tab w:val="left" w:pos="1080"/>
              </w:tabs>
              <w:spacing w:after="0"/>
              <w:ind w:firstLine="540"/>
              <w:rPr>
                <w:sz w:val="22"/>
                <w:szCs w:val="22"/>
              </w:rPr>
            </w:pPr>
          </w:p>
        </w:tc>
        <w:tc>
          <w:tcPr>
            <w:tcW w:w="523" w:type="pct"/>
          </w:tcPr>
          <w:p w:rsidR="007A13B5" w:rsidRPr="00D80090" w:rsidRDefault="007A13B5" w:rsidP="007A13B5">
            <w:pPr>
              <w:tabs>
                <w:tab w:val="left" w:pos="1080"/>
              </w:tabs>
              <w:spacing w:after="0"/>
              <w:ind w:firstLine="540"/>
              <w:rPr>
                <w:sz w:val="22"/>
                <w:szCs w:val="22"/>
              </w:rPr>
            </w:pPr>
          </w:p>
        </w:tc>
      </w:tr>
      <w:tr w:rsidR="007A13B5" w:rsidRPr="007A13B5" w:rsidTr="00AC5C89">
        <w:tc>
          <w:tcPr>
            <w:tcW w:w="276" w:type="pct"/>
            <w:vAlign w:val="center"/>
          </w:tcPr>
          <w:p w:rsidR="007A13B5" w:rsidRPr="00D80090" w:rsidRDefault="007A13B5" w:rsidP="00AC5C89">
            <w:pPr>
              <w:tabs>
                <w:tab w:val="left" w:pos="1080"/>
              </w:tabs>
              <w:spacing w:after="0"/>
              <w:jc w:val="center"/>
              <w:rPr>
                <w:sz w:val="22"/>
                <w:szCs w:val="22"/>
              </w:rPr>
            </w:pPr>
            <w:r w:rsidRPr="00D80090">
              <w:rPr>
                <w:sz w:val="22"/>
                <w:szCs w:val="22"/>
              </w:rPr>
              <w:t>2</w:t>
            </w:r>
          </w:p>
        </w:tc>
        <w:tc>
          <w:tcPr>
            <w:tcW w:w="3590" w:type="pct"/>
          </w:tcPr>
          <w:p w:rsidR="007A13B5" w:rsidRPr="00D80090" w:rsidRDefault="007A13B5" w:rsidP="007A13B5">
            <w:pPr>
              <w:tabs>
                <w:tab w:val="left" w:pos="1080"/>
              </w:tabs>
              <w:spacing w:after="0"/>
              <w:ind w:firstLine="540"/>
              <w:rPr>
                <w:sz w:val="22"/>
                <w:szCs w:val="22"/>
              </w:rPr>
            </w:pPr>
          </w:p>
        </w:tc>
        <w:tc>
          <w:tcPr>
            <w:tcW w:w="611" w:type="pct"/>
          </w:tcPr>
          <w:p w:rsidR="007A13B5" w:rsidRPr="00D80090" w:rsidRDefault="007A13B5" w:rsidP="007A13B5">
            <w:pPr>
              <w:tabs>
                <w:tab w:val="left" w:pos="1080"/>
              </w:tabs>
              <w:spacing w:after="0"/>
              <w:ind w:firstLine="540"/>
              <w:rPr>
                <w:sz w:val="22"/>
                <w:szCs w:val="22"/>
              </w:rPr>
            </w:pPr>
          </w:p>
        </w:tc>
        <w:tc>
          <w:tcPr>
            <w:tcW w:w="523" w:type="pct"/>
          </w:tcPr>
          <w:p w:rsidR="007A13B5" w:rsidRPr="00D80090" w:rsidRDefault="007A13B5" w:rsidP="007A13B5">
            <w:pPr>
              <w:tabs>
                <w:tab w:val="left" w:pos="1080"/>
              </w:tabs>
              <w:spacing w:after="0"/>
              <w:ind w:firstLine="540"/>
              <w:rPr>
                <w:sz w:val="22"/>
                <w:szCs w:val="22"/>
              </w:rPr>
            </w:pPr>
          </w:p>
        </w:tc>
      </w:tr>
      <w:tr w:rsidR="007A13B5" w:rsidRPr="007A13B5" w:rsidTr="00AC5C89">
        <w:tc>
          <w:tcPr>
            <w:tcW w:w="276" w:type="pct"/>
            <w:vAlign w:val="center"/>
          </w:tcPr>
          <w:p w:rsidR="007A13B5" w:rsidRPr="00D80090" w:rsidRDefault="007A13B5" w:rsidP="00AC5C89">
            <w:pPr>
              <w:tabs>
                <w:tab w:val="left" w:pos="1080"/>
              </w:tabs>
              <w:spacing w:after="0"/>
              <w:jc w:val="center"/>
              <w:rPr>
                <w:sz w:val="22"/>
                <w:szCs w:val="22"/>
              </w:rPr>
            </w:pPr>
            <w:r w:rsidRPr="00D80090">
              <w:rPr>
                <w:sz w:val="22"/>
                <w:szCs w:val="22"/>
              </w:rPr>
              <w:t>3.</w:t>
            </w:r>
          </w:p>
        </w:tc>
        <w:tc>
          <w:tcPr>
            <w:tcW w:w="3590" w:type="pct"/>
          </w:tcPr>
          <w:p w:rsidR="007A13B5" w:rsidRPr="00D80090" w:rsidRDefault="007A13B5" w:rsidP="007A13B5">
            <w:pPr>
              <w:tabs>
                <w:tab w:val="left" w:pos="1080"/>
              </w:tabs>
              <w:spacing w:after="0"/>
              <w:ind w:firstLine="540"/>
              <w:rPr>
                <w:sz w:val="22"/>
                <w:szCs w:val="22"/>
              </w:rPr>
            </w:pPr>
          </w:p>
        </w:tc>
        <w:tc>
          <w:tcPr>
            <w:tcW w:w="611" w:type="pct"/>
          </w:tcPr>
          <w:p w:rsidR="007A13B5" w:rsidRPr="00D80090" w:rsidRDefault="007A13B5" w:rsidP="007A13B5">
            <w:pPr>
              <w:tabs>
                <w:tab w:val="left" w:pos="1080"/>
              </w:tabs>
              <w:spacing w:after="0"/>
              <w:ind w:firstLine="540"/>
              <w:rPr>
                <w:sz w:val="22"/>
                <w:szCs w:val="22"/>
              </w:rPr>
            </w:pPr>
          </w:p>
        </w:tc>
        <w:tc>
          <w:tcPr>
            <w:tcW w:w="523" w:type="pct"/>
          </w:tcPr>
          <w:p w:rsidR="007A13B5" w:rsidRPr="00D80090" w:rsidRDefault="007A13B5" w:rsidP="007A13B5">
            <w:pPr>
              <w:tabs>
                <w:tab w:val="left" w:pos="1080"/>
              </w:tabs>
              <w:spacing w:after="0"/>
              <w:ind w:firstLine="540"/>
              <w:rPr>
                <w:sz w:val="22"/>
                <w:szCs w:val="22"/>
              </w:rPr>
            </w:pPr>
          </w:p>
        </w:tc>
      </w:tr>
      <w:tr w:rsidR="007A13B5" w:rsidRPr="007A13B5" w:rsidTr="00AC5C89">
        <w:tc>
          <w:tcPr>
            <w:tcW w:w="276" w:type="pct"/>
            <w:vAlign w:val="center"/>
          </w:tcPr>
          <w:p w:rsidR="007A13B5" w:rsidRPr="00D80090" w:rsidRDefault="007A13B5" w:rsidP="00AC5C89">
            <w:pPr>
              <w:tabs>
                <w:tab w:val="left" w:pos="1080"/>
              </w:tabs>
              <w:spacing w:after="0"/>
              <w:jc w:val="center"/>
              <w:rPr>
                <w:sz w:val="22"/>
                <w:szCs w:val="22"/>
              </w:rPr>
            </w:pPr>
            <w:r w:rsidRPr="00D80090">
              <w:rPr>
                <w:sz w:val="22"/>
                <w:szCs w:val="22"/>
              </w:rPr>
              <w:t>4.</w:t>
            </w:r>
          </w:p>
        </w:tc>
        <w:tc>
          <w:tcPr>
            <w:tcW w:w="3590" w:type="pct"/>
          </w:tcPr>
          <w:p w:rsidR="007A13B5" w:rsidRPr="00D80090" w:rsidRDefault="007A13B5" w:rsidP="007A13B5">
            <w:pPr>
              <w:tabs>
                <w:tab w:val="left" w:pos="1080"/>
              </w:tabs>
              <w:spacing w:after="0"/>
              <w:ind w:firstLine="540"/>
              <w:rPr>
                <w:sz w:val="22"/>
                <w:szCs w:val="22"/>
              </w:rPr>
            </w:pPr>
          </w:p>
        </w:tc>
        <w:tc>
          <w:tcPr>
            <w:tcW w:w="611" w:type="pct"/>
          </w:tcPr>
          <w:p w:rsidR="007A13B5" w:rsidRPr="00D80090" w:rsidRDefault="007A13B5" w:rsidP="007A13B5">
            <w:pPr>
              <w:tabs>
                <w:tab w:val="left" w:pos="1080"/>
              </w:tabs>
              <w:spacing w:after="0"/>
              <w:ind w:firstLine="540"/>
              <w:rPr>
                <w:sz w:val="22"/>
                <w:szCs w:val="22"/>
              </w:rPr>
            </w:pPr>
          </w:p>
        </w:tc>
        <w:tc>
          <w:tcPr>
            <w:tcW w:w="523" w:type="pct"/>
          </w:tcPr>
          <w:p w:rsidR="007A13B5" w:rsidRPr="00D80090" w:rsidRDefault="007A13B5" w:rsidP="007A13B5">
            <w:pPr>
              <w:tabs>
                <w:tab w:val="left" w:pos="1080"/>
              </w:tabs>
              <w:spacing w:after="0"/>
              <w:ind w:firstLine="540"/>
              <w:rPr>
                <w:sz w:val="22"/>
                <w:szCs w:val="22"/>
              </w:rPr>
            </w:pPr>
          </w:p>
        </w:tc>
      </w:tr>
      <w:tr w:rsidR="007A13B5" w:rsidRPr="007A13B5" w:rsidTr="00AC5C89">
        <w:tc>
          <w:tcPr>
            <w:tcW w:w="276" w:type="pct"/>
            <w:vAlign w:val="center"/>
          </w:tcPr>
          <w:p w:rsidR="007A13B5" w:rsidRPr="00D80090" w:rsidRDefault="007A13B5" w:rsidP="00AC5C89">
            <w:pPr>
              <w:tabs>
                <w:tab w:val="left" w:pos="1080"/>
              </w:tabs>
              <w:spacing w:after="0"/>
              <w:jc w:val="center"/>
              <w:rPr>
                <w:sz w:val="22"/>
                <w:szCs w:val="22"/>
              </w:rPr>
            </w:pPr>
            <w:r w:rsidRPr="00D80090">
              <w:rPr>
                <w:sz w:val="22"/>
                <w:szCs w:val="22"/>
              </w:rPr>
              <w:t>5.</w:t>
            </w:r>
          </w:p>
        </w:tc>
        <w:tc>
          <w:tcPr>
            <w:tcW w:w="3590" w:type="pct"/>
          </w:tcPr>
          <w:p w:rsidR="007A13B5" w:rsidRPr="00D80090" w:rsidRDefault="007A13B5" w:rsidP="007A13B5">
            <w:pPr>
              <w:tabs>
                <w:tab w:val="left" w:pos="1080"/>
              </w:tabs>
              <w:spacing w:after="0"/>
              <w:ind w:firstLine="540"/>
              <w:rPr>
                <w:sz w:val="22"/>
                <w:szCs w:val="22"/>
              </w:rPr>
            </w:pPr>
          </w:p>
        </w:tc>
        <w:tc>
          <w:tcPr>
            <w:tcW w:w="611" w:type="pct"/>
          </w:tcPr>
          <w:p w:rsidR="007A13B5" w:rsidRPr="00D80090" w:rsidRDefault="007A13B5" w:rsidP="007A13B5">
            <w:pPr>
              <w:tabs>
                <w:tab w:val="left" w:pos="1080"/>
              </w:tabs>
              <w:spacing w:after="0"/>
              <w:ind w:firstLine="540"/>
              <w:rPr>
                <w:sz w:val="22"/>
                <w:szCs w:val="22"/>
              </w:rPr>
            </w:pPr>
          </w:p>
        </w:tc>
        <w:tc>
          <w:tcPr>
            <w:tcW w:w="523" w:type="pct"/>
          </w:tcPr>
          <w:p w:rsidR="007A13B5" w:rsidRPr="00D80090" w:rsidRDefault="007A13B5" w:rsidP="007A13B5">
            <w:pPr>
              <w:tabs>
                <w:tab w:val="left" w:pos="1080"/>
              </w:tabs>
              <w:spacing w:after="0"/>
              <w:ind w:firstLine="540"/>
              <w:rPr>
                <w:sz w:val="22"/>
                <w:szCs w:val="22"/>
              </w:rPr>
            </w:pPr>
          </w:p>
        </w:tc>
      </w:tr>
      <w:tr w:rsidR="007A13B5" w:rsidRPr="007A13B5" w:rsidTr="00AC5C89">
        <w:tc>
          <w:tcPr>
            <w:tcW w:w="276" w:type="pct"/>
            <w:vAlign w:val="center"/>
          </w:tcPr>
          <w:p w:rsidR="007A13B5" w:rsidRPr="00D80090" w:rsidRDefault="007A13B5" w:rsidP="00AC5C89">
            <w:pPr>
              <w:tabs>
                <w:tab w:val="left" w:pos="1080"/>
              </w:tabs>
              <w:spacing w:after="0"/>
              <w:jc w:val="center"/>
              <w:rPr>
                <w:sz w:val="22"/>
                <w:szCs w:val="22"/>
              </w:rPr>
            </w:pPr>
            <w:r w:rsidRPr="00D80090">
              <w:rPr>
                <w:sz w:val="22"/>
                <w:szCs w:val="22"/>
              </w:rPr>
              <w:t>6.</w:t>
            </w:r>
          </w:p>
        </w:tc>
        <w:tc>
          <w:tcPr>
            <w:tcW w:w="3590" w:type="pct"/>
          </w:tcPr>
          <w:p w:rsidR="007A13B5" w:rsidRPr="00D80090" w:rsidRDefault="007A13B5" w:rsidP="007A13B5">
            <w:pPr>
              <w:tabs>
                <w:tab w:val="left" w:pos="1080"/>
              </w:tabs>
              <w:spacing w:after="0"/>
              <w:ind w:firstLine="540"/>
              <w:rPr>
                <w:sz w:val="22"/>
                <w:szCs w:val="22"/>
              </w:rPr>
            </w:pPr>
          </w:p>
        </w:tc>
        <w:tc>
          <w:tcPr>
            <w:tcW w:w="611" w:type="pct"/>
          </w:tcPr>
          <w:p w:rsidR="007A13B5" w:rsidRPr="00D80090" w:rsidRDefault="007A13B5" w:rsidP="007A13B5">
            <w:pPr>
              <w:tabs>
                <w:tab w:val="left" w:pos="1080"/>
              </w:tabs>
              <w:spacing w:after="0"/>
              <w:ind w:firstLine="540"/>
              <w:rPr>
                <w:sz w:val="22"/>
                <w:szCs w:val="22"/>
              </w:rPr>
            </w:pPr>
          </w:p>
        </w:tc>
        <w:tc>
          <w:tcPr>
            <w:tcW w:w="523" w:type="pct"/>
          </w:tcPr>
          <w:p w:rsidR="007A13B5" w:rsidRPr="00D80090" w:rsidRDefault="007A13B5" w:rsidP="007A13B5">
            <w:pPr>
              <w:tabs>
                <w:tab w:val="left" w:pos="1080"/>
              </w:tabs>
              <w:spacing w:after="0"/>
              <w:ind w:firstLine="540"/>
              <w:rPr>
                <w:sz w:val="22"/>
                <w:szCs w:val="22"/>
              </w:rPr>
            </w:pPr>
          </w:p>
        </w:tc>
      </w:tr>
      <w:tr w:rsidR="007A13B5" w:rsidRPr="007A13B5" w:rsidTr="00AC5C89">
        <w:tc>
          <w:tcPr>
            <w:tcW w:w="276" w:type="pct"/>
            <w:vAlign w:val="center"/>
          </w:tcPr>
          <w:p w:rsidR="007A13B5" w:rsidRPr="00D80090" w:rsidRDefault="007A13B5" w:rsidP="00AC5C89">
            <w:pPr>
              <w:tabs>
                <w:tab w:val="left" w:pos="1080"/>
              </w:tabs>
              <w:spacing w:after="0"/>
              <w:jc w:val="center"/>
              <w:rPr>
                <w:sz w:val="22"/>
                <w:szCs w:val="22"/>
              </w:rPr>
            </w:pPr>
            <w:r w:rsidRPr="00D80090">
              <w:rPr>
                <w:sz w:val="22"/>
                <w:szCs w:val="22"/>
              </w:rPr>
              <w:t>7.</w:t>
            </w:r>
          </w:p>
        </w:tc>
        <w:tc>
          <w:tcPr>
            <w:tcW w:w="3590" w:type="pct"/>
          </w:tcPr>
          <w:p w:rsidR="007A13B5" w:rsidRPr="00D80090" w:rsidRDefault="007A13B5" w:rsidP="007A13B5">
            <w:pPr>
              <w:tabs>
                <w:tab w:val="left" w:pos="1080"/>
              </w:tabs>
              <w:spacing w:after="0"/>
              <w:ind w:firstLine="540"/>
              <w:rPr>
                <w:sz w:val="22"/>
                <w:szCs w:val="22"/>
              </w:rPr>
            </w:pPr>
          </w:p>
        </w:tc>
        <w:tc>
          <w:tcPr>
            <w:tcW w:w="611" w:type="pct"/>
          </w:tcPr>
          <w:p w:rsidR="007A13B5" w:rsidRPr="00D80090" w:rsidRDefault="007A13B5" w:rsidP="007A13B5">
            <w:pPr>
              <w:tabs>
                <w:tab w:val="left" w:pos="1080"/>
              </w:tabs>
              <w:spacing w:after="0"/>
              <w:ind w:firstLine="540"/>
              <w:rPr>
                <w:sz w:val="22"/>
                <w:szCs w:val="22"/>
              </w:rPr>
            </w:pPr>
          </w:p>
        </w:tc>
        <w:tc>
          <w:tcPr>
            <w:tcW w:w="523" w:type="pct"/>
          </w:tcPr>
          <w:p w:rsidR="007A13B5" w:rsidRPr="00D80090" w:rsidRDefault="007A13B5" w:rsidP="007A13B5">
            <w:pPr>
              <w:tabs>
                <w:tab w:val="left" w:pos="1080"/>
              </w:tabs>
              <w:spacing w:after="0"/>
              <w:ind w:firstLine="540"/>
              <w:rPr>
                <w:sz w:val="22"/>
                <w:szCs w:val="22"/>
              </w:rPr>
            </w:pPr>
          </w:p>
        </w:tc>
      </w:tr>
      <w:tr w:rsidR="007A13B5" w:rsidRPr="007A13B5" w:rsidTr="00AC5C89">
        <w:tc>
          <w:tcPr>
            <w:tcW w:w="276" w:type="pct"/>
          </w:tcPr>
          <w:p w:rsidR="007A13B5" w:rsidRPr="00D80090" w:rsidRDefault="007A13B5" w:rsidP="00AC5C89">
            <w:pPr>
              <w:tabs>
                <w:tab w:val="left" w:pos="1080"/>
              </w:tabs>
              <w:spacing w:after="0"/>
              <w:jc w:val="center"/>
              <w:rPr>
                <w:sz w:val="22"/>
                <w:szCs w:val="22"/>
              </w:rPr>
            </w:pPr>
            <w:r w:rsidRPr="00D80090">
              <w:rPr>
                <w:sz w:val="22"/>
                <w:szCs w:val="22"/>
              </w:rPr>
              <w:t>8.</w:t>
            </w:r>
          </w:p>
        </w:tc>
        <w:tc>
          <w:tcPr>
            <w:tcW w:w="3590" w:type="pct"/>
          </w:tcPr>
          <w:p w:rsidR="007A13B5" w:rsidRPr="00D80090" w:rsidRDefault="007A13B5" w:rsidP="007A13B5">
            <w:pPr>
              <w:tabs>
                <w:tab w:val="left" w:pos="1080"/>
              </w:tabs>
              <w:spacing w:after="0"/>
              <w:ind w:firstLine="540"/>
              <w:rPr>
                <w:sz w:val="22"/>
                <w:szCs w:val="22"/>
              </w:rPr>
            </w:pPr>
            <w:r w:rsidRPr="00D80090">
              <w:rPr>
                <w:sz w:val="22"/>
                <w:szCs w:val="22"/>
              </w:rPr>
              <w:t>….</w:t>
            </w:r>
          </w:p>
        </w:tc>
        <w:tc>
          <w:tcPr>
            <w:tcW w:w="611" w:type="pct"/>
          </w:tcPr>
          <w:p w:rsidR="007A13B5" w:rsidRPr="00D80090" w:rsidRDefault="007A13B5" w:rsidP="007A13B5">
            <w:pPr>
              <w:tabs>
                <w:tab w:val="left" w:pos="1080"/>
              </w:tabs>
              <w:spacing w:after="0"/>
              <w:ind w:firstLine="540"/>
              <w:rPr>
                <w:sz w:val="22"/>
                <w:szCs w:val="22"/>
              </w:rPr>
            </w:pPr>
          </w:p>
        </w:tc>
        <w:tc>
          <w:tcPr>
            <w:tcW w:w="523" w:type="pct"/>
          </w:tcPr>
          <w:p w:rsidR="007A13B5" w:rsidRPr="00D80090" w:rsidRDefault="007A13B5" w:rsidP="007A13B5">
            <w:pPr>
              <w:tabs>
                <w:tab w:val="left" w:pos="1080"/>
              </w:tabs>
              <w:spacing w:after="0"/>
              <w:ind w:firstLine="540"/>
              <w:rPr>
                <w:sz w:val="22"/>
                <w:szCs w:val="22"/>
              </w:rPr>
            </w:pPr>
          </w:p>
        </w:tc>
      </w:tr>
      <w:tr w:rsidR="007A13B5" w:rsidRPr="007A13B5" w:rsidTr="00AC5C89">
        <w:tc>
          <w:tcPr>
            <w:tcW w:w="276" w:type="pct"/>
          </w:tcPr>
          <w:p w:rsidR="007A13B5" w:rsidRPr="00D80090" w:rsidRDefault="007A13B5" w:rsidP="007A13B5">
            <w:pPr>
              <w:tabs>
                <w:tab w:val="left" w:pos="1080"/>
              </w:tabs>
              <w:spacing w:after="0"/>
              <w:ind w:firstLine="540"/>
              <w:rPr>
                <w:sz w:val="22"/>
                <w:szCs w:val="22"/>
              </w:rPr>
            </w:pPr>
          </w:p>
        </w:tc>
        <w:tc>
          <w:tcPr>
            <w:tcW w:w="3590" w:type="pct"/>
          </w:tcPr>
          <w:p w:rsidR="007A13B5" w:rsidRPr="00D80090" w:rsidRDefault="007A13B5" w:rsidP="007A13B5">
            <w:pPr>
              <w:tabs>
                <w:tab w:val="left" w:pos="1080"/>
              </w:tabs>
              <w:spacing w:after="0"/>
              <w:ind w:firstLine="540"/>
              <w:rPr>
                <w:sz w:val="22"/>
                <w:szCs w:val="22"/>
              </w:rPr>
            </w:pPr>
            <w:r w:rsidRPr="00D80090">
              <w:rPr>
                <w:sz w:val="22"/>
                <w:szCs w:val="22"/>
              </w:rPr>
              <w:t>….</w:t>
            </w:r>
          </w:p>
        </w:tc>
        <w:tc>
          <w:tcPr>
            <w:tcW w:w="611" w:type="pct"/>
          </w:tcPr>
          <w:p w:rsidR="007A13B5" w:rsidRPr="00D80090" w:rsidRDefault="007A13B5" w:rsidP="007A13B5">
            <w:pPr>
              <w:tabs>
                <w:tab w:val="left" w:pos="1080"/>
              </w:tabs>
              <w:spacing w:after="0"/>
              <w:ind w:firstLine="540"/>
              <w:rPr>
                <w:sz w:val="22"/>
                <w:szCs w:val="22"/>
              </w:rPr>
            </w:pPr>
          </w:p>
        </w:tc>
        <w:tc>
          <w:tcPr>
            <w:tcW w:w="523" w:type="pct"/>
          </w:tcPr>
          <w:p w:rsidR="007A13B5" w:rsidRPr="00D80090" w:rsidRDefault="007A13B5" w:rsidP="007A13B5">
            <w:pPr>
              <w:tabs>
                <w:tab w:val="left" w:pos="1080"/>
              </w:tabs>
              <w:spacing w:after="0"/>
              <w:ind w:firstLine="540"/>
              <w:rPr>
                <w:sz w:val="22"/>
                <w:szCs w:val="22"/>
              </w:rPr>
            </w:pPr>
          </w:p>
        </w:tc>
      </w:tr>
    </w:tbl>
    <w:p w:rsidR="007A13B5" w:rsidRPr="007A13B5" w:rsidRDefault="007A13B5" w:rsidP="007A13B5">
      <w:pPr>
        <w:tabs>
          <w:tab w:val="left" w:pos="1080"/>
        </w:tabs>
        <w:spacing w:after="0"/>
        <w:ind w:firstLine="540"/>
        <w:rPr>
          <w:sz w:val="20"/>
          <w:szCs w:val="20"/>
        </w:rPr>
      </w:pPr>
    </w:p>
    <w:tbl>
      <w:tblPr>
        <w:tblW w:w="0" w:type="auto"/>
        <w:tblInd w:w="108" w:type="dxa"/>
        <w:tblLook w:val="01E0" w:firstRow="1" w:lastRow="1" w:firstColumn="1" w:lastColumn="1" w:noHBand="0" w:noVBand="0"/>
      </w:tblPr>
      <w:tblGrid>
        <w:gridCol w:w="3960"/>
        <w:gridCol w:w="860"/>
        <w:gridCol w:w="5245"/>
      </w:tblGrid>
      <w:tr w:rsidR="007A13B5" w:rsidRPr="007A13B5" w:rsidTr="007A13B5">
        <w:tc>
          <w:tcPr>
            <w:tcW w:w="3960" w:type="dxa"/>
            <w:tcBorders>
              <w:bottom w:val="single" w:sz="4" w:space="0" w:color="auto"/>
            </w:tcBorders>
          </w:tcPr>
          <w:p w:rsidR="007A13B5" w:rsidRPr="007A13B5" w:rsidRDefault="007A13B5" w:rsidP="007A13B5">
            <w:pPr>
              <w:tabs>
                <w:tab w:val="left" w:pos="1080"/>
              </w:tabs>
              <w:spacing w:after="0"/>
              <w:ind w:firstLine="540"/>
              <w:rPr>
                <w:sz w:val="20"/>
                <w:szCs w:val="20"/>
              </w:rPr>
            </w:pPr>
          </w:p>
        </w:tc>
        <w:tc>
          <w:tcPr>
            <w:tcW w:w="860" w:type="dxa"/>
          </w:tcPr>
          <w:p w:rsidR="007A13B5" w:rsidRPr="007A13B5" w:rsidRDefault="007A13B5" w:rsidP="007A13B5">
            <w:pPr>
              <w:tabs>
                <w:tab w:val="left" w:pos="1080"/>
              </w:tabs>
              <w:spacing w:after="0"/>
              <w:ind w:firstLine="540"/>
              <w:rPr>
                <w:sz w:val="20"/>
                <w:szCs w:val="20"/>
              </w:rPr>
            </w:pPr>
          </w:p>
        </w:tc>
        <w:tc>
          <w:tcPr>
            <w:tcW w:w="5245" w:type="dxa"/>
            <w:tcBorders>
              <w:bottom w:val="single" w:sz="4" w:space="0" w:color="auto"/>
            </w:tcBorders>
          </w:tcPr>
          <w:p w:rsidR="007A13B5" w:rsidRPr="007A13B5" w:rsidRDefault="007A13B5" w:rsidP="007A13B5">
            <w:pPr>
              <w:tabs>
                <w:tab w:val="left" w:pos="1080"/>
              </w:tabs>
              <w:spacing w:after="0"/>
              <w:ind w:firstLine="540"/>
              <w:rPr>
                <w:sz w:val="20"/>
                <w:szCs w:val="20"/>
              </w:rPr>
            </w:pPr>
          </w:p>
        </w:tc>
      </w:tr>
      <w:tr w:rsidR="007A13B5" w:rsidRPr="00D80090" w:rsidTr="007A13B5">
        <w:tc>
          <w:tcPr>
            <w:tcW w:w="3960" w:type="dxa"/>
            <w:tcBorders>
              <w:top w:val="single" w:sz="4" w:space="0" w:color="auto"/>
            </w:tcBorders>
          </w:tcPr>
          <w:p w:rsidR="007A13B5" w:rsidRPr="00D80090" w:rsidRDefault="007A13B5" w:rsidP="007A13B5">
            <w:pPr>
              <w:tabs>
                <w:tab w:val="left" w:pos="1080"/>
              </w:tabs>
              <w:spacing w:after="0"/>
              <w:rPr>
                <w:sz w:val="22"/>
                <w:szCs w:val="22"/>
              </w:rPr>
            </w:pPr>
            <w:r w:rsidRPr="00D80090">
              <w:rPr>
                <w:sz w:val="22"/>
                <w:szCs w:val="22"/>
              </w:rPr>
              <w:t>(подпись уполномоченного представителя)</w:t>
            </w:r>
          </w:p>
        </w:tc>
        <w:tc>
          <w:tcPr>
            <w:tcW w:w="860" w:type="dxa"/>
          </w:tcPr>
          <w:p w:rsidR="007A13B5" w:rsidRPr="00D80090" w:rsidRDefault="007A13B5" w:rsidP="007A13B5">
            <w:pPr>
              <w:tabs>
                <w:tab w:val="left" w:pos="1080"/>
              </w:tabs>
              <w:spacing w:after="0"/>
              <w:ind w:firstLine="540"/>
              <w:rPr>
                <w:sz w:val="22"/>
                <w:szCs w:val="22"/>
              </w:rPr>
            </w:pPr>
          </w:p>
        </w:tc>
        <w:tc>
          <w:tcPr>
            <w:tcW w:w="5245" w:type="dxa"/>
            <w:tcBorders>
              <w:top w:val="single" w:sz="4" w:space="0" w:color="auto"/>
            </w:tcBorders>
          </w:tcPr>
          <w:p w:rsidR="007A13B5" w:rsidRPr="00D80090" w:rsidRDefault="007A13B5" w:rsidP="007A13B5">
            <w:pPr>
              <w:tabs>
                <w:tab w:val="left" w:pos="1080"/>
              </w:tabs>
              <w:spacing w:after="0"/>
              <w:rPr>
                <w:sz w:val="22"/>
                <w:szCs w:val="22"/>
              </w:rPr>
            </w:pPr>
            <w:r w:rsidRPr="00D80090">
              <w:rPr>
                <w:sz w:val="22"/>
                <w:szCs w:val="22"/>
              </w:rPr>
              <w:t>(фамилия, имя, отчество подписавшего, должность)</w:t>
            </w:r>
          </w:p>
        </w:tc>
      </w:tr>
    </w:tbl>
    <w:p w:rsidR="007A13B5" w:rsidRPr="007A13B5" w:rsidRDefault="007A13B5" w:rsidP="007A13B5">
      <w:pPr>
        <w:tabs>
          <w:tab w:val="left" w:pos="1080"/>
        </w:tabs>
        <w:spacing w:after="0"/>
        <w:ind w:firstLine="540"/>
        <w:rPr>
          <w:sz w:val="20"/>
          <w:szCs w:val="20"/>
        </w:rPr>
      </w:pPr>
    </w:p>
    <w:p w:rsidR="007A13B5" w:rsidRPr="007A13B5" w:rsidRDefault="007A13B5" w:rsidP="007A13B5">
      <w:pPr>
        <w:tabs>
          <w:tab w:val="left" w:pos="1080"/>
        </w:tabs>
        <w:spacing w:after="0"/>
        <w:ind w:firstLine="540"/>
        <w:rPr>
          <w:b/>
          <w:sz w:val="20"/>
          <w:szCs w:val="20"/>
        </w:rPr>
      </w:pPr>
      <w:r w:rsidRPr="007A13B5">
        <w:rPr>
          <w:b/>
          <w:sz w:val="20"/>
          <w:szCs w:val="20"/>
        </w:rPr>
        <w:t>М.П.</w:t>
      </w:r>
    </w:p>
    <w:p w:rsidR="00AC5C89" w:rsidRDefault="00AC5C89" w:rsidP="007A13B5">
      <w:pPr>
        <w:tabs>
          <w:tab w:val="left" w:pos="1080"/>
        </w:tabs>
        <w:spacing w:after="0"/>
        <w:ind w:firstLine="540"/>
        <w:rPr>
          <w:b/>
          <w:sz w:val="20"/>
          <w:szCs w:val="20"/>
        </w:rPr>
      </w:pPr>
    </w:p>
    <w:p w:rsidR="00D80090" w:rsidRDefault="00D80090" w:rsidP="007A13B5">
      <w:pPr>
        <w:tabs>
          <w:tab w:val="left" w:pos="1080"/>
        </w:tabs>
        <w:spacing w:after="0"/>
        <w:ind w:firstLine="540"/>
        <w:rPr>
          <w:b/>
          <w:sz w:val="20"/>
          <w:szCs w:val="20"/>
        </w:rPr>
      </w:pPr>
    </w:p>
    <w:p w:rsidR="007A13B5" w:rsidRPr="00D80090" w:rsidRDefault="007A13B5" w:rsidP="007A13B5">
      <w:pPr>
        <w:tabs>
          <w:tab w:val="left" w:pos="1080"/>
        </w:tabs>
        <w:spacing w:after="0"/>
        <w:ind w:firstLine="540"/>
        <w:rPr>
          <w:b/>
          <w:sz w:val="20"/>
          <w:szCs w:val="20"/>
        </w:rPr>
      </w:pPr>
      <w:r w:rsidRPr="00D80090">
        <w:rPr>
          <w:b/>
          <w:sz w:val="20"/>
          <w:szCs w:val="20"/>
        </w:rPr>
        <w:lastRenderedPageBreak/>
        <w:t>Инструкции по заполнению</w:t>
      </w:r>
    </w:p>
    <w:p w:rsidR="007A13B5" w:rsidRPr="00D80090" w:rsidRDefault="00AC5C89" w:rsidP="00BF7AEC">
      <w:pPr>
        <w:numPr>
          <w:ilvl w:val="0"/>
          <w:numId w:val="18"/>
        </w:numPr>
        <w:tabs>
          <w:tab w:val="num" w:pos="0"/>
          <w:tab w:val="num" w:pos="1080"/>
        </w:tabs>
        <w:suppressAutoHyphens/>
        <w:spacing w:after="0"/>
        <w:ind w:left="-142" w:firstLine="709"/>
        <w:rPr>
          <w:sz w:val="20"/>
          <w:szCs w:val="20"/>
        </w:rPr>
      </w:pPr>
      <w:r w:rsidRPr="00D80090">
        <w:rPr>
          <w:sz w:val="20"/>
          <w:szCs w:val="20"/>
        </w:rPr>
        <w:t xml:space="preserve"> </w:t>
      </w:r>
      <w:r w:rsidR="007A13B5" w:rsidRPr="00D80090">
        <w:rPr>
          <w:sz w:val="20"/>
          <w:szCs w:val="20"/>
        </w:rPr>
        <w:t>Данные инструкции не следует воспроизводить в документах, подготовленных Участником.</w:t>
      </w:r>
    </w:p>
    <w:p w:rsidR="007A13B5" w:rsidRPr="00D80090" w:rsidRDefault="00AC5C89" w:rsidP="00BF7AEC">
      <w:pPr>
        <w:numPr>
          <w:ilvl w:val="0"/>
          <w:numId w:val="18"/>
        </w:numPr>
        <w:tabs>
          <w:tab w:val="num" w:pos="0"/>
          <w:tab w:val="num" w:pos="1080"/>
        </w:tabs>
        <w:suppressAutoHyphens/>
        <w:spacing w:after="0"/>
        <w:ind w:left="-142" w:firstLine="709"/>
        <w:rPr>
          <w:sz w:val="20"/>
          <w:szCs w:val="20"/>
        </w:rPr>
      </w:pPr>
      <w:r w:rsidRPr="00D80090">
        <w:rPr>
          <w:sz w:val="20"/>
          <w:szCs w:val="20"/>
        </w:rPr>
        <w:t xml:space="preserve"> </w:t>
      </w:r>
      <w:r w:rsidR="007A13B5" w:rsidRPr="00D80090">
        <w:rPr>
          <w:sz w:val="20"/>
          <w:szCs w:val="20"/>
        </w:rPr>
        <w:t>Письмо следует оформить на официальном бланке Участника закупки, если он является юридическим лицом. В случае, если участник закупки является физическим лицом, в том числе индивидуальным предпринимателем, требование о подготовке письма на бланке на него не распространяется. Участник закупки присваивает письму дату и номер в соответствии с принятыми у него правилами документооборота.</w:t>
      </w:r>
    </w:p>
    <w:p w:rsidR="007A13B5" w:rsidRPr="00D80090" w:rsidRDefault="00AC5C89" w:rsidP="00BF7AEC">
      <w:pPr>
        <w:numPr>
          <w:ilvl w:val="0"/>
          <w:numId w:val="18"/>
        </w:numPr>
        <w:tabs>
          <w:tab w:val="num" w:pos="0"/>
          <w:tab w:val="num" w:pos="1080"/>
        </w:tabs>
        <w:suppressAutoHyphens/>
        <w:spacing w:after="0"/>
        <w:ind w:left="-142" w:firstLine="709"/>
        <w:rPr>
          <w:sz w:val="20"/>
          <w:szCs w:val="20"/>
        </w:rPr>
      </w:pPr>
      <w:r w:rsidRPr="00D80090">
        <w:rPr>
          <w:sz w:val="20"/>
          <w:szCs w:val="20"/>
        </w:rPr>
        <w:t xml:space="preserve"> </w:t>
      </w:r>
      <w:r w:rsidR="007A13B5" w:rsidRPr="00D80090">
        <w:rPr>
          <w:sz w:val="20"/>
          <w:szCs w:val="20"/>
        </w:rPr>
        <w:t xml:space="preserve">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 </w:t>
      </w:r>
    </w:p>
    <w:p w:rsidR="007A13B5" w:rsidRPr="00D80090" w:rsidRDefault="00AC5C89" w:rsidP="00BF7AEC">
      <w:pPr>
        <w:numPr>
          <w:ilvl w:val="0"/>
          <w:numId w:val="18"/>
        </w:numPr>
        <w:tabs>
          <w:tab w:val="num" w:pos="0"/>
          <w:tab w:val="num" w:pos="1080"/>
        </w:tabs>
        <w:suppressAutoHyphens/>
        <w:spacing w:after="0"/>
        <w:ind w:left="-142" w:firstLine="709"/>
        <w:rPr>
          <w:sz w:val="20"/>
          <w:szCs w:val="20"/>
        </w:rPr>
      </w:pPr>
      <w:r w:rsidRPr="00D80090">
        <w:rPr>
          <w:sz w:val="20"/>
          <w:szCs w:val="20"/>
        </w:rPr>
        <w:t xml:space="preserve"> </w:t>
      </w:r>
      <w:r w:rsidR="007A13B5" w:rsidRPr="00D80090">
        <w:rPr>
          <w:sz w:val="20"/>
          <w:szCs w:val="20"/>
        </w:rPr>
        <w:t>Участник должен указать стоимость выполнения поставок, работ (услуг) цифрами и словами, в рублях, раздельно без НДС, величину НДС и вместе с НДС в соответствии со Сводной таблицей стоимости поставок, работ и услуг (графа «Итого»). Цену следует указывать в формате ХХХ ХХХ ХХХ,ХХ руб., например: «1 234 567,89 руб. (Один миллион двести тридцать четыре тысячи пятьсот шестьдесят семь руб. восемьдесят девять коп.)».</w:t>
      </w:r>
    </w:p>
    <w:p w:rsidR="007A13B5" w:rsidRPr="00D80090" w:rsidRDefault="00AC5C89" w:rsidP="00BF7AEC">
      <w:pPr>
        <w:numPr>
          <w:ilvl w:val="0"/>
          <w:numId w:val="18"/>
        </w:numPr>
        <w:tabs>
          <w:tab w:val="num" w:pos="0"/>
          <w:tab w:val="num" w:pos="1080"/>
        </w:tabs>
        <w:suppressAutoHyphens/>
        <w:spacing w:after="0"/>
        <w:ind w:left="-142" w:firstLine="709"/>
        <w:rPr>
          <w:sz w:val="20"/>
          <w:szCs w:val="20"/>
        </w:rPr>
      </w:pPr>
      <w:r w:rsidRPr="00D80090">
        <w:rPr>
          <w:sz w:val="20"/>
          <w:szCs w:val="20"/>
        </w:rPr>
        <w:t xml:space="preserve"> </w:t>
      </w:r>
      <w:r w:rsidR="007A13B5" w:rsidRPr="00D80090">
        <w:rPr>
          <w:sz w:val="20"/>
          <w:szCs w:val="20"/>
        </w:rPr>
        <w:t>Участник закупки должен указать срок действия заявки согласно требованиям документации о закупке.</w:t>
      </w:r>
    </w:p>
    <w:p w:rsidR="007A13B5" w:rsidRPr="00D80090" w:rsidRDefault="00AC5C89" w:rsidP="00BF7AEC">
      <w:pPr>
        <w:numPr>
          <w:ilvl w:val="0"/>
          <w:numId w:val="18"/>
        </w:numPr>
        <w:tabs>
          <w:tab w:val="num" w:pos="0"/>
          <w:tab w:val="num" w:pos="1080"/>
        </w:tabs>
        <w:suppressAutoHyphens/>
        <w:spacing w:after="0"/>
        <w:ind w:left="-142" w:firstLine="709"/>
        <w:rPr>
          <w:sz w:val="20"/>
          <w:szCs w:val="20"/>
        </w:rPr>
      </w:pPr>
      <w:r w:rsidRPr="00D80090">
        <w:rPr>
          <w:sz w:val="20"/>
          <w:szCs w:val="20"/>
        </w:rPr>
        <w:t xml:space="preserve"> </w:t>
      </w:r>
      <w:r w:rsidR="007A13B5" w:rsidRPr="00D80090">
        <w:rPr>
          <w:sz w:val="20"/>
          <w:szCs w:val="20"/>
        </w:rPr>
        <w:t>Участник закупки должен перечислить и указать объем каждого из прилагаемых к письму о подаче оферты документов, определяющих суть его технико-коммерческого предложения.</w:t>
      </w:r>
    </w:p>
    <w:p w:rsidR="007A13B5" w:rsidRPr="00D80090" w:rsidRDefault="00AC5C89" w:rsidP="00BF7AEC">
      <w:pPr>
        <w:numPr>
          <w:ilvl w:val="0"/>
          <w:numId w:val="18"/>
        </w:numPr>
        <w:tabs>
          <w:tab w:val="num" w:pos="0"/>
          <w:tab w:val="num" w:pos="1080"/>
        </w:tabs>
        <w:suppressAutoHyphens/>
        <w:spacing w:after="0"/>
        <w:ind w:left="-142" w:firstLine="709"/>
        <w:rPr>
          <w:sz w:val="20"/>
          <w:szCs w:val="20"/>
        </w:rPr>
      </w:pPr>
      <w:r w:rsidRPr="00D80090">
        <w:rPr>
          <w:sz w:val="20"/>
          <w:szCs w:val="20"/>
        </w:rPr>
        <w:t xml:space="preserve"> </w:t>
      </w:r>
      <w:r w:rsidR="007A13B5" w:rsidRPr="00D80090">
        <w:rPr>
          <w:sz w:val="20"/>
          <w:szCs w:val="20"/>
        </w:rPr>
        <w:t>Письмо должно быть подписано и скреплено печатью в соответствии с требованиями документации о закупке, если Участником закупки является юридическое лицо, индивидуальный предприниматель. Если Участником закупки является физическое лицо – он подписывается собственноручно таким Участником. Такое требование по подписания всех приложений к Письму о подаче оферты распространяется на все приложения, оформляемые и подписываемые Участником закупки.</w:t>
      </w:r>
    </w:p>
    <w:p w:rsidR="007A13B5" w:rsidRPr="00D80090" w:rsidRDefault="007A13B5" w:rsidP="00AC5C89">
      <w:pPr>
        <w:spacing w:after="0"/>
        <w:ind w:left="-142" w:firstLine="1462"/>
        <w:jc w:val="center"/>
        <w:rPr>
          <w:b/>
          <w:bCs/>
          <w:sz w:val="22"/>
          <w:szCs w:val="22"/>
        </w:rPr>
      </w:pPr>
      <w:r w:rsidRPr="007A13B5">
        <w:rPr>
          <w:bCs/>
          <w:snapToGrid w:val="0"/>
          <w:sz w:val="20"/>
          <w:szCs w:val="20"/>
        </w:rPr>
        <w:br w:type="page"/>
      </w:r>
      <w:bookmarkStart w:id="156" w:name="_Ref166330580"/>
      <w:bookmarkStart w:id="157" w:name="_Toc141277470"/>
      <w:r w:rsidRPr="00D80090">
        <w:rPr>
          <w:b/>
          <w:bCs/>
          <w:sz w:val="22"/>
          <w:szCs w:val="22"/>
        </w:rPr>
        <w:lastRenderedPageBreak/>
        <w:t xml:space="preserve">ФОРМА 2. </w:t>
      </w:r>
      <w:bookmarkEnd w:id="154"/>
      <w:bookmarkEnd w:id="155"/>
      <w:bookmarkEnd w:id="156"/>
      <w:r w:rsidRPr="00D80090">
        <w:rPr>
          <w:b/>
          <w:bCs/>
          <w:sz w:val="22"/>
          <w:szCs w:val="22"/>
        </w:rPr>
        <w:t xml:space="preserve"> АНКЕТА УЧАСТНИКА ЗАКУПКИ</w:t>
      </w:r>
      <w:bookmarkEnd w:id="157"/>
    </w:p>
    <w:p w:rsidR="007A13B5" w:rsidRPr="00D80090" w:rsidRDefault="007A13B5" w:rsidP="007A13B5">
      <w:pPr>
        <w:jc w:val="center"/>
        <w:rPr>
          <w:sz w:val="22"/>
          <w:szCs w:val="22"/>
        </w:rPr>
      </w:pPr>
    </w:p>
    <w:p w:rsidR="007A13B5" w:rsidRPr="00D80090" w:rsidRDefault="007A13B5" w:rsidP="007A13B5">
      <w:pPr>
        <w:jc w:val="center"/>
        <w:rPr>
          <w:sz w:val="22"/>
          <w:szCs w:val="22"/>
        </w:rPr>
      </w:pPr>
      <w:bookmarkStart w:id="158" w:name="_Toc298234715"/>
      <w:bookmarkStart w:id="159" w:name="_Toc255987077"/>
      <w:bookmarkStart w:id="160" w:name="_Toc307936269"/>
      <w:r w:rsidRPr="00D80090">
        <w:rPr>
          <w:sz w:val="22"/>
          <w:szCs w:val="22"/>
        </w:rPr>
        <w:t>Анкета Участника закупки</w:t>
      </w:r>
      <w:bookmarkEnd w:id="158"/>
      <w:bookmarkEnd w:id="159"/>
      <w:bookmarkEnd w:id="160"/>
    </w:p>
    <w:p w:rsidR="007A13B5" w:rsidRPr="00D80090" w:rsidRDefault="007A13B5" w:rsidP="007A13B5">
      <w:pPr>
        <w:tabs>
          <w:tab w:val="left" w:pos="1080"/>
        </w:tabs>
        <w:spacing w:after="0"/>
        <w:ind w:firstLine="540"/>
        <w:rPr>
          <w:b/>
          <w:sz w:val="22"/>
          <w:szCs w:val="22"/>
        </w:rPr>
      </w:pPr>
      <w:bookmarkStart w:id="161" w:name="_Toc247081589"/>
      <w:r w:rsidRPr="00D80090">
        <w:rPr>
          <w:b/>
          <w:sz w:val="22"/>
          <w:szCs w:val="22"/>
        </w:rPr>
        <w:t xml:space="preserve">Способ и наименование закупки _______________________________________ </w:t>
      </w:r>
    </w:p>
    <w:p w:rsidR="007A13B5" w:rsidRPr="00D80090" w:rsidRDefault="007A13B5" w:rsidP="007A13B5">
      <w:pPr>
        <w:tabs>
          <w:tab w:val="left" w:pos="1080"/>
        </w:tabs>
        <w:spacing w:after="0"/>
        <w:ind w:firstLine="540"/>
        <w:rPr>
          <w:b/>
          <w:sz w:val="22"/>
          <w:szCs w:val="22"/>
        </w:rPr>
      </w:pPr>
      <w:r w:rsidRPr="00D80090">
        <w:rPr>
          <w:b/>
          <w:sz w:val="22"/>
          <w:szCs w:val="22"/>
        </w:rPr>
        <w:t>Лот ___</w:t>
      </w:r>
    </w:p>
    <w:p w:rsidR="007A13B5" w:rsidRPr="00D80090" w:rsidRDefault="007A13B5" w:rsidP="007A13B5">
      <w:pPr>
        <w:tabs>
          <w:tab w:val="left" w:pos="1080"/>
        </w:tabs>
        <w:spacing w:after="0"/>
        <w:ind w:firstLine="540"/>
        <w:rPr>
          <w:b/>
          <w:sz w:val="22"/>
          <w:szCs w:val="22"/>
        </w:rPr>
      </w:pPr>
      <w:r w:rsidRPr="00D80090">
        <w:rPr>
          <w:b/>
          <w:sz w:val="22"/>
          <w:szCs w:val="22"/>
        </w:rPr>
        <w:t xml:space="preserve">Участник закупки: ________________________________ </w:t>
      </w:r>
    </w:p>
    <w:bookmarkEnd w:id="161"/>
    <w:p w:rsidR="007A13B5" w:rsidRPr="00D80090" w:rsidRDefault="007A13B5" w:rsidP="007A13B5">
      <w:pPr>
        <w:tabs>
          <w:tab w:val="left" w:pos="1080"/>
        </w:tabs>
        <w:spacing w:after="0"/>
        <w:ind w:firstLine="540"/>
        <w:rPr>
          <w:b/>
          <w:sz w:val="22"/>
          <w:szCs w:val="22"/>
        </w:rPr>
      </w:pPr>
    </w:p>
    <w:tbl>
      <w:tblPr>
        <w:tblW w:w="48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
        <w:gridCol w:w="716"/>
        <w:gridCol w:w="3244"/>
        <w:gridCol w:w="1002"/>
        <w:gridCol w:w="1592"/>
        <w:gridCol w:w="3085"/>
        <w:gridCol w:w="63"/>
      </w:tblGrid>
      <w:tr w:rsidR="007A13B5" w:rsidRPr="00D80090" w:rsidTr="00D80090">
        <w:trPr>
          <w:cantSplit/>
          <w:trHeight w:val="240"/>
        </w:trPr>
        <w:tc>
          <w:tcPr>
            <w:tcW w:w="418" w:type="pct"/>
            <w:gridSpan w:val="2"/>
            <w:vAlign w:val="center"/>
          </w:tcPr>
          <w:p w:rsidR="007A13B5" w:rsidRPr="00D80090" w:rsidRDefault="007A13B5" w:rsidP="007A13B5">
            <w:pPr>
              <w:tabs>
                <w:tab w:val="left" w:pos="1080"/>
              </w:tabs>
              <w:spacing w:after="0"/>
              <w:ind w:firstLine="33"/>
              <w:rPr>
                <w:sz w:val="22"/>
                <w:szCs w:val="22"/>
              </w:rPr>
            </w:pPr>
            <w:r w:rsidRPr="00D80090">
              <w:rPr>
                <w:sz w:val="22"/>
                <w:szCs w:val="22"/>
              </w:rPr>
              <w:t>№</w:t>
            </w:r>
            <w:r w:rsidR="00AC5C89" w:rsidRPr="00D80090">
              <w:rPr>
                <w:sz w:val="22"/>
                <w:szCs w:val="22"/>
              </w:rPr>
              <w:t xml:space="preserve"> п/п</w:t>
            </w:r>
          </w:p>
        </w:tc>
        <w:tc>
          <w:tcPr>
            <w:tcW w:w="2977" w:type="pct"/>
            <w:gridSpan w:val="3"/>
          </w:tcPr>
          <w:p w:rsidR="007A13B5" w:rsidRPr="00D80090" w:rsidRDefault="007A13B5" w:rsidP="00D80090">
            <w:pPr>
              <w:tabs>
                <w:tab w:val="left" w:pos="1080"/>
              </w:tabs>
              <w:spacing w:after="0"/>
              <w:ind w:firstLine="33"/>
              <w:jc w:val="center"/>
              <w:rPr>
                <w:sz w:val="22"/>
                <w:szCs w:val="22"/>
              </w:rPr>
            </w:pPr>
            <w:r w:rsidRPr="00D80090">
              <w:rPr>
                <w:sz w:val="22"/>
                <w:szCs w:val="22"/>
              </w:rPr>
              <w:t>Наименование</w:t>
            </w:r>
          </w:p>
        </w:tc>
        <w:tc>
          <w:tcPr>
            <w:tcW w:w="1605" w:type="pct"/>
            <w:gridSpan w:val="2"/>
          </w:tcPr>
          <w:p w:rsidR="007A13B5" w:rsidRPr="00D80090" w:rsidRDefault="007A13B5" w:rsidP="00D80090">
            <w:pPr>
              <w:tabs>
                <w:tab w:val="left" w:pos="1080"/>
              </w:tabs>
              <w:spacing w:after="0"/>
              <w:ind w:firstLine="33"/>
              <w:jc w:val="center"/>
              <w:rPr>
                <w:sz w:val="22"/>
                <w:szCs w:val="22"/>
              </w:rPr>
            </w:pPr>
            <w:r w:rsidRPr="00D80090">
              <w:rPr>
                <w:sz w:val="22"/>
                <w:szCs w:val="22"/>
              </w:rPr>
              <w:t>Сведения об Участнике закупки</w:t>
            </w:r>
          </w:p>
        </w:tc>
      </w:tr>
      <w:tr w:rsidR="007A13B5" w:rsidRPr="00D80090" w:rsidTr="00AC5C89">
        <w:trPr>
          <w:cantSplit/>
          <w:trHeight w:val="471"/>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1.</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Фирменное наименование</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2.</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Организационно - правовая форма</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3.</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Учредители и размер вклада (перечислить наименования и организационно-правовую форму или Ф.И.О. всех учредителей, чья доля в уставном капитале превышает 10% с указанием размера вклада в процентном и денежном выражении)</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4.</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Стоимость основных фондов (по балансу последнего завершенного периода)</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5.</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Свидетельство о внесении в Единый государственный реестр юридических лиц/Единый государственный реестр индивидуальных предпринимателей (дата и номер, кем выдано)</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6</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Виды деятельности</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7.</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 xml:space="preserve">ИНН </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8.</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КПП</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9.</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Сведения о среднесписочной численности (на последнюю отчетную дату)</w:t>
            </w:r>
            <w:r w:rsidRPr="00D80090">
              <w:rPr>
                <w:sz w:val="22"/>
                <w:szCs w:val="22"/>
                <w:vertAlign w:val="superscript"/>
              </w:rPr>
              <w:footnoteReference w:id="1"/>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10.</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Сведения о наличии (отсутствии) нарушений требований Налогового кодекса РФ (в текущем году и двум предшествующим годам)</w:t>
            </w:r>
            <w:r w:rsidRPr="00D80090">
              <w:rPr>
                <w:sz w:val="22"/>
                <w:szCs w:val="22"/>
                <w:vertAlign w:val="superscript"/>
              </w:rPr>
              <w:footnoteReference w:id="2"/>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11.</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Сведения о наличии (отсутствии) просроченных невыполненных обязательств   перед ГК «Россети» (при наличии, указать сумму и наименование компании)</w:t>
            </w:r>
            <w:r w:rsidRPr="00D80090">
              <w:rPr>
                <w:sz w:val="22"/>
                <w:szCs w:val="22"/>
                <w:vertAlign w:val="superscript"/>
              </w:rPr>
              <w:footnoteReference w:id="3"/>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12.</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Сведения о наличии в штате сотрудников (родственников сотрудников) иностранных публичных должностных лиц, должностных лиц публичных международных организаций, а также лиц, занимающих (занимавших) государственные должности Российской Федерации</w:t>
            </w:r>
            <w:r w:rsidRPr="00D80090">
              <w:rPr>
                <w:sz w:val="22"/>
                <w:szCs w:val="22"/>
                <w:vertAlign w:val="superscript"/>
              </w:rPr>
              <w:footnoteReference w:id="4"/>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13.</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Юридический адрес</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14.</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Почтовый адрес</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15.</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Фактическое местоположение</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16.</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Филиалы: перечислить наименования и почтовые адреса</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17.</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18.</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Телефоны Участника закупки</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Height w:val="116"/>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19.</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Факс Участника закупки (с указанием кода города)</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20.</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Адрес электронной почты Участника закупки</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lastRenderedPageBreak/>
              <w:t>21.</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Фамилия, Имя и Отчество руководителя Участника, имеющего право подписи согласно учредительным документам Участника закупки, с указанием должности и контактного телефона</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22.</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Фамилия, Имя и Отчество ответственного лица Участника закупки с указанием должности и контактного телефона</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7A13B5" w:rsidTr="00AC5C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53" w:type="pct"/>
          <w:wAfter w:w="32" w:type="pct"/>
        </w:trPr>
        <w:tc>
          <w:tcPr>
            <w:tcW w:w="2019" w:type="pct"/>
            <w:gridSpan w:val="2"/>
            <w:tcBorders>
              <w:bottom w:val="single" w:sz="4" w:space="0" w:color="auto"/>
            </w:tcBorders>
          </w:tcPr>
          <w:p w:rsidR="007A13B5" w:rsidRPr="007A13B5" w:rsidRDefault="007A13B5" w:rsidP="007A13B5">
            <w:pPr>
              <w:tabs>
                <w:tab w:val="left" w:pos="1080"/>
              </w:tabs>
              <w:spacing w:after="0"/>
              <w:ind w:firstLine="540"/>
              <w:rPr>
                <w:sz w:val="20"/>
                <w:szCs w:val="20"/>
              </w:rPr>
            </w:pPr>
          </w:p>
        </w:tc>
        <w:tc>
          <w:tcPr>
            <w:tcW w:w="511" w:type="pct"/>
          </w:tcPr>
          <w:p w:rsidR="007A13B5" w:rsidRPr="007A13B5" w:rsidRDefault="007A13B5" w:rsidP="007A13B5">
            <w:pPr>
              <w:tabs>
                <w:tab w:val="left" w:pos="1080"/>
              </w:tabs>
              <w:spacing w:after="0"/>
              <w:ind w:firstLine="540"/>
              <w:rPr>
                <w:sz w:val="20"/>
                <w:szCs w:val="20"/>
              </w:rPr>
            </w:pPr>
          </w:p>
        </w:tc>
        <w:tc>
          <w:tcPr>
            <w:tcW w:w="2385" w:type="pct"/>
            <w:gridSpan w:val="2"/>
            <w:tcBorders>
              <w:bottom w:val="single" w:sz="4" w:space="0" w:color="auto"/>
            </w:tcBorders>
          </w:tcPr>
          <w:p w:rsidR="007A13B5" w:rsidRPr="007A13B5" w:rsidRDefault="007A13B5" w:rsidP="007A13B5">
            <w:pPr>
              <w:tabs>
                <w:tab w:val="left" w:pos="1080"/>
              </w:tabs>
              <w:spacing w:after="0"/>
              <w:ind w:firstLine="540"/>
              <w:rPr>
                <w:sz w:val="20"/>
                <w:szCs w:val="20"/>
              </w:rPr>
            </w:pPr>
          </w:p>
        </w:tc>
      </w:tr>
      <w:tr w:rsidR="007A13B5" w:rsidRPr="00D80090" w:rsidTr="00AC5C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53" w:type="pct"/>
          <w:wAfter w:w="32" w:type="pct"/>
        </w:trPr>
        <w:tc>
          <w:tcPr>
            <w:tcW w:w="2019" w:type="pct"/>
            <w:gridSpan w:val="2"/>
            <w:tcBorders>
              <w:top w:val="single" w:sz="4" w:space="0" w:color="auto"/>
            </w:tcBorders>
          </w:tcPr>
          <w:p w:rsidR="007A13B5" w:rsidRPr="00D80090" w:rsidRDefault="007A13B5" w:rsidP="007A13B5">
            <w:pPr>
              <w:tabs>
                <w:tab w:val="left" w:pos="1080"/>
              </w:tabs>
              <w:spacing w:after="0"/>
              <w:rPr>
                <w:sz w:val="22"/>
                <w:szCs w:val="22"/>
              </w:rPr>
            </w:pPr>
            <w:r w:rsidRPr="00D80090">
              <w:rPr>
                <w:sz w:val="22"/>
                <w:szCs w:val="22"/>
              </w:rPr>
              <w:t>(подпись уполномоченного представителя)</w:t>
            </w:r>
          </w:p>
        </w:tc>
        <w:tc>
          <w:tcPr>
            <w:tcW w:w="511" w:type="pct"/>
          </w:tcPr>
          <w:p w:rsidR="007A13B5" w:rsidRPr="00D80090" w:rsidRDefault="007A13B5" w:rsidP="007A13B5">
            <w:pPr>
              <w:tabs>
                <w:tab w:val="left" w:pos="1080"/>
              </w:tabs>
              <w:spacing w:after="0"/>
              <w:ind w:firstLine="540"/>
              <w:rPr>
                <w:sz w:val="22"/>
                <w:szCs w:val="22"/>
              </w:rPr>
            </w:pPr>
          </w:p>
        </w:tc>
        <w:tc>
          <w:tcPr>
            <w:tcW w:w="2385" w:type="pct"/>
            <w:gridSpan w:val="2"/>
            <w:tcBorders>
              <w:top w:val="single" w:sz="4" w:space="0" w:color="auto"/>
            </w:tcBorders>
          </w:tcPr>
          <w:p w:rsidR="007A13B5" w:rsidRPr="00D80090" w:rsidRDefault="007A13B5" w:rsidP="007A13B5">
            <w:pPr>
              <w:tabs>
                <w:tab w:val="left" w:pos="1080"/>
              </w:tabs>
              <w:spacing w:after="0"/>
              <w:rPr>
                <w:sz w:val="22"/>
                <w:szCs w:val="22"/>
              </w:rPr>
            </w:pPr>
            <w:r w:rsidRPr="00D80090">
              <w:rPr>
                <w:sz w:val="22"/>
                <w:szCs w:val="22"/>
              </w:rPr>
              <w:t>(фамилия, имя, отчество подписавшего, должность)</w:t>
            </w:r>
          </w:p>
        </w:tc>
      </w:tr>
    </w:tbl>
    <w:p w:rsidR="007A13B5" w:rsidRPr="00D80090" w:rsidRDefault="007A13B5" w:rsidP="007A13B5">
      <w:pPr>
        <w:tabs>
          <w:tab w:val="left" w:pos="1080"/>
        </w:tabs>
        <w:spacing w:after="0"/>
        <w:ind w:firstLine="540"/>
        <w:rPr>
          <w:b/>
          <w:sz w:val="22"/>
          <w:szCs w:val="22"/>
        </w:rPr>
      </w:pPr>
      <w:r w:rsidRPr="00D80090">
        <w:rPr>
          <w:b/>
          <w:sz w:val="22"/>
          <w:szCs w:val="22"/>
        </w:rPr>
        <w:t>М.П.</w:t>
      </w:r>
    </w:p>
    <w:p w:rsidR="007A13B5" w:rsidRPr="007A13B5" w:rsidRDefault="007A13B5" w:rsidP="007A13B5">
      <w:pPr>
        <w:autoSpaceDE w:val="0"/>
        <w:autoSpaceDN w:val="0"/>
        <w:adjustRightInd w:val="0"/>
        <w:spacing w:after="0"/>
        <w:ind w:firstLine="567"/>
        <w:rPr>
          <w:b/>
          <w:sz w:val="20"/>
          <w:szCs w:val="20"/>
        </w:rPr>
      </w:pPr>
    </w:p>
    <w:p w:rsidR="007A13B5" w:rsidRPr="007A13B5" w:rsidRDefault="007A13B5" w:rsidP="007A13B5">
      <w:pPr>
        <w:autoSpaceDE w:val="0"/>
        <w:autoSpaceDN w:val="0"/>
        <w:adjustRightInd w:val="0"/>
        <w:spacing w:after="0"/>
        <w:ind w:firstLine="567"/>
        <w:rPr>
          <w:b/>
          <w:sz w:val="20"/>
          <w:szCs w:val="20"/>
        </w:rPr>
      </w:pPr>
    </w:p>
    <w:p w:rsidR="007A13B5" w:rsidRPr="00D80090" w:rsidRDefault="007A13B5" w:rsidP="007A13B5">
      <w:pPr>
        <w:autoSpaceDE w:val="0"/>
        <w:autoSpaceDN w:val="0"/>
        <w:adjustRightInd w:val="0"/>
        <w:spacing w:after="0"/>
        <w:ind w:firstLine="567"/>
        <w:rPr>
          <w:b/>
          <w:sz w:val="22"/>
          <w:szCs w:val="22"/>
        </w:rPr>
      </w:pPr>
      <w:r w:rsidRPr="00D80090">
        <w:rPr>
          <w:b/>
          <w:sz w:val="22"/>
          <w:szCs w:val="22"/>
        </w:rPr>
        <w:t xml:space="preserve">Приложение к Анкета Участника закупки – </w:t>
      </w:r>
    </w:p>
    <w:p w:rsidR="007A13B5" w:rsidRPr="00D80090" w:rsidRDefault="007A13B5" w:rsidP="007A13B5">
      <w:pPr>
        <w:autoSpaceDE w:val="0"/>
        <w:autoSpaceDN w:val="0"/>
        <w:adjustRightInd w:val="0"/>
        <w:spacing w:after="0"/>
        <w:ind w:firstLine="567"/>
        <w:rPr>
          <w:b/>
          <w:sz w:val="22"/>
          <w:szCs w:val="22"/>
        </w:rPr>
      </w:pPr>
    </w:p>
    <w:p w:rsidR="007A13B5" w:rsidRPr="00D80090" w:rsidRDefault="007A13B5" w:rsidP="007A13B5">
      <w:pPr>
        <w:autoSpaceDE w:val="0"/>
        <w:autoSpaceDN w:val="0"/>
        <w:adjustRightInd w:val="0"/>
        <w:spacing w:after="0"/>
        <w:ind w:firstLine="567"/>
        <w:rPr>
          <w:b/>
          <w:sz w:val="22"/>
          <w:szCs w:val="22"/>
        </w:rPr>
      </w:pPr>
      <w:r w:rsidRPr="00D80090">
        <w:rPr>
          <w:b/>
          <w:sz w:val="22"/>
          <w:szCs w:val="22"/>
        </w:rPr>
        <w:t>Перечень публичных должностных лиц</w:t>
      </w:r>
    </w:p>
    <w:p w:rsidR="007A13B5" w:rsidRPr="00D80090" w:rsidRDefault="007A13B5" w:rsidP="007A13B5">
      <w:pPr>
        <w:autoSpaceDE w:val="0"/>
        <w:autoSpaceDN w:val="0"/>
        <w:adjustRightInd w:val="0"/>
        <w:spacing w:after="0"/>
        <w:ind w:firstLine="567"/>
        <w:rPr>
          <w:sz w:val="22"/>
          <w:szCs w:val="22"/>
        </w:rPr>
      </w:pPr>
      <w:r w:rsidRPr="00D80090">
        <w:rPr>
          <w:sz w:val="22"/>
          <w:szCs w:val="22"/>
        </w:rPr>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соответствии с </w:t>
      </w:r>
      <w:hyperlink r:id="rId12" w:history="1">
        <w:r w:rsidRPr="00D80090">
          <w:rPr>
            <w:sz w:val="22"/>
            <w:szCs w:val="22"/>
          </w:rPr>
          <w:t>Конвенцией</w:t>
        </w:r>
      </w:hyperlink>
      <w:r w:rsidRPr="00D80090">
        <w:rPr>
          <w:sz w:val="22"/>
          <w:szCs w:val="22"/>
        </w:rPr>
        <w:t xml:space="preserve"> против коррупции Организации Объединенных Наций, принятой резолюцией 58/4 Генеральной Ассамблеи ООН от 31 октября 2003 года. </w:t>
      </w:r>
    </w:p>
    <w:p w:rsidR="007A13B5" w:rsidRPr="00D80090" w:rsidRDefault="007A13B5" w:rsidP="007A13B5">
      <w:pPr>
        <w:autoSpaceDE w:val="0"/>
        <w:autoSpaceDN w:val="0"/>
        <w:adjustRightInd w:val="0"/>
        <w:spacing w:after="0"/>
        <w:ind w:firstLine="567"/>
        <w:rPr>
          <w:sz w:val="22"/>
          <w:szCs w:val="22"/>
        </w:rPr>
      </w:pPr>
      <w:r w:rsidRPr="00D80090">
        <w:rPr>
          <w:sz w:val="22"/>
          <w:szCs w:val="22"/>
        </w:rPr>
        <w:t xml:space="preserve">Российская Федерация ратифицировала </w:t>
      </w:r>
      <w:hyperlink r:id="rId13" w:history="1">
        <w:r w:rsidRPr="00D80090">
          <w:rPr>
            <w:sz w:val="22"/>
            <w:szCs w:val="22"/>
          </w:rPr>
          <w:t>Конвенцию</w:t>
        </w:r>
      </w:hyperlink>
      <w:r w:rsidRPr="00D80090">
        <w:rPr>
          <w:sz w:val="22"/>
          <w:szCs w:val="22"/>
        </w:rPr>
        <w:t xml:space="preserve"> ООН против коррупции в 2006 году (8 марта 2006 года принят Федеральный </w:t>
      </w:r>
      <w:hyperlink r:id="rId14" w:history="1">
        <w:r w:rsidRPr="00D80090">
          <w:rPr>
            <w:sz w:val="22"/>
            <w:szCs w:val="22"/>
          </w:rPr>
          <w:t>закон</w:t>
        </w:r>
      </w:hyperlink>
      <w:r w:rsidRPr="00D80090">
        <w:rPr>
          <w:sz w:val="22"/>
          <w:szCs w:val="22"/>
        </w:rPr>
        <w:t xml:space="preserve"> № 40-ФЗ "О ратификации Конвенции Организации Объединенных Наций против коррупции).</w:t>
      </w:r>
    </w:p>
    <w:p w:rsidR="007A13B5" w:rsidRPr="00D80090" w:rsidRDefault="007A13B5" w:rsidP="007A13B5">
      <w:pPr>
        <w:widowControl w:val="0"/>
        <w:autoSpaceDE w:val="0"/>
        <w:autoSpaceDN w:val="0"/>
        <w:adjustRightInd w:val="0"/>
        <w:spacing w:after="0"/>
        <w:ind w:firstLine="567"/>
        <w:rPr>
          <w:rFonts w:eastAsia="Calibri"/>
          <w:sz w:val="22"/>
          <w:szCs w:val="22"/>
          <w:lang w:eastAsia="en-US"/>
        </w:rPr>
      </w:pPr>
      <w:r w:rsidRPr="00D80090">
        <w:rPr>
          <w:rFonts w:eastAsia="Calibri"/>
          <w:sz w:val="22"/>
          <w:szCs w:val="22"/>
          <w:lang w:eastAsia="en-US"/>
        </w:rPr>
        <w:t>В соответствии со ст.12 Конвенции одной из мер по предупреждению коррупции является в т.ч.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7A13B5" w:rsidRPr="00D80090" w:rsidRDefault="007A13B5" w:rsidP="007A13B5">
      <w:pPr>
        <w:spacing w:after="0"/>
        <w:ind w:firstLine="567"/>
        <w:rPr>
          <w:sz w:val="22"/>
          <w:szCs w:val="22"/>
        </w:rPr>
      </w:pPr>
      <w:r w:rsidRPr="00D80090">
        <w:rPr>
          <w:b/>
          <w:sz w:val="22"/>
          <w:szCs w:val="22"/>
        </w:rPr>
        <w:t>1. ПУБЛИЧНОЕ ДОЛЖНОСТНОЕ ЛИЦО (ПДЛ)</w:t>
      </w:r>
      <w:r w:rsidRPr="00D80090">
        <w:rPr>
          <w:sz w:val="22"/>
          <w:szCs w:val="22"/>
        </w:rPr>
        <w:t xml:space="preserve"> – физическое лицо, вне зависимости от его гражданства, относящееся к одной из следующих категорий:  иностранное публичное должностное лицо (далее – ИПДЛ),  должностное лицо публичной международной организации (далее - МПДЛ),  российское публичное должностное лицо (далее – РПДЛ):  -  лицо, замещающее (занимающее) государственную должность РФ; -  лицо, замещающее (занимающее) должность члена Совета директоров ЦБ РФ; -  лицо, замещающее (занимающее) должность федеральной государственной службы, назначение на которую и освобождение от которой осуществляется Президентом РФ или Правительством РФ;  - лицо, замещающее (занимающее) должность в ЦБ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Российской Федерации. </w:t>
      </w:r>
    </w:p>
    <w:p w:rsidR="007A13B5" w:rsidRPr="00D80090" w:rsidRDefault="007A13B5" w:rsidP="007A13B5">
      <w:pPr>
        <w:spacing w:after="0"/>
        <w:ind w:firstLine="567"/>
        <w:rPr>
          <w:sz w:val="22"/>
          <w:szCs w:val="22"/>
        </w:rPr>
      </w:pPr>
      <w:r w:rsidRPr="00D80090">
        <w:rPr>
          <w:b/>
          <w:sz w:val="22"/>
          <w:szCs w:val="22"/>
        </w:rPr>
        <w:t>2.</w:t>
      </w:r>
      <w:r w:rsidRPr="00D80090">
        <w:rPr>
          <w:sz w:val="22"/>
          <w:szCs w:val="22"/>
        </w:rPr>
        <w:t xml:space="preserve"> </w:t>
      </w:r>
      <w:r w:rsidRPr="00D80090">
        <w:rPr>
          <w:b/>
          <w:sz w:val="22"/>
          <w:szCs w:val="22"/>
        </w:rPr>
        <w:t>ИНОСТРАННОЕ ПУБЛИЧНОЕ ДОЛЖНОСТНОЕ ЛИЦО (ИПДЛ)</w:t>
      </w:r>
      <w:r w:rsidRPr="00D80090">
        <w:rPr>
          <w:sz w:val="22"/>
          <w:szCs w:val="22"/>
        </w:rPr>
        <w:t xml:space="preserve"> – физическое лицо, вне зависимости от его гражданства, на которого возложено или было возложено ранее (с момента сложения полномочий прошло менее 1 года) исполнение важных государственных функций, либо он является (являлся не более 1 года назад) лицом, облеченным общественным доверием.  </w:t>
      </w:r>
    </w:p>
    <w:p w:rsidR="007A13B5" w:rsidRPr="00D80090" w:rsidRDefault="007A13B5" w:rsidP="007A13B5">
      <w:pPr>
        <w:spacing w:after="0"/>
        <w:ind w:firstLine="567"/>
        <w:rPr>
          <w:sz w:val="22"/>
          <w:szCs w:val="22"/>
        </w:rPr>
      </w:pPr>
      <w:r w:rsidRPr="00D80090">
        <w:rPr>
          <w:sz w:val="22"/>
          <w:szCs w:val="22"/>
        </w:rPr>
        <w:t xml:space="preserve">В соответствии с рекомендациями международных организаций и зарубежных компетентных органов - Группы разработки финансовых мер борьбы с отмыванием денег (ФАТФ), Парламента Европы, Вольфсбергской группы, Сети по борьбе с финансовыми преступлениями США (ФИНСЕН), Объединенной группы по борьбе с отмыванием денег Великобритании и Федеральной Банковской комиссией Швейцарии к данной категории могут быть отнесены следующие граждане иностранных государств: I.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1. Главы государств (в том числе правящие королевские династии) или правительств; 2. Министры, их заместители и помощники; 3. Высшие правительственные чиновники; 4. Должностные лица судебных органов власти "последней инстанции" (Верховный, Конституционный суд), на решение которых не подается апелляция; 5. Государственный прокурор и его заместители; 6. Высшие военные чиновники; 7. Руководители и члены Советов директоров Национальных Банков; 8. Послы; 9. Руководители государственных корпораций; 10. Члены Парламента или иного законодательного органа. II. Лица, облеченные общественным доверием, в частности: 1. Руководители, заместители руководителей международных организаций (ООН, ОЭСР, ОПЕК, Олимпийский комитет, Всемирный Банк и т.д.), Члены Европарламента; 2. Руководители и члены международных судебных организаций (Суд по правам человека, Гаагский трибунал и др.)  </w:t>
      </w:r>
    </w:p>
    <w:p w:rsidR="007A13B5" w:rsidRPr="00D80090" w:rsidRDefault="007A13B5" w:rsidP="007A13B5">
      <w:pPr>
        <w:spacing w:after="0"/>
        <w:ind w:firstLine="567"/>
        <w:rPr>
          <w:sz w:val="22"/>
          <w:szCs w:val="22"/>
        </w:rPr>
      </w:pPr>
      <w:r w:rsidRPr="00D80090">
        <w:rPr>
          <w:b/>
          <w:sz w:val="22"/>
          <w:szCs w:val="22"/>
        </w:rPr>
        <w:t>3. РОССИЙСКИЕ ПУБЛИЧНЫЕ ДОЛЖНОСТНЫЕ ЛИЦА (РПДЛ)</w:t>
      </w:r>
      <w:r w:rsidRPr="00D80090">
        <w:rPr>
          <w:sz w:val="22"/>
          <w:szCs w:val="22"/>
        </w:rPr>
        <w:t xml:space="preserve"> – физические лица, находящиеся или принимаемые на обслуживание и замещающие (занимающие) государственные должности РФ, должности членов Совета директоров Центрального банка 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Центральном банке РФ, государственных корпорациях и иных </w:t>
      </w:r>
      <w:r w:rsidRPr="00D80090">
        <w:rPr>
          <w:sz w:val="22"/>
          <w:szCs w:val="22"/>
        </w:rPr>
        <w:lastRenderedPageBreak/>
        <w:t xml:space="preserve">организациях, созданных РФ на основании федеральных законов, включенные в перечни должностей, определяемые Президентом РФ.   </w:t>
      </w:r>
    </w:p>
    <w:p w:rsidR="007A13B5" w:rsidRPr="00D80090" w:rsidRDefault="007A13B5" w:rsidP="007A13B5">
      <w:pPr>
        <w:spacing w:after="0"/>
        <w:ind w:firstLine="567"/>
        <w:rPr>
          <w:sz w:val="22"/>
          <w:szCs w:val="22"/>
        </w:rPr>
      </w:pPr>
      <w:r w:rsidRPr="00D80090">
        <w:rPr>
          <w:sz w:val="22"/>
          <w:szCs w:val="22"/>
        </w:rPr>
        <w:t xml:space="preserve">В соответствии с Указом Президента Российской Федерации о государственных должностях Российской Федерации № 32 от 11 января 1995 года, утвержден сводный перечень государственных должностей, к ним относятся:  </w:t>
      </w:r>
    </w:p>
    <w:p w:rsidR="007A13B5" w:rsidRPr="00D80090" w:rsidRDefault="007A13B5" w:rsidP="007A13B5">
      <w:pPr>
        <w:autoSpaceDE w:val="0"/>
        <w:autoSpaceDN w:val="0"/>
        <w:adjustRightInd w:val="0"/>
        <w:spacing w:after="0"/>
        <w:ind w:firstLine="567"/>
        <w:rPr>
          <w:sz w:val="22"/>
          <w:szCs w:val="22"/>
        </w:rPr>
      </w:pPr>
      <w:r w:rsidRPr="00D80090">
        <w:rPr>
          <w:sz w:val="22"/>
          <w:szCs w:val="22"/>
        </w:rPr>
        <w:t xml:space="preserve"> Президент Российской Федерации; Председатель Правительства Российской Федерации; Первый заместитель Председателя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Министр Российской Федерации - полномочный представитель Президента Российской Федерации в федеральном округе; Министр Российской Федерации - Руководитель Аппарата Правительства Российской Федерации; Федеральный министр; Чрезвычайный и Полномочный Посол Российской Федерации; Постоянный представитель (представитель, постоянный наблюдатель) Российской Федерации при международной организации (в иностранном государстве); Председатель Совета Федерации Федерального Собрания; Первый заместитель, заместитель Председателя Совета Федерации Федерального Собрания; Председатель, заместитель председателя комитета (комиссии) Совета Федерации Федерального Собрания; Член комитета (комиссии) Совета Федерации Федерального Собрания; Председатель Государственной Думы Федерального Собрания; Первый заместитель, заместитель Председателя Государственной Думы Федерального Собрания; Руководитель фракции в Государственной Думе Федерального Собрания; Председатель, заместитель председателя комитета (комиссии) Государственной Думы Федерального Собрания; Член комитета (комиссии) Государственной Думы Федерального Собрания; Председатель Конституционного Суда Российской Федерации; Заместитель Председателя Конституционного Суда Российской Федерации; Судья Конституционного Суда Российской Федерации; Председатель Верховного Суда Российской Федерации; Первый заместитель, заместитель Председателя Верховного Суда Российской Федерации; Судья Верховного Суда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Уполномоченный при Президенте Российской Федерации по защите прав предпринимателей; Руководитель высшего государственного органа исполнительной власти субъекта Российской Федерации; Председатель Счетной палаты; Заместитель Председателя Счетной палаты; Аудитор Счетной палаты;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Председатель федерального суда; Заместитель Председателя федерального суда; Судья федерального суда; Генеральный директор Судебного департамента при Верховном Суде Российской Федерации.</w:t>
      </w:r>
    </w:p>
    <w:p w:rsidR="007A13B5" w:rsidRPr="00D80090" w:rsidRDefault="007A13B5" w:rsidP="007A13B5">
      <w:pPr>
        <w:autoSpaceDE w:val="0"/>
        <w:autoSpaceDN w:val="0"/>
        <w:adjustRightInd w:val="0"/>
        <w:spacing w:after="0"/>
        <w:ind w:firstLine="567"/>
        <w:rPr>
          <w:sz w:val="22"/>
          <w:szCs w:val="22"/>
        </w:rPr>
      </w:pPr>
      <w:r w:rsidRPr="00D80090">
        <w:rPr>
          <w:sz w:val="22"/>
          <w:szCs w:val="22"/>
        </w:rPr>
        <w:t xml:space="preserve"> </w:t>
      </w:r>
      <w:bookmarkStart w:id="162" w:name="Par54"/>
      <w:bookmarkEnd w:id="162"/>
      <w:r w:rsidRPr="00D80090">
        <w:rPr>
          <w:b/>
          <w:sz w:val="22"/>
          <w:szCs w:val="22"/>
        </w:rPr>
        <w:t>4. МЕЖДУНАРОДНОЕ ПУБЛИЧНОЕ ДОЛЖНОСТНОЕ ЛИЦО (МПДЛ</w:t>
      </w:r>
      <w:r w:rsidRPr="00D80090">
        <w:rPr>
          <w:sz w:val="22"/>
          <w:szCs w:val="22"/>
        </w:rPr>
        <w:t>) - международный гражданский служащий или любое лицо, которое уполномочено международной организацией1 действовать от ее имени (за исключением руководителей среднего звена или лиц, занимающих более низкие позиции).</w:t>
      </w:r>
    </w:p>
    <w:p w:rsidR="007A13B5" w:rsidRPr="00D80090" w:rsidRDefault="007A13B5" w:rsidP="007A13B5">
      <w:pPr>
        <w:spacing w:after="0"/>
        <w:ind w:firstLine="567"/>
        <w:rPr>
          <w:sz w:val="22"/>
          <w:szCs w:val="22"/>
        </w:rPr>
      </w:pPr>
      <w:r w:rsidRPr="00D80090">
        <w:rPr>
          <w:b/>
          <w:sz w:val="22"/>
          <w:szCs w:val="22"/>
        </w:rPr>
        <w:t>5. ЛИЦО, СВЯЗАННОЕ С ПДЛ</w:t>
      </w:r>
      <w:r w:rsidRPr="00D80090">
        <w:rPr>
          <w:sz w:val="22"/>
          <w:szCs w:val="22"/>
        </w:rPr>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неполнородный (имеющий общего отца или мать) брат и сестра, усыновитель и усыновленный), партнер по бизнесу и личный советник/консультант, а также лицо, которое получает значительную материальную выгоду ввиду отношений с ПДЛ</w:t>
      </w:r>
    </w:p>
    <w:p w:rsidR="007A13B5" w:rsidRPr="00D80090" w:rsidRDefault="007A13B5" w:rsidP="007A13B5">
      <w:pPr>
        <w:ind w:firstLine="567"/>
        <w:rPr>
          <w:sz w:val="22"/>
          <w:szCs w:val="22"/>
        </w:rPr>
      </w:pPr>
      <w:r w:rsidRPr="00D80090">
        <w:rPr>
          <w:b/>
          <w:sz w:val="22"/>
          <w:szCs w:val="22"/>
        </w:rPr>
        <w:t>6. МЕЖДУНАРОДНЫЕ ОРГАНИЗАЦИИ</w:t>
      </w:r>
      <w:r w:rsidRPr="00D80090">
        <w:rPr>
          <w:sz w:val="22"/>
          <w:szCs w:val="22"/>
        </w:rPr>
        <w:t xml:space="preserve"> – организации, созданные официальными политическими соглашениями между их странами- членами, которые имеют статус международных договоров; их существование признается законодательством их стран-членов, и они не рассматриваются как резидентские организационные подразделения стран, в которых они размещены. Примеры международных организаций включают ООН и аффилированные международные организации, такие как Международная морская организация; региональные международные организации, такие как Совет Европы, институты Европейского Союза, Организацию по безопасности и сотрудничеству в Европе и Организацию американских государств; военные международные организации, такие как НАТО, и экономические организации, такие как Всемирная торгова</w:t>
      </w:r>
      <w:bookmarkStart w:id="163" w:name="_Toc127334290"/>
      <w:r w:rsidRPr="00D80090">
        <w:rPr>
          <w:sz w:val="22"/>
          <w:szCs w:val="22"/>
        </w:rPr>
        <w:t>я организация или АСЕАН, и т</w:t>
      </w:r>
      <w:r w:rsidR="00D80090">
        <w:rPr>
          <w:sz w:val="22"/>
          <w:szCs w:val="22"/>
        </w:rPr>
        <w:t>.д..</w:t>
      </w:r>
    </w:p>
    <w:p w:rsidR="007A13B5" w:rsidRPr="007A13B5" w:rsidRDefault="007A13B5" w:rsidP="007A13B5">
      <w:pPr>
        <w:widowControl w:val="0"/>
        <w:autoSpaceDE w:val="0"/>
        <w:autoSpaceDN w:val="0"/>
        <w:adjustRightInd w:val="0"/>
        <w:spacing w:after="0"/>
        <w:ind w:firstLine="540"/>
        <w:outlineLvl w:val="3"/>
        <w:rPr>
          <w:rFonts w:eastAsia="Calibri"/>
          <w:sz w:val="20"/>
          <w:szCs w:val="20"/>
          <w:lang w:eastAsia="en-US"/>
        </w:rPr>
      </w:pPr>
      <w:r w:rsidRPr="007A13B5">
        <w:rPr>
          <w:rFonts w:eastAsia="Calibri"/>
          <w:sz w:val="20"/>
          <w:szCs w:val="20"/>
          <w:lang w:eastAsia="en-US"/>
        </w:rPr>
        <w:br w:type="page"/>
      </w:r>
    </w:p>
    <w:p w:rsidR="007A13B5" w:rsidRPr="007D038F" w:rsidRDefault="007A13B5" w:rsidP="007A13B5">
      <w:pPr>
        <w:keepNext/>
        <w:tabs>
          <w:tab w:val="num" w:pos="576"/>
        </w:tabs>
        <w:ind w:left="576" w:hanging="576"/>
        <w:jc w:val="center"/>
        <w:outlineLvl w:val="1"/>
        <w:rPr>
          <w:b/>
          <w:bCs/>
          <w:sz w:val="22"/>
          <w:szCs w:val="22"/>
        </w:rPr>
      </w:pPr>
      <w:bookmarkStart w:id="164" w:name="_Toc141277471"/>
      <w:r w:rsidRPr="007D038F">
        <w:rPr>
          <w:b/>
          <w:bCs/>
          <w:sz w:val="22"/>
          <w:szCs w:val="22"/>
        </w:rPr>
        <w:lastRenderedPageBreak/>
        <w:t>ФОРМА 3. ТЕХНИЧЕСКОЕ ПРЕДЛОЖЕНИЕ</w:t>
      </w:r>
      <w:bookmarkEnd w:id="164"/>
    </w:p>
    <w:p w:rsidR="007A13B5" w:rsidRPr="007D038F" w:rsidRDefault="007A13B5" w:rsidP="007A13B5">
      <w:pPr>
        <w:jc w:val="center"/>
        <w:rPr>
          <w:sz w:val="22"/>
          <w:szCs w:val="22"/>
        </w:rPr>
      </w:pPr>
    </w:p>
    <w:p w:rsidR="007A13B5" w:rsidRPr="007D038F" w:rsidRDefault="007A13B5" w:rsidP="007A13B5">
      <w:pPr>
        <w:widowControl w:val="0"/>
        <w:tabs>
          <w:tab w:val="left" w:pos="1080"/>
        </w:tabs>
        <w:spacing w:after="0"/>
        <w:jc w:val="center"/>
        <w:rPr>
          <w:b/>
          <w:sz w:val="22"/>
          <w:szCs w:val="22"/>
        </w:rPr>
      </w:pPr>
      <w:r w:rsidRPr="007D038F">
        <w:rPr>
          <w:b/>
          <w:sz w:val="22"/>
          <w:szCs w:val="22"/>
        </w:rPr>
        <w:t xml:space="preserve">Фирменный бланк Участника запроса цен </w:t>
      </w:r>
    </w:p>
    <w:p w:rsidR="007A13B5" w:rsidRPr="007D038F" w:rsidRDefault="007A13B5" w:rsidP="007A13B5">
      <w:pPr>
        <w:widowControl w:val="0"/>
        <w:spacing w:after="0"/>
        <w:jc w:val="left"/>
        <w:rPr>
          <w:sz w:val="22"/>
          <w:szCs w:val="22"/>
        </w:rPr>
      </w:pPr>
    </w:p>
    <w:p w:rsidR="007A13B5" w:rsidRPr="007D038F" w:rsidRDefault="007A13B5" w:rsidP="007A13B5">
      <w:pPr>
        <w:widowControl w:val="0"/>
        <w:spacing w:after="0"/>
        <w:jc w:val="left"/>
        <w:rPr>
          <w:sz w:val="22"/>
          <w:szCs w:val="22"/>
        </w:rPr>
      </w:pPr>
      <w:r w:rsidRPr="007D038F">
        <w:rPr>
          <w:sz w:val="22"/>
          <w:szCs w:val="22"/>
        </w:rPr>
        <w:t>Приложение к письму о подаче оферты № ______ от ________</w:t>
      </w:r>
      <w:r w:rsidR="007D038F">
        <w:rPr>
          <w:sz w:val="22"/>
          <w:szCs w:val="22"/>
        </w:rPr>
        <w:t>______________</w:t>
      </w:r>
      <w:r w:rsidRPr="007D038F">
        <w:rPr>
          <w:sz w:val="22"/>
          <w:szCs w:val="22"/>
        </w:rPr>
        <w:br/>
      </w:r>
    </w:p>
    <w:p w:rsidR="007A13B5" w:rsidRPr="007D038F" w:rsidRDefault="007A13B5" w:rsidP="007A13B5">
      <w:pPr>
        <w:widowControl w:val="0"/>
        <w:spacing w:after="0"/>
        <w:rPr>
          <w:sz w:val="22"/>
          <w:szCs w:val="22"/>
        </w:rPr>
      </w:pPr>
    </w:p>
    <w:p w:rsidR="007A13B5" w:rsidRPr="007D038F" w:rsidRDefault="007A13B5" w:rsidP="007A13B5">
      <w:pPr>
        <w:widowControl w:val="0"/>
        <w:spacing w:after="0"/>
        <w:jc w:val="center"/>
        <w:rPr>
          <w:b/>
          <w:sz w:val="22"/>
          <w:szCs w:val="22"/>
        </w:rPr>
      </w:pPr>
      <w:r w:rsidRPr="007D038F">
        <w:rPr>
          <w:b/>
          <w:sz w:val="22"/>
          <w:szCs w:val="22"/>
        </w:rPr>
        <w:t>Техническое предложение на выполнение работ</w:t>
      </w:r>
    </w:p>
    <w:p w:rsidR="007A13B5" w:rsidRPr="007D038F" w:rsidRDefault="007A13B5" w:rsidP="007A13B5">
      <w:pPr>
        <w:widowControl w:val="0"/>
        <w:spacing w:after="0"/>
        <w:rPr>
          <w:sz w:val="22"/>
          <w:szCs w:val="22"/>
        </w:rPr>
      </w:pPr>
    </w:p>
    <w:p w:rsidR="007A13B5" w:rsidRPr="007D038F" w:rsidRDefault="007A13B5" w:rsidP="007A13B5">
      <w:pPr>
        <w:widowControl w:val="0"/>
        <w:spacing w:after="0"/>
        <w:rPr>
          <w:color w:val="000000"/>
          <w:sz w:val="22"/>
          <w:szCs w:val="22"/>
        </w:rPr>
      </w:pPr>
      <w:r w:rsidRPr="007D038F">
        <w:rPr>
          <w:color w:val="000000"/>
          <w:sz w:val="22"/>
          <w:szCs w:val="22"/>
        </w:rPr>
        <w:t>Наименование и адрес Участника запроса цен: _________________________________</w:t>
      </w:r>
      <w:r w:rsidR="007D038F">
        <w:rPr>
          <w:color w:val="000000"/>
          <w:sz w:val="22"/>
          <w:szCs w:val="22"/>
        </w:rPr>
        <w:t>____________________</w:t>
      </w:r>
    </w:p>
    <w:p w:rsidR="007A13B5" w:rsidRPr="007D038F" w:rsidRDefault="007A13B5" w:rsidP="007A13B5">
      <w:pPr>
        <w:widowControl w:val="0"/>
        <w:spacing w:after="0"/>
        <w:rPr>
          <w:sz w:val="22"/>
          <w:szCs w:val="22"/>
        </w:rPr>
      </w:pPr>
    </w:p>
    <w:p w:rsidR="007A13B5" w:rsidRPr="007D038F" w:rsidRDefault="007A13B5" w:rsidP="007A13B5">
      <w:pPr>
        <w:widowControl w:val="0"/>
        <w:spacing w:after="0"/>
        <w:rPr>
          <w:i/>
          <w:color w:val="000000"/>
          <w:sz w:val="22"/>
          <w:szCs w:val="22"/>
        </w:rPr>
      </w:pPr>
      <w:r w:rsidRPr="007D038F">
        <w:rPr>
          <w:i/>
          <w:color w:val="000000"/>
          <w:sz w:val="22"/>
          <w:szCs w:val="22"/>
        </w:rPr>
        <w:t>(Здесь Участник запроса цен в свободной форме приводит свое техническое предложение, опираясь на проект Технического задания на выполнение работ в соответствии с требованиями.)</w:t>
      </w:r>
    </w:p>
    <w:p w:rsidR="007A13B5" w:rsidRPr="007D038F" w:rsidRDefault="007A13B5" w:rsidP="007A13B5">
      <w:pPr>
        <w:widowControl w:val="0"/>
        <w:spacing w:after="0"/>
        <w:rPr>
          <w:sz w:val="22"/>
          <w:szCs w:val="22"/>
        </w:rPr>
      </w:pPr>
    </w:p>
    <w:tbl>
      <w:tblPr>
        <w:tblW w:w="0" w:type="auto"/>
        <w:tblInd w:w="108" w:type="dxa"/>
        <w:tblLook w:val="01E0" w:firstRow="1" w:lastRow="1" w:firstColumn="1" w:lastColumn="1" w:noHBand="0" w:noVBand="0"/>
      </w:tblPr>
      <w:tblGrid>
        <w:gridCol w:w="3960"/>
        <w:gridCol w:w="1143"/>
        <w:gridCol w:w="4820"/>
      </w:tblGrid>
      <w:tr w:rsidR="007A13B5" w:rsidRPr="007D038F" w:rsidTr="007A13B5">
        <w:tc>
          <w:tcPr>
            <w:tcW w:w="3960" w:type="dxa"/>
            <w:tcBorders>
              <w:bottom w:val="single" w:sz="4" w:space="0" w:color="auto"/>
            </w:tcBorders>
          </w:tcPr>
          <w:p w:rsidR="007A13B5" w:rsidRPr="007D038F" w:rsidRDefault="007A13B5" w:rsidP="007A13B5">
            <w:pPr>
              <w:widowControl w:val="0"/>
              <w:tabs>
                <w:tab w:val="left" w:pos="1080"/>
              </w:tabs>
              <w:spacing w:after="0"/>
              <w:rPr>
                <w:sz w:val="22"/>
                <w:szCs w:val="22"/>
              </w:rPr>
            </w:pPr>
          </w:p>
        </w:tc>
        <w:tc>
          <w:tcPr>
            <w:tcW w:w="1143" w:type="dxa"/>
          </w:tcPr>
          <w:p w:rsidR="007A13B5" w:rsidRPr="007D038F" w:rsidRDefault="007A13B5" w:rsidP="007A13B5">
            <w:pPr>
              <w:widowControl w:val="0"/>
              <w:tabs>
                <w:tab w:val="left" w:pos="1080"/>
              </w:tabs>
              <w:spacing w:after="0"/>
              <w:rPr>
                <w:sz w:val="22"/>
                <w:szCs w:val="22"/>
              </w:rPr>
            </w:pPr>
          </w:p>
        </w:tc>
        <w:tc>
          <w:tcPr>
            <w:tcW w:w="4820" w:type="dxa"/>
            <w:tcBorders>
              <w:bottom w:val="single" w:sz="4" w:space="0" w:color="auto"/>
            </w:tcBorders>
          </w:tcPr>
          <w:p w:rsidR="007A13B5" w:rsidRPr="007D038F" w:rsidRDefault="007A13B5" w:rsidP="007A13B5">
            <w:pPr>
              <w:widowControl w:val="0"/>
              <w:tabs>
                <w:tab w:val="left" w:pos="1080"/>
              </w:tabs>
              <w:spacing w:after="0"/>
              <w:rPr>
                <w:sz w:val="22"/>
                <w:szCs w:val="22"/>
              </w:rPr>
            </w:pPr>
          </w:p>
        </w:tc>
      </w:tr>
      <w:tr w:rsidR="007A13B5" w:rsidRPr="007D038F" w:rsidTr="007A13B5">
        <w:tc>
          <w:tcPr>
            <w:tcW w:w="3960" w:type="dxa"/>
            <w:tcBorders>
              <w:top w:val="single" w:sz="4" w:space="0" w:color="auto"/>
            </w:tcBorders>
          </w:tcPr>
          <w:p w:rsidR="007A13B5" w:rsidRPr="007D038F" w:rsidRDefault="007A13B5" w:rsidP="007A13B5">
            <w:pPr>
              <w:widowControl w:val="0"/>
              <w:tabs>
                <w:tab w:val="left" w:pos="1080"/>
              </w:tabs>
              <w:spacing w:after="0"/>
              <w:rPr>
                <w:sz w:val="22"/>
                <w:szCs w:val="22"/>
              </w:rPr>
            </w:pPr>
            <w:r w:rsidRPr="007D038F">
              <w:rPr>
                <w:sz w:val="22"/>
                <w:szCs w:val="22"/>
              </w:rPr>
              <w:t>(подпись уполномоченного представителя)</w:t>
            </w:r>
          </w:p>
        </w:tc>
        <w:tc>
          <w:tcPr>
            <w:tcW w:w="1143" w:type="dxa"/>
          </w:tcPr>
          <w:p w:rsidR="007A13B5" w:rsidRPr="007D038F" w:rsidRDefault="007A13B5" w:rsidP="007A13B5">
            <w:pPr>
              <w:widowControl w:val="0"/>
              <w:tabs>
                <w:tab w:val="left" w:pos="1080"/>
              </w:tabs>
              <w:spacing w:after="0"/>
              <w:rPr>
                <w:sz w:val="22"/>
                <w:szCs w:val="22"/>
              </w:rPr>
            </w:pPr>
          </w:p>
        </w:tc>
        <w:tc>
          <w:tcPr>
            <w:tcW w:w="4820" w:type="dxa"/>
            <w:tcBorders>
              <w:top w:val="single" w:sz="4" w:space="0" w:color="auto"/>
            </w:tcBorders>
          </w:tcPr>
          <w:p w:rsidR="007A13B5" w:rsidRPr="007D038F" w:rsidRDefault="007A13B5" w:rsidP="007A13B5">
            <w:pPr>
              <w:widowControl w:val="0"/>
              <w:tabs>
                <w:tab w:val="left" w:pos="1080"/>
              </w:tabs>
              <w:spacing w:after="0"/>
              <w:rPr>
                <w:sz w:val="22"/>
                <w:szCs w:val="22"/>
              </w:rPr>
            </w:pPr>
            <w:r w:rsidRPr="007D038F">
              <w:rPr>
                <w:sz w:val="22"/>
                <w:szCs w:val="22"/>
              </w:rPr>
              <w:t>(фамилия, имя, отчество подписавшего, должность)</w:t>
            </w:r>
          </w:p>
        </w:tc>
      </w:tr>
    </w:tbl>
    <w:p w:rsidR="007A13B5" w:rsidRPr="007D038F" w:rsidRDefault="007A13B5" w:rsidP="007A13B5">
      <w:pPr>
        <w:widowControl w:val="0"/>
        <w:tabs>
          <w:tab w:val="left" w:pos="1080"/>
        </w:tabs>
        <w:spacing w:after="0"/>
        <w:rPr>
          <w:b/>
          <w:sz w:val="22"/>
          <w:szCs w:val="22"/>
        </w:rPr>
      </w:pPr>
      <w:bookmarkStart w:id="165" w:name="_Toc247081500"/>
    </w:p>
    <w:p w:rsidR="007A13B5" w:rsidRPr="007D038F" w:rsidRDefault="007A13B5" w:rsidP="007A13B5">
      <w:pPr>
        <w:widowControl w:val="0"/>
        <w:tabs>
          <w:tab w:val="left" w:pos="1080"/>
        </w:tabs>
        <w:spacing w:after="0"/>
        <w:rPr>
          <w:b/>
          <w:sz w:val="22"/>
          <w:szCs w:val="22"/>
        </w:rPr>
      </w:pPr>
      <w:r w:rsidRPr="007D038F">
        <w:rPr>
          <w:b/>
          <w:sz w:val="22"/>
          <w:szCs w:val="22"/>
        </w:rPr>
        <w:t>М.П.</w:t>
      </w:r>
      <w:bookmarkEnd w:id="165"/>
    </w:p>
    <w:p w:rsidR="007A13B5" w:rsidRPr="007D038F" w:rsidRDefault="007A13B5" w:rsidP="007A13B5">
      <w:pPr>
        <w:widowControl w:val="0"/>
        <w:tabs>
          <w:tab w:val="left" w:pos="1080"/>
        </w:tabs>
        <w:spacing w:after="0"/>
        <w:rPr>
          <w:b/>
          <w:sz w:val="22"/>
          <w:szCs w:val="22"/>
        </w:rPr>
      </w:pPr>
      <w:bookmarkStart w:id="166" w:name="_Toc247081501"/>
    </w:p>
    <w:p w:rsidR="007A13B5" w:rsidRPr="007A13B5" w:rsidRDefault="007A13B5" w:rsidP="007A13B5">
      <w:pPr>
        <w:widowControl w:val="0"/>
        <w:tabs>
          <w:tab w:val="left" w:pos="1080"/>
        </w:tabs>
        <w:spacing w:after="0"/>
        <w:rPr>
          <w:b/>
          <w:sz w:val="20"/>
          <w:szCs w:val="20"/>
        </w:rPr>
      </w:pPr>
    </w:p>
    <w:p w:rsidR="007A13B5" w:rsidRPr="007A13B5" w:rsidRDefault="007A13B5" w:rsidP="007A13B5">
      <w:pPr>
        <w:widowControl w:val="0"/>
        <w:tabs>
          <w:tab w:val="left" w:pos="1080"/>
        </w:tabs>
        <w:spacing w:after="0"/>
        <w:rPr>
          <w:b/>
          <w:sz w:val="20"/>
          <w:szCs w:val="20"/>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7A13B5" w:rsidRPr="007D038F" w:rsidRDefault="007A13B5" w:rsidP="007A13B5">
      <w:pPr>
        <w:widowControl w:val="0"/>
        <w:tabs>
          <w:tab w:val="left" w:pos="1080"/>
        </w:tabs>
        <w:spacing w:after="0"/>
        <w:rPr>
          <w:b/>
          <w:sz w:val="20"/>
          <w:szCs w:val="20"/>
        </w:rPr>
      </w:pPr>
      <w:r w:rsidRPr="007D038F">
        <w:rPr>
          <w:b/>
          <w:sz w:val="20"/>
          <w:szCs w:val="20"/>
        </w:rPr>
        <w:t>Инструкции по заполнению</w:t>
      </w:r>
      <w:bookmarkEnd w:id="166"/>
    </w:p>
    <w:p w:rsidR="00AC5C89" w:rsidRPr="007D038F" w:rsidRDefault="00AC5C89" w:rsidP="007A13B5">
      <w:pPr>
        <w:widowControl w:val="0"/>
        <w:tabs>
          <w:tab w:val="left" w:pos="1080"/>
        </w:tabs>
        <w:spacing w:after="0"/>
        <w:rPr>
          <w:b/>
          <w:sz w:val="20"/>
          <w:szCs w:val="20"/>
        </w:rPr>
      </w:pPr>
    </w:p>
    <w:p w:rsidR="007A13B5" w:rsidRPr="007D038F" w:rsidRDefault="00AC5C89" w:rsidP="00AC5C89">
      <w:pPr>
        <w:widowControl w:val="0"/>
        <w:numPr>
          <w:ilvl w:val="0"/>
          <w:numId w:val="19"/>
        </w:numPr>
        <w:suppressAutoHyphens/>
        <w:spacing w:after="0"/>
        <w:ind w:left="0" w:firstLine="567"/>
        <w:rPr>
          <w:sz w:val="20"/>
          <w:szCs w:val="20"/>
        </w:rPr>
      </w:pPr>
      <w:r w:rsidRPr="007D038F">
        <w:rPr>
          <w:sz w:val="20"/>
          <w:szCs w:val="20"/>
        </w:rPr>
        <w:t xml:space="preserve"> </w:t>
      </w:r>
      <w:r w:rsidR="007A13B5" w:rsidRPr="007D038F">
        <w:rPr>
          <w:sz w:val="20"/>
          <w:szCs w:val="20"/>
        </w:rPr>
        <w:t>Данные инструкции не следует воспроизводить в документах, подготовленных Участником.</w:t>
      </w:r>
    </w:p>
    <w:p w:rsidR="007A13B5" w:rsidRPr="007D038F" w:rsidRDefault="00AC5C89" w:rsidP="00AC5C89">
      <w:pPr>
        <w:widowControl w:val="0"/>
        <w:numPr>
          <w:ilvl w:val="0"/>
          <w:numId w:val="19"/>
        </w:numPr>
        <w:suppressAutoHyphens/>
        <w:spacing w:after="0"/>
        <w:ind w:left="0" w:firstLine="567"/>
        <w:rPr>
          <w:sz w:val="20"/>
          <w:szCs w:val="20"/>
        </w:rPr>
      </w:pPr>
      <w:r w:rsidRPr="007D038F">
        <w:rPr>
          <w:sz w:val="20"/>
          <w:szCs w:val="20"/>
        </w:rPr>
        <w:t xml:space="preserve"> </w:t>
      </w:r>
      <w:r w:rsidR="007A13B5" w:rsidRPr="007D038F">
        <w:rPr>
          <w:sz w:val="20"/>
          <w:szCs w:val="20"/>
        </w:rPr>
        <w:t>Участник приводит номер и дату письма о подаче оферты, приложением к которому является данное техническое предложение.</w:t>
      </w:r>
    </w:p>
    <w:p w:rsidR="007A13B5" w:rsidRPr="007D038F" w:rsidRDefault="00AC5C89" w:rsidP="00AC5C89">
      <w:pPr>
        <w:widowControl w:val="0"/>
        <w:numPr>
          <w:ilvl w:val="0"/>
          <w:numId w:val="19"/>
        </w:numPr>
        <w:suppressAutoHyphens/>
        <w:spacing w:after="0"/>
        <w:ind w:left="0" w:firstLine="567"/>
        <w:rPr>
          <w:sz w:val="20"/>
          <w:szCs w:val="20"/>
        </w:rPr>
      </w:pPr>
      <w:r w:rsidRPr="007D038F">
        <w:rPr>
          <w:sz w:val="20"/>
          <w:szCs w:val="20"/>
        </w:rPr>
        <w:t xml:space="preserve"> </w:t>
      </w:r>
      <w:r w:rsidR="007A13B5" w:rsidRPr="007D038F">
        <w:rPr>
          <w:sz w:val="20"/>
          <w:szCs w:val="20"/>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w:t>
      </w:r>
    </w:p>
    <w:p w:rsidR="007A13B5" w:rsidRPr="007A13B5" w:rsidRDefault="00AC5C89" w:rsidP="00AC5C89">
      <w:pPr>
        <w:widowControl w:val="0"/>
        <w:numPr>
          <w:ilvl w:val="0"/>
          <w:numId w:val="19"/>
        </w:numPr>
        <w:suppressAutoHyphens/>
        <w:spacing w:after="0"/>
        <w:ind w:left="0" w:firstLine="567"/>
        <w:rPr>
          <w:sz w:val="20"/>
          <w:szCs w:val="20"/>
        </w:rPr>
      </w:pPr>
      <w:r w:rsidRPr="007D038F">
        <w:rPr>
          <w:sz w:val="20"/>
          <w:szCs w:val="20"/>
        </w:rPr>
        <w:t xml:space="preserve"> </w:t>
      </w:r>
      <w:r w:rsidR="007A13B5" w:rsidRPr="007D038F">
        <w:rPr>
          <w:sz w:val="20"/>
          <w:szCs w:val="20"/>
        </w:rPr>
        <w:t>В техническом предложении описываются все позиции Технического задания с учетом предлагаемых условий проекта Договора. Участник вправе указать, что он согласен на техническое задание, являющееся Приложением 1</w:t>
      </w:r>
      <w:r w:rsidRPr="007D038F">
        <w:rPr>
          <w:sz w:val="20"/>
          <w:szCs w:val="20"/>
        </w:rPr>
        <w:t xml:space="preserve"> </w:t>
      </w:r>
      <w:r w:rsidR="007A13B5" w:rsidRPr="007D038F">
        <w:rPr>
          <w:sz w:val="20"/>
          <w:szCs w:val="20"/>
        </w:rPr>
        <w:t xml:space="preserve"> к документации, за исключением (если они есть) таких-то изменений (и указать их).</w:t>
      </w:r>
      <w:bookmarkStart w:id="167" w:name="_Toc119343918"/>
      <w:bookmarkEnd w:id="163"/>
      <w:r w:rsidR="007A13B5" w:rsidRPr="007A13B5">
        <w:rPr>
          <w:sz w:val="20"/>
          <w:szCs w:val="20"/>
        </w:rPr>
        <w:br w:type="page"/>
      </w:r>
    </w:p>
    <w:p w:rsidR="007A13B5" w:rsidRPr="007D038F" w:rsidRDefault="007A13B5" w:rsidP="007A13B5">
      <w:pPr>
        <w:keepNext/>
        <w:tabs>
          <w:tab w:val="num" w:pos="576"/>
        </w:tabs>
        <w:ind w:left="576" w:hanging="576"/>
        <w:jc w:val="center"/>
        <w:outlineLvl w:val="1"/>
        <w:rPr>
          <w:b/>
          <w:bCs/>
          <w:sz w:val="22"/>
          <w:szCs w:val="22"/>
        </w:rPr>
      </w:pPr>
      <w:bookmarkStart w:id="168" w:name="_Toc507418006"/>
      <w:bookmarkStart w:id="169" w:name="_Toc475438334"/>
      <w:bookmarkStart w:id="170" w:name="_Toc436140128"/>
      <w:bookmarkStart w:id="171" w:name="_Toc307936261"/>
      <w:bookmarkStart w:id="172" w:name="_Toc141277472"/>
      <w:bookmarkEnd w:id="167"/>
      <w:r w:rsidRPr="007D038F">
        <w:rPr>
          <w:b/>
          <w:bCs/>
          <w:sz w:val="22"/>
          <w:szCs w:val="22"/>
        </w:rPr>
        <w:lastRenderedPageBreak/>
        <w:t>ФОРМА 4.</w:t>
      </w:r>
      <w:bookmarkEnd w:id="168"/>
      <w:bookmarkEnd w:id="169"/>
      <w:bookmarkEnd w:id="170"/>
      <w:bookmarkEnd w:id="171"/>
      <w:r w:rsidRPr="007D038F">
        <w:rPr>
          <w:b/>
          <w:bCs/>
          <w:sz w:val="22"/>
          <w:szCs w:val="22"/>
        </w:rPr>
        <w:t xml:space="preserve"> ИНФОРМАЦИЯ О СОБСТВЕННИКАХ (ВКЛЮЧАЯ КОНЕЧНЫХ БЕНЕФИЦИАРОВ)</w:t>
      </w:r>
      <w:bookmarkEnd w:id="172"/>
    </w:p>
    <w:p w:rsidR="007A13B5" w:rsidRPr="007D038F" w:rsidRDefault="007A13B5" w:rsidP="007A13B5">
      <w:pPr>
        <w:jc w:val="center"/>
        <w:rPr>
          <w:b/>
          <w:sz w:val="22"/>
          <w:szCs w:val="22"/>
        </w:rPr>
      </w:pPr>
    </w:p>
    <w:p w:rsidR="007A13B5" w:rsidRPr="007D038F" w:rsidRDefault="007A13B5" w:rsidP="007504C9">
      <w:pPr>
        <w:spacing w:after="0"/>
        <w:jc w:val="left"/>
        <w:rPr>
          <w:sz w:val="22"/>
          <w:szCs w:val="22"/>
        </w:rPr>
      </w:pPr>
      <w:r w:rsidRPr="007D038F">
        <w:rPr>
          <w:sz w:val="22"/>
          <w:szCs w:val="22"/>
        </w:rPr>
        <w:t>Приложение к письму о подаче оферты от «____» _____________ г. №__________</w:t>
      </w:r>
    </w:p>
    <w:p w:rsidR="007A13B5" w:rsidRPr="007D038F" w:rsidRDefault="007A13B5" w:rsidP="007A13B5">
      <w:pPr>
        <w:spacing w:after="0"/>
        <w:rPr>
          <w:sz w:val="22"/>
          <w:szCs w:val="22"/>
        </w:rPr>
      </w:pPr>
    </w:p>
    <w:p w:rsidR="007A13B5" w:rsidRPr="007D038F" w:rsidRDefault="007A13B5" w:rsidP="007A13B5">
      <w:pPr>
        <w:widowControl w:val="0"/>
        <w:autoSpaceDE w:val="0"/>
        <w:autoSpaceDN w:val="0"/>
        <w:adjustRightInd w:val="0"/>
        <w:spacing w:after="0"/>
        <w:jc w:val="center"/>
        <w:rPr>
          <w:b/>
          <w:sz w:val="22"/>
          <w:szCs w:val="22"/>
        </w:rPr>
      </w:pPr>
      <w:r w:rsidRPr="007D038F">
        <w:rPr>
          <w:b/>
          <w:sz w:val="22"/>
          <w:szCs w:val="22"/>
        </w:rPr>
        <w:t>Справка о цепочке собственников, включая бенефициаров (в том числе конечных)*</w:t>
      </w:r>
    </w:p>
    <w:p w:rsidR="007A13B5" w:rsidRPr="007D038F" w:rsidRDefault="007A13B5" w:rsidP="007A13B5">
      <w:pPr>
        <w:widowControl w:val="0"/>
        <w:autoSpaceDE w:val="0"/>
        <w:autoSpaceDN w:val="0"/>
        <w:adjustRightInd w:val="0"/>
        <w:spacing w:after="0"/>
        <w:jc w:val="center"/>
        <w:rPr>
          <w:b/>
          <w:sz w:val="22"/>
          <w:szCs w:val="22"/>
        </w:rPr>
      </w:pPr>
      <w:r w:rsidRPr="007D038F">
        <w:rPr>
          <w:b/>
          <w:sz w:val="22"/>
          <w:szCs w:val="22"/>
        </w:rPr>
        <w:t>_________________________________________________</w:t>
      </w:r>
    </w:p>
    <w:p w:rsidR="007A13B5" w:rsidRPr="007D038F" w:rsidRDefault="007A13B5" w:rsidP="007A13B5">
      <w:pPr>
        <w:widowControl w:val="0"/>
        <w:autoSpaceDE w:val="0"/>
        <w:autoSpaceDN w:val="0"/>
        <w:adjustRightInd w:val="0"/>
        <w:spacing w:after="0"/>
        <w:jc w:val="center"/>
        <w:rPr>
          <w:sz w:val="22"/>
          <w:szCs w:val="22"/>
        </w:rPr>
      </w:pPr>
      <w:r w:rsidRPr="007D038F">
        <w:rPr>
          <w:i/>
          <w:sz w:val="22"/>
          <w:szCs w:val="22"/>
        </w:rPr>
        <w:t>(наименование организации)</w:t>
      </w:r>
    </w:p>
    <w:tbl>
      <w:tblPr>
        <w:tblW w:w="9526" w:type="dxa"/>
        <w:tblInd w:w="108" w:type="dxa"/>
        <w:tblLayout w:type="fixed"/>
        <w:tblLook w:val="04A0" w:firstRow="1" w:lastRow="0" w:firstColumn="1" w:lastColumn="0" w:noHBand="0" w:noVBand="1"/>
      </w:tblPr>
      <w:tblGrid>
        <w:gridCol w:w="423"/>
        <w:gridCol w:w="315"/>
        <w:gridCol w:w="425"/>
        <w:gridCol w:w="425"/>
        <w:gridCol w:w="384"/>
        <w:gridCol w:w="567"/>
        <w:gridCol w:w="819"/>
        <w:gridCol w:w="575"/>
        <w:gridCol w:w="362"/>
        <w:gridCol w:w="453"/>
        <w:gridCol w:w="580"/>
        <w:gridCol w:w="571"/>
        <w:gridCol w:w="850"/>
        <w:gridCol w:w="709"/>
        <w:gridCol w:w="879"/>
        <w:gridCol w:w="1189"/>
      </w:tblGrid>
      <w:tr w:rsidR="007A13B5" w:rsidRPr="007D038F" w:rsidTr="007D038F">
        <w:trPr>
          <w:trHeight w:val="315"/>
        </w:trPr>
        <w:tc>
          <w:tcPr>
            <w:tcW w:w="423" w:type="dxa"/>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7A13B5" w:rsidRPr="007D038F" w:rsidRDefault="007A13B5" w:rsidP="007A13B5">
            <w:pPr>
              <w:widowControl w:val="0"/>
              <w:autoSpaceDE w:val="0"/>
              <w:autoSpaceDN w:val="0"/>
              <w:adjustRightInd w:val="0"/>
              <w:spacing w:after="0"/>
              <w:jc w:val="center"/>
              <w:rPr>
                <w:sz w:val="20"/>
                <w:szCs w:val="20"/>
              </w:rPr>
            </w:pPr>
            <w:r w:rsidRPr="007D038F">
              <w:rPr>
                <w:sz w:val="20"/>
                <w:szCs w:val="20"/>
              </w:rPr>
              <w:t> </w:t>
            </w:r>
          </w:p>
        </w:tc>
        <w:tc>
          <w:tcPr>
            <w:tcW w:w="7914"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7A13B5" w:rsidRPr="007D038F" w:rsidRDefault="007A13B5" w:rsidP="007A13B5">
            <w:pPr>
              <w:widowControl w:val="0"/>
              <w:autoSpaceDE w:val="0"/>
              <w:autoSpaceDN w:val="0"/>
              <w:adjustRightInd w:val="0"/>
              <w:spacing w:after="0"/>
              <w:jc w:val="center"/>
              <w:rPr>
                <w:sz w:val="20"/>
                <w:szCs w:val="20"/>
              </w:rPr>
            </w:pPr>
            <w:r w:rsidRPr="007D038F">
              <w:rPr>
                <w:sz w:val="20"/>
                <w:szCs w:val="20"/>
              </w:rPr>
              <w:t> </w:t>
            </w:r>
          </w:p>
        </w:tc>
        <w:tc>
          <w:tcPr>
            <w:tcW w:w="1189" w:type="dxa"/>
            <w:tcBorders>
              <w:top w:val="single" w:sz="4" w:space="0" w:color="FFFFFF"/>
              <w:left w:val="single" w:sz="4" w:space="0" w:color="FFFFFF"/>
              <w:bottom w:val="single" w:sz="4" w:space="0" w:color="auto"/>
              <w:right w:val="single" w:sz="4" w:space="0" w:color="FFFFFF"/>
            </w:tcBorders>
          </w:tcPr>
          <w:p w:rsidR="007A13B5" w:rsidRPr="007D038F" w:rsidRDefault="007A13B5" w:rsidP="007A13B5">
            <w:pPr>
              <w:widowControl w:val="0"/>
              <w:autoSpaceDE w:val="0"/>
              <w:autoSpaceDN w:val="0"/>
              <w:adjustRightInd w:val="0"/>
              <w:spacing w:after="0"/>
              <w:jc w:val="center"/>
              <w:rPr>
                <w:sz w:val="20"/>
                <w:szCs w:val="20"/>
              </w:rPr>
            </w:pPr>
          </w:p>
        </w:tc>
      </w:tr>
      <w:tr w:rsidR="007A13B5" w:rsidRPr="007D038F" w:rsidTr="007D038F">
        <w:trPr>
          <w:trHeight w:val="315"/>
        </w:trPr>
        <w:tc>
          <w:tcPr>
            <w:tcW w:w="423" w:type="dxa"/>
            <w:tcBorders>
              <w:top w:val="single" w:sz="4" w:space="0" w:color="FFFFFF"/>
              <w:left w:val="single" w:sz="4" w:space="0" w:color="FFFFFF"/>
              <w:bottom w:val="single" w:sz="4" w:space="0" w:color="auto"/>
              <w:right w:val="single" w:sz="4" w:space="0" w:color="FFFFFF"/>
            </w:tcBorders>
            <w:shd w:val="clear" w:color="auto" w:fill="auto"/>
            <w:noWrap/>
            <w:vAlign w:val="bottom"/>
          </w:tcPr>
          <w:p w:rsidR="007A13B5" w:rsidRPr="007D038F" w:rsidRDefault="007A13B5" w:rsidP="007A13B5">
            <w:pPr>
              <w:widowControl w:val="0"/>
              <w:autoSpaceDE w:val="0"/>
              <w:autoSpaceDN w:val="0"/>
              <w:adjustRightInd w:val="0"/>
              <w:spacing w:after="0"/>
              <w:jc w:val="center"/>
              <w:rPr>
                <w:sz w:val="20"/>
                <w:szCs w:val="20"/>
              </w:rPr>
            </w:pPr>
          </w:p>
        </w:tc>
        <w:tc>
          <w:tcPr>
            <w:tcW w:w="7914"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tcPr>
          <w:p w:rsidR="007A13B5" w:rsidRPr="007D038F" w:rsidRDefault="007A13B5" w:rsidP="007A13B5">
            <w:pPr>
              <w:widowControl w:val="0"/>
              <w:autoSpaceDE w:val="0"/>
              <w:autoSpaceDN w:val="0"/>
              <w:adjustRightInd w:val="0"/>
              <w:spacing w:after="0"/>
              <w:jc w:val="center"/>
              <w:rPr>
                <w:sz w:val="20"/>
                <w:szCs w:val="20"/>
              </w:rPr>
            </w:pPr>
          </w:p>
        </w:tc>
        <w:tc>
          <w:tcPr>
            <w:tcW w:w="1189" w:type="dxa"/>
            <w:tcBorders>
              <w:top w:val="single" w:sz="4" w:space="0" w:color="FFFFFF"/>
              <w:left w:val="single" w:sz="4" w:space="0" w:color="FFFFFF"/>
              <w:bottom w:val="single" w:sz="4" w:space="0" w:color="auto"/>
              <w:right w:val="single" w:sz="4" w:space="0" w:color="FFFFFF"/>
            </w:tcBorders>
          </w:tcPr>
          <w:p w:rsidR="007A13B5" w:rsidRPr="007D038F" w:rsidRDefault="007A13B5" w:rsidP="007A13B5">
            <w:pPr>
              <w:widowControl w:val="0"/>
              <w:autoSpaceDE w:val="0"/>
              <w:autoSpaceDN w:val="0"/>
              <w:adjustRightInd w:val="0"/>
              <w:spacing w:after="0"/>
              <w:jc w:val="center"/>
              <w:rPr>
                <w:sz w:val="20"/>
                <w:szCs w:val="20"/>
              </w:rPr>
            </w:pPr>
          </w:p>
        </w:tc>
      </w:tr>
      <w:tr w:rsidR="007A13B5" w:rsidRPr="007D038F" w:rsidTr="007D038F">
        <w:trPr>
          <w:trHeight w:val="348"/>
        </w:trPr>
        <w:tc>
          <w:tcPr>
            <w:tcW w:w="423" w:type="dxa"/>
            <w:vMerge w:val="restart"/>
            <w:tcBorders>
              <w:top w:val="nil"/>
              <w:left w:val="single" w:sz="4" w:space="0" w:color="auto"/>
              <w:right w:val="single" w:sz="4" w:space="0" w:color="auto"/>
            </w:tcBorders>
            <w:shd w:val="clear" w:color="000000" w:fill="FFFFFF"/>
            <w:textDirection w:val="btLr"/>
            <w:vAlign w:val="center"/>
          </w:tcPr>
          <w:p w:rsidR="007A13B5" w:rsidRPr="007D038F" w:rsidRDefault="007A13B5" w:rsidP="007A13B5">
            <w:pPr>
              <w:widowControl w:val="0"/>
              <w:autoSpaceDE w:val="0"/>
              <w:autoSpaceDN w:val="0"/>
              <w:adjustRightInd w:val="0"/>
              <w:spacing w:after="0"/>
              <w:ind w:left="113" w:right="113"/>
              <w:jc w:val="center"/>
              <w:rPr>
                <w:bCs/>
                <w:sz w:val="20"/>
                <w:szCs w:val="20"/>
              </w:rPr>
            </w:pPr>
            <w:r w:rsidRPr="007D038F">
              <w:rPr>
                <w:bCs/>
                <w:sz w:val="20"/>
                <w:szCs w:val="20"/>
              </w:rPr>
              <w:t>№ п/п</w:t>
            </w:r>
          </w:p>
        </w:tc>
        <w:tc>
          <w:tcPr>
            <w:tcW w:w="2935" w:type="dxa"/>
            <w:gridSpan w:val="6"/>
            <w:tcBorders>
              <w:top w:val="nil"/>
              <w:left w:val="single" w:sz="4" w:space="0" w:color="auto"/>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Информация об организации</w:t>
            </w:r>
          </w:p>
        </w:tc>
        <w:tc>
          <w:tcPr>
            <w:tcW w:w="575" w:type="dxa"/>
            <w:vMerge w:val="restart"/>
            <w:tcBorders>
              <w:top w:val="nil"/>
              <w:left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w:t>
            </w:r>
          </w:p>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w:t>
            </w:r>
          </w:p>
        </w:tc>
        <w:tc>
          <w:tcPr>
            <w:tcW w:w="5593" w:type="dxa"/>
            <w:gridSpan w:val="8"/>
            <w:tcBorders>
              <w:top w:val="nil"/>
              <w:left w:val="single" w:sz="4" w:space="0" w:color="auto"/>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Информация о цепочке собственников организации (включая конечных бенефициаров)</w:t>
            </w:r>
          </w:p>
        </w:tc>
      </w:tr>
      <w:tr w:rsidR="007A13B5" w:rsidRPr="007D038F" w:rsidTr="007D038F">
        <w:trPr>
          <w:trHeight w:val="2617"/>
        </w:trPr>
        <w:tc>
          <w:tcPr>
            <w:tcW w:w="423" w:type="dxa"/>
            <w:vMerge/>
            <w:tcBorders>
              <w:left w:val="single" w:sz="4" w:space="0" w:color="auto"/>
              <w:bottom w:val="single" w:sz="4" w:space="0" w:color="auto"/>
              <w:right w:val="single" w:sz="4" w:space="0" w:color="auto"/>
            </w:tcBorders>
            <w:shd w:val="clear" w:color="000000" w:fill="FFFFFF"/>
            <w:vAlign w:val="center"/>
            <w:hideMark/>
          </w:tcPr>
          <w:p w:rsidR="007A13B5" w:rsidRPr="007D038F" w:rsidRDefault="007A13B5" w:rsidP="007A13B5">
            <w:pPr>
              <w:widowControl w:val="0"/>
              <w:autoSpaceDE w:val="0"/>
              <w:autoSpaceDN w:val="0"/>
              <w:adjustRightInd w:val="0"/>
              <w:spacing w:after="0"/>
              <w:jc w:val="center"/>
              <w:rPr>
                <w:bCs/>
                <w:sz w:val="20"/>
                <w:szCs w:val="20"/>
              </w:rPr>
            </w:pPr>
          </w:p>
        </w:tc>
        <w:tc>
          <w:tcPr>
            <w:tcW w:w="315"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7A13B5" w:rsidRPr="007D038F" w:rsidRDefault="007A13B5" w:rsidP="007A13B5">
            <w:pPr>
              <w:widowControl w:val="0"/>
              <w:autoSpaceDE w:val="0"/>
              <w:autoSpaceDN w:val="0"/>
              <w:adjustRightInd w:val="0"/>
              <w:spacing w:after="0"/>
              <w:ind w:left="113" w:right="113"/>
              <w:jc w:val="center"/>
              <w:rPr>
                <w:bCs/>
                <w:sz w:val="20"/>
                <w:szCs w:val="20"/>
              </w:rPr>
            </w:pPr>
            <w:r w:rsidRPr="007D038F">
              <w:rPr>
                <w:bCs/>
                <w:sz w:val="20"/>
                <w:szCs w:val="20"/>
              </w:rPr>
              <w:t>ИНН</w:t>
            </w:r>
          </w:p>
        </w:tc>
        <w:tc>
          <w:tcPr>
            <w:tcW w:w="425"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7A13B5" w:rsidRPr="007D038F" w:rsidRDefault="007A13B5" w:rsidP="007A13B5">
            <w:pPr>
              <w:widowControl w:val="0"/>
              <w:autoSpaceDE w:val="0"/>
              <w:autoSpaceDN w:val="0"/>
              <w:adjustRightInd w:val="0"/>
              <w:spacing w:after="0"/>
              <w:ind w:left="113" w:right="113"/>
              <w:jc w:val="center"/>
              <w:rPr>
                <w:bCs/>
                <w:sz w:val="20"/>
                <w:szCs w:val="20"/>
              </w:rPr>
            </w:pPr>
            <w:r w:rsidRPr="007D038F">
              <w:rPr>
                <w:bCs/>
                <w:sz w:val="20"/>
                <w:szCs w:val="20"/>
              </w:rPr>
              <w:t>ОГРН</w:t>
            </w:r>
          </w:p>
        </w:tc>
        <w:tc>
          <w:tcPr>
            <w:tcW w:w="425"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7A13B5" w:rsidRPr="007D038F" w:rsidRDefault="007A13B5" w:rsidP="007A13B5">
            <w:pPr>
              <w:widowControl w:val="0"/>
              <w:autoSpaceDE w:val="0"/>
              <w:autoSpaceDN w:val="0"/>
              <w:adjustRightInd w:val="0"/>
              <w:spacing w:after="0"/>
              <w:ind w:left="113" w:right="113"/>
              <w:jc w:val="center"/>
              <w:rPr>
                <w:bCs/>
                <w:sz w:val="20"/>
                <w:szCs w:val="20"/>
              </w:rPr>
            </w:pPr>
            <w:r w:rsidRPr="007D038F">
              <w:rPr>
                <w:bCs/>
                <w:sz w:val="20"/>
                <w:szCs w:val="20"/>
              </w:rPr>
              <w:t>Наименование краткое</w:t>
            </w:r>
          </w:p>
        </w:tc>
        <w:tc>
          <w:tcPr>
            <w:tcW w:w="384"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7A13B5" w:rsidRPr="007D038F" w:rsidRDefault="007A13B5" w:rsidP="007A13B5">
            <w:pPr>
              <w:widowControl w:val="0"/>
              <w:autoSpaceDE w:val="0"/>
              <w:autoSpaceDN w:val="0"/>
              <w:adjustRightInd w:val="0"/>
              <w:spacing w:after="0"/>
              <w:ind w:left="113" w:right="113"/>
              <w:jc w:val="center"/>
              <w:rPr>
                <w:bCs/>
                <w:sz w:val="20"/>
                <w:szCs w:val="20"/>
              </w:rPr>
            </w:pPr>
            <w:r w:rsidRPr="007D038F">
              <w:rPr>
                <w:bCs/>
                <w:sz w:val="20"/>
                <w:szCs w:val="20"/>
              </w:rPr>
              <w:t>Код ОКВЭД</w:t>
            </w:r>
          </w:p>
        </w:tc>
        <w:tc>
          <w:tcPr>
            <w:tcW w:w="56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7A13B5" w:rsidRPr="007D038F" w:rsidRDefault="007A13B5" w:rsidP="007A13B5">
            <w:pPr>
              <w:widowControl w:val="0"/>
              <w:autoSpaceDE w:val="0"/>
              <w:autoSpaceDN w:val="0"/>
              <w:adjustRightInd w:val="0"/>
              <w:spacing w:after="0"/>
              <w:ind w:left="113" w:right="113"/>
              <w:jc w:val="center"/>
              <w:rPr>
                <w:bCs/>
                <w:sz w:val="20"/>
                <w:szCs w:val="20"/>
              </w:rPr>
            </w:pPr>
            <w:r w:rsidRPr="007D038F">
              <w:rPr>
                <w:bCs/>
                <w:sz w:val="20"/>
                <w:szCs w:val="20"/>
              </w:rPr>
              <w:t>Ф.И.О. руководителя</w:t>
            </w:r>
          </w:p>
        </w:tc>
        <w:tc>
          <w:tcPr>
            <w:tcW w:w="819" w:type="dxa"/>
            <w:tcBorders>
              <w:top w:val="single" w:sz="4" w:space="0" w:color="000000"/>
              <w:left w:val="single" w:sz="4" w:space="0" w:color="auto"/>
              <w:bottom w:val="single" w:sz="4" w:space="0" w:color="000000"/>
              <w:right w:val="single" w:sz="4" w:space="0" w:color="auto"/>
            </w:tcBorders>
            <w:shd w:val="clear" w:color="000000" w:fill="FFFFFF"/>
            <w:textDirection w:val="btLr"/>
            <w:vAlign w:val="center"/>
            <w:hideMark/>
          </w:tcPr>
          <w:p w:rsidR="007A13B5" w:rsidRPr="007D038F" w:rsidRDefault="007A13B5" w:rsidP="007A13B5">
            <w:pPr>
              <w:widowControl w:val="0"/>
              <w:autoSpaceDE w:val="0"/>
              <w:autoSpaceDN w:val="0"/>
              <w:adjustRightInd w:val="0"/>
              <w:spacing w:after="0"/>
              <w:ind w:left="113" w:right="113"/>
              <w:jc w:val="center"/>
              <w:rPr>
                <w:bCs/>
                <w:sz w:val="20"/>
                <w:szCs w:val="20"/>
              </w:rPr>
            </w:pPr>
            <w:r w:rsidRPr="007D038F">
              <w:rPr>
                <w:bCs/>
                <w:sz w:val="20"/>
                <w:szCs w:val="20"/>
              </w:rPr>
              <w:t>Серия и номер документа, удостоверяющего личность руководителя</w:t>
            </w:r>
          </w:p>
        </w:tc>
        <w:tc>
          <w:tcPr>
            <w:tcW w:w="575" w:type="dxa"/>
            <w:vMerge/>
            <w:tcBorders>
              <w:left w:val="single" w:sz="4" w:space="0" w:color="auto"/>
              <w:bottom w:val="single" w:sz="4" w:space="0" w:color="000000"/>
              <w:right w:val="single" w:sz="4" w:space="0" w:color="auto"/>
            </w:tcBorders>
            <w:shd w:val="clear" w:color="auto" w:fill="auto"/>
            <w:textDirection w:val="btLr"/>
            <w:vAlign w:val="center"/>
            <w:hideMark/>
          </w:tcPr>
          <w:p w:rsidR="007A13B5" w:rsidRPr="007D038F" w:rsidRDefault="007A13B5" w:rsidP="007A13B5">
            <w:pPr>
              <w:widowControl w:val="0"/>
              <w:autoSpaceDE w:val="0"/>
              <w:autoSpaceDN w:val="0"/>
              <w:adjustRightInd w:val="0"/>
              <w:spacing w:after="0"/>
              <w:ind w:left="113" w:right="113"/>
              <w:jc w:val="center"/>
              <w:rPr>
                <w:bCs/>
                <w:sz w:val="20"/>
                <w:szCs w:val="20"/>
              </w:rPr>
            </w:pPr>
          </w:p>
        </w:tc>
        <w:tc>
          <w:tcPr>
            <w:tcW w:w="362" w:type="dxa"/>
            <w:tcBorders>
              <w:top w:val="nil"/>
              <w:left w:val="single" w:sz="4" w:space="0" w:color="auto"/>
              <w:bottom w:val="single" w:sz="4" w:space="0" w:color="auto"/>
              <w:right w:val="single" w:sz="4" w:space="0" w:color="auto"/>
            </w:tcBorders>
            <w:shd w:val="clear" w:color="auto" w:fill="auto"/>
            <w:textDirection w:val="btLr"/>
            <w:vAlign w:val="center"/>
            <w:hideMark/>
          </w:tcPr>
          <w:p w:rsidR="007A13B5" w:rsidRPr="007D038F" w:rsidRDefault="007A13B5" w:rsidP="007A13B5">
            <w:pPr>
              <w:widowControl w:val="0"/>
              <w:autoSpaceDE w:val="0"/>
              <w:autoSpaceDN w:val="0"/>
              <w:adjustRightInd w:val="0"/>
              <w:spacing w:after="0"/>
              <w:ind w:left="113" w:right="113"/>
              <w:jc w:val="center"/>
              <w:rPr>
                <w:bCs/>
                <w:sz w:val="20"/>
                <w:szCs w:val="20"/>
              </w:rPr>
            </w:pPr>
            <w:r w:rsidRPr="007D038F">
              <w:rPr>
                <w:bCs/>
                <w:sz w:val="20"/>
                <w:szCs w:val="20"/>
              </w:rPr>
              <w:t>ИНН</w:t>
            </w:r>
          </w:p>
        </w:tc>
        <w:tc>
          <w:tcPr>
            <w:tcW w:w="453" w:type="dxa"/>
            <w:tcBorders>
              <w:top w:val="nil"/>
              <w:left w:val="single" w:sz="4" w:space="0" w:color="auto"/>
              <w:bottom w:val="single" w:sz="4" w:space="0" w:color="auto"/>
              <w:right w:val="single" w:sz="4" w:space="0" w:color="auto"/>
            </w:tcBorders>
            <w:shd w:val="clear" w:color="auto" w:fill="auto"/>
            <w:textDirection w:val="btLr"/>
            <w:vAlign w:val="center"/>
            <w:hideMark/>
          </w:tcPr>
          <w:p w:rsidR="007A13B5" w:rsidRPr="007D038F" w:rsidRDefault="007A13B5" w:rsidP="007A13B5">
            <w:pPr>
              <w:widowControl w:val="0"/>
              <w:autoSpaceDE w:val="0"/>
              <w:autoSpaceDN w:val="0"/>
              <w:adjustRightInd w:val="0"/>
              <w:spacing w:after="0"/>
              <w:ind w:left="113" w:right="113"/>
              <w:jc w:val="center"/>
              <w:rPr>
                <w:bCs/>
                <w:sz w:val="20"/>
                <w:szCs w:val="20"/>
              </w:rPr>
            </w:pPr>
            <w:r w:rsidRPr="007D038F">
              <w:rPr>
                <w:bCs/>
                <w:sz w:val="20"/>
                <w:szCs w:val="20"/>
              </w:rPr>
              <w:t>ОГРН</w:t>
            </w:r>
          </w:p>
        </w:tc>
        <w:tc>
          <w:tcPr>
            <w:tcW w:w="580" w:type="dxa"/>
            <w:tcBorders>
              <w:top w:val="nil"/>
              <w:left w:val="single" w:sz="4" w:space="0" w:color="auto"/>
              <w:bottom w:val="single" w:sz="4" w:space="0" w:color="auto"/>
              <w:right w:val="single" w:sz="4" w:space="0" w:color="auto"/>
            </w:tcBorders>
            <w:shd w:val="clear" w:color="auto" w:fill="auto"/>
            <w:textDirection w:val="btLr"/>
            <w:vAlign w:val="center"/>
            <w:hideMark/>
          </w:tcPr>
          <w:p w:rsidR="007A13B5" w:rsidRPr="007D038F" w:rsidRDefault="007A13B5" w:rsidP="007A13B5">
            <w:pPr>
              <w:widowControl w:val="0"/>
              <w:autoSpaceDE w:val="0"/>
              <w:autoSpaceDN w:val="0"/>
              <w:adjustRightInd w:val="0"/>
              <w:spacing w:after="0"/>
              <w:ind w:left="113" w:right="113"/>
              <w:jc w:val="center"/>
              <w:rPr>
                <w:bCs/>
                <w:sz w:val="20"/>
                <w:szCs w:val="20"/>
              </w:rPr>
            </w:pPr>
            <w:r w:rsidRPr="007D038F">
              <w:rPr>
                <w:bCs/>
                <w:sz w:val="20"/>
                <w:szCs w:val="20"/>
              </w:rPr>
              <w:t>Наименование / Ф.И.О.</w:t>
            </w:r>
          </w:p>
        </w:tc>
        <w:tc>
          <w:tcPr>
            <w:tcW w:w="571" w:type="dxa"/>
            <w:tcBorders>
              <w:top w:val="nil"/>
              <w:left w:val="single" w:sz="4" w:space="0" w:color="auto"/>
              <w:bottom w:val="single" w:sz="4" w:space="0" w:color="auto"/>
              <w:right w:val="single" w:sz="4" w:space="0" w:color="auto"/>
            </w:tcBorders>
            <w:shd w:val="clear" w:color="auto" w:fill="auto"/>
            <w:textDirection w:val="btLr"/>
            <w:vAlign w:val="center"/>
            <w:hideMark/>
          </w:tcPr>
          <w:p w:rsidR="007A13B5" w:rsidRPr="007D038F" w:rsidRDefault="007A13B5" w:rsidP="007A13B5">
            <w:pPr>
              <w:widowControl w:val="0"/>
              <w:autoSpaceDE w:val="0"/>
              <w:autoSpaceDN w:val="0"/>
              <w:adjustRightInd w:val="0"/>
              <w:spacing w:after="0"/>
              <w:ind w:left="113" w:right="113"/>
              <w:jc w:val="center"/>
              <w:rPr>
                <w:bCs/>
                <w:sz w:val="20"/>
                <w:szCs w:val="20"/>
              </w:rPr>
            </w:pPr>
            <w:r w:rsidRPr="007D038F">
              <w:rPr>
                <w:bCs/>
                <w:sz w:val="20"/>
                <w:szCs w:val="20"/>
              </w:rPr>
              <w:t>Адрес регистрации</w:t>
            </w:r>
          </w:p>
        </w:tc>
        <w:tc>
          <w:tcPr>
            <w:tcW w:w="850" w:type="dxa"/>
            <w:tcBorders>
              <w:top w:val="nil"/>
              <w:left w:val="single" w:sz="4" w:space="0" w:color="auto"/>
              <w:bottom w:val="single" w:sz="4" w:space="0" w:color="auto"/>
              <w:right w:val="single" w:sz="4" w:space="0" w:color="auto"/>
            </w:tcBorders>
            <w:shd w:val="clear" w:color="auto" w:fill="auto"/>
            <w:textDirection w:val="btLr"/>
            <w:vAlign w:val="center"/>
            <w:hideMark/>
          </w:tcPr>
          <w:p w:rsidR="007A13B5" w:rsidRPr="007D038F" w:rsidRDefault="007A13B5" w:rsidP="007A13B5">
            <w:pPr>
              <w:widowControl w:val="0"/>
              <w:autoSpaceDE w:val="0"/>
              <w:autoSpaceDN w:val="0"/>
              <w:adjustRightInd w:val="0"/>
              <w:spacing w:after="0"/>
              <w:ind w:left="113" w:right="113"/>
              <w:jc w:val="center"/>
              <w:rPr>
                <w:bCs/>
                <w:sz w:val="20"/>
                <w:szCs w:val="20"/>
              </w:rPr>
            </w:pPr>
            <w:r w:rsidRPr="007D038F">
              <w:rPr>
                <w:bCs/>
                <w:sz w:val="20"/>
                <w:szCs w:val="20"/>
              </w:rPr>
              <w:t>Серия и номер документа, удостоверяющего личность (для физ. лиц)</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hideMark/>
          </w:tcPr>
          <w:p w:rsidR="007A13B5" w:rsidRPr="007D038F" w:rsidRDefault="007A13B5" w:rsidP="007A13B5">
            <w:pPr>
              <w:widowControl w:val="0"/>
              <w:autoSpaceDE w:val="0"/>
              <w:autoSpaceDN w:val="0"/>
              <w:adjustRightInd w:val="0"/>
              <w:spacing w:after="0"/>
              <w:ind w:left="113" w:right="113"/>
              <w:jc w:val="center"/>
              <w:rPr>
                <w:bCs/>
                <w:sz w:val="20"/>
                <w:szCs w:val="20"/>
              </w:rPr>
            </w:pPr>
            <w:r w:rsidRPr="007D038F">
              <w:rPr>
                <w:bCs/>
                <w:sz w:val="20"/>
                <w:szCs w:val="20"/>
              </w:rPr>
              <w:t>Руководитель / участник / акционер / бенефициар</w:t>
            </w:r>
          </w:p>
        </w:tc>
        <w:tc>
          <w:tcPr>
            <w:tcW w:w="879" w:type="dxa"/>
            <w:tcBorders>
              <w:top w:val="nil"/>
              <w:left w:val="single" w:sz="4" w:space="0" w:color="auto"/>
              <w:bottom w:val="single" w:sz="4" w:space="0" w:color="auto"/>
              <w:right w:val="single" w:sz="4" w:space="0" w:color="auto"/>
            </w:tcBorders>
            <w:shd w:val="clear" w:color="auto" w:fill="auto"/>
            <w:textDirection w:val="btLr"/>
            <w:vAlign w:val="center"/>
            <w:hideMark/>
          </w:tcPr>
          <w:p w:rsidR="007A13B5" w:rsidRPr="007D038F" w:rsidRDefault="007A13B5" w:rsidP="007A13B5">
            <w:pPr>
              <w:widowControl w:val="0"/>
              <w:autoSpaceDE w:val="0"/>
              <w:autoSpaceDN w:val="0"/>
              <w:adjustRightInd w:val="0"/>
              <w:spacing w:after="0"/>
              <w:ind w:left="113" w:right="113"/>
              <w:jc w:val="center"/>
              <w:rPr>
                <w:sz w:val="20"/>
                <w:szCs w:val="20"/>
              </w:rPr>
            </w:pPr>
            <w:r w:rsidRPr="007D038F">
              <w:rPr>
                <w:sz w:val="20"/>
                <w:szCs w:val="20"/>
              </w:rPr>
              <w:t xml:space="preserve">Размер доли (для участников </w:t>
            </w:r>
            <w:r w:rsidRPr="007D038F">
              <w:rPr>
                <w:bCs/>
                <w:sz w:val="20"/>
                <w:szCs w:val="20"/>
              </w:rPr>
              <w:t>/ акционеров / бенефициаров)</w:t>
            </w:r>
            <w:r w:rsidRPr="007D038F">
              <w:rPr>
                <w:sz w:val="20"/>
                <w:szCs w:val="20"/>
              </w:rPr>
              <w:t xml:space="preserve"> </w:t>
            </w:r>
          </w:p>
        </w:tc>
        <w:tc>
          <w:tcPr>
            <w:tcW w:w="1189" w:type="dxa"/>
            <w:tcBorders>
              <w:top w:val="nil"/>
              <w:left w:val="single" w:sz="4" w:space="0" w:color="auto"/>
              <w:bottom w:val="single" w:sz="4" w:space="0" w:color="auto"/>
              <w:right w:val="single" w:sz="4" w:space="0" w:color="auto"/>
            </w:tcBorders>
            <w:textDirection w:val="btLr"/>
          </w:tcPr>
          <w:p w:rsidR="007A13B5" w:rsidRPr="007D038F" w:rsidRDefault="007A13B5" w:rsidP="007A13B5">
            <w:pPr>
              <w:widowControl w:val="0"/>
              <w:autoSpaceDE w:val="0"/>
              <w:autoSpaceDN w:val="0"/>
              <w:adjustRightInd w:val="0"/>
              <w:spacing w:after="0"/>
              <w:ind w:left="113" w:right="113"/>
              <w:jc w:val="center"/>
              <w:rPr>
                <w:sz w:val="20"/>
                <w:szCs w:val="20"/>
              </w:rPr>
            </w:pPr>
            <w:r w:rsidRPr="007D038F">
              <w:rPr>
                <w:sz w:val="20"/>
                <w:szCs w:val="20"/>
              </w:rPr>
              <w:t>Информация о подтверждающих документах (наименование, реквизиты и т.д.)***</w:t>
            </w:r>
          </w:p>
        </w:tc>
      </w:tr>
      <w:tr w:rsidR="007A13B5" w:rsidRPr="007D038F" w:rsidTr="007D038F">
        <w:trPr>
          <w:trHeight w:val="236"/>
        </w:trPr>
        <w:tc>
          <w:tcPr>
            <w:tcW w:w="423" w:type="dxa"/>
            <w:tcBorders>
              <w:top w:val="nil"/>
              <w:left w:val="single" w:sz="4" w:space="0" w:color="auto"/>
              <w:bottom w:val="nil"/>
              <w:right w:val="single" w:sz="4" w:space="0" w:color="auto"/>
            </w:tcBorders>
            <w:shd w:val="clear" w:color="000000" w:fill="FFFFFF"/>
            <w:vAlign w:val="center"/>
            <w:hideMark/>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w:t>
            </w:r>
          </w:p>
        </w:tc>
        <w:tc>
          <w:tcPr>
            <w:tcW w:w="315" w:type="dxa"/>
            <w:tcBorders>
              <w:top w:val="nil"/>
              <w:left w:val="nil"/>
              <w:bottom w:val="nil"/>
              <w:right w:val="single" w:sz="4" w:space="0" w:color="auto"/>
            </w:tcBorders>
            <w:shd w:val="clear" w:color="000000" w:fill="FFFFFF"/>
            <w:vAlign w:val="center"/>
            <w:hideMark/>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2</w:t>
            </w:r>
          </w:p>
        </w:tc>
        <w:tc>
          <w:tcPr>
            <w:tcW w:w="425" w:type="dxa"/>
            <w:tcBorders>
              <w:top w:val="nil"/>
              <w:left w:val="nil"/>
              <w:bottom w:val="nil"/>
              <w:right w:val="single" w:sz="4" w:space="0" w:color="auto"/>
            </w:tcBorders>
            <w:shd w:val="clear" w:color="000000" w:fill="FFFFFF"/>
            <w:vAlign w:val="center"/>
            <w:hideMark/>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3</w:t>
            </w:r>
          </w:p>
        </w:tc>
        <w:tc>
          <w:tcPr>
            <w:tcW w:w="425" w:type="dxa"/>
            <w:tcBorders>
              <w:top w:val="nil"/>
              <w:left w:val="nil"/>
              <w:bottom w:val="nil"/>
              <w:right w:val="single" w:sz="4" w:space="0" w:color="auto"/>
            </w:tcBorders>
            <w:shd w:val="clear" w:color="000000" w:fill="FFFFFF"/>
            <w:vAlign w:val="center"/>
            <w:hideMark/>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4</w:t>
            </w:r>
          </w:p>
        </w:tc>
        <w:tc>
          <w:tcPr>
            <w:tcW w:w="384" w:type="dxa"/>
            <w:tcBorders>
              <w:top w:val="nil"/>
              <w:left w:val="nil"/>
              <w:bottom w:val="nil"/>
              <w:right w:val="single" w:sz="4" w:space="0" w:color="auto"/>
            </w:tcBorders>
            <w:shd w:val="clear" w:color="000000" w:fill="FFFFFF"/>
            <w:vAlign w:val="center"/>
            <w:hideMark/>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5</w:t>
            </w:r>
          </w:p>
        </w:tc>
        <w:tc>
          <w:tcPr>
            <w:tcW w:w="567" w:type="dxa"/>
            <w:tcBorders>
              <w:top w:val="nil"/>
              <w:left w:val="nil"/>
              <w:bottom w:val="nil"/>
              <w:right w:val="single" w:sz="4" w:space="0" w:color="auto"/>
            </w:tcBorders>
            <w:shd w:val="clear" w:color="000000" w:fill="FFFFFF"/>
            <w:vAlign w:val="center"/>
            <w:hideMark/>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6</w:t>
            </w:r>
          </w:p>
        </w:tc>
        <w:tc>
          <w:tcPr>
            <w:tcW w:w="819" w:type="dxa"/>
            <w:tcBorders>
              <w:top w:val="single" w:sz="4" w:space="0" w:color="000000"/>
              <w:left w:val="nil"/>
              <w:bottom w:val="nil"/>
              <w:right w:val="single" w:sz="4" w:space="0" w:color="auto"/>
            </w:tcBorders>
            <w:shd w:val="clear" w:color="000000" w:fill="FFFFFF"/>
            <w:vAlign w:val="center"/>
            <w:hideMark/>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7</w:t>
            </w:r>
          </w:p>
        </w:tc>
        <w:tc>
          <w:tcPr>
            <w:tcW w:w="575" w:type="dxa"/>
            <w:tcBorders>
              <w:top w:val="single" w:sz="4" w:space="0" w:color="000000"/>
              <w:left w:val="nil"/>
              <w:bottom w:val="nil"/>
              <w:right w:val="single" w:sz="4" w:space="0" w:color="auto"/>
            </w:tcBorders>
            <w:shd w:val="clear" w:color="auto" w:fill="auto"/>
            <w:vAlign w:val="center"/>
            <w:hideMark/>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8</w:t>
            </w:r>
          </w:p>
        </w:tc>
        <w:tc>
          <w:tcPr>
            <w:tcW w:w="362" w:type="dxa"/>
            <w:tcBorders>
              <w:top w:val="nil"/>
              <w:left w:val="nil"/>
              <w:bottom w:val="nil"/>
              <w:right w:val="single" w:sz="4" w:space="0" w:color="auto"/>
            </w:tcBorders>
            <w:shd w:val="clear" w:color="auto" w:fill="auto"/>
            <w:vAlign w:val="center"/>
            <w:hideMark/>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9</w:t>
            </w:r>
          </w:p>
        </w:tc>
        <w:tc>
          <w:tcPr>
            <w:tcW w:w="453" w:type="dxa"/>
            <w:tcBorders>
              <w:top w:val="nil"/>
              <w:left w:val="nil"/>
              <w:bottom w:val="nil"/>
              <w:right w:val="single" w:sz="4" w:space="0" w:color="auto"/>
            </w:tcBorders>
            <w:shd w:val="clear" w:color="auto" w:fill="auto"/>
            <w:vAlign w:val="center"/>
            <w:hideMark/>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10</w:t>
            </w:r>
          </w:p>
        </w:tc>
        <w:tc>
          <w:tcPr>
            <w:tcW w:w="580" w:type="dxa"/>
            <w:tcBorders>
              <w:top w:val="nil"/>
              <w:left w:val="nil"/>
              <w:bottom w:val="nil"/>
              <w:right w:val="single" w:sz="4" w:space="0" w:color="auto"/>
            </w:tcBorders>
            <w:shd w:val="clear" w:color="auto" w:fill="auto"/>
            <w:vAlign w:val="center"/>
            <w:hideMark/>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11</w:t>
            </w:r>
          </w:p>
        </w:tc>
        <w:tc>
          <w:tcPr>
            <w:tcW w:w="571" w:type="dxa"/>
            <w:tcBorders>
              <w:top w:val="nil"/>
              <w:left w:val="nil"/>
              <w:bottom w:val="nil"/>
              <w:right w:val="single" w:sz="4" w:space="0" w:color="auto"/>
            </w:tcBorders>
            <w:shd w:val="clear" w:color="auto" w:fill="auto"/>
            <w:vAlign w:val="center"/>
            <w:hideMark/>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12</w:t>
            </w:r>
          </w:p>
        </w:tc>
        <w:tc>
          <w:tcPr>
            <w:tcW w:w="850" w:type="dxa"/>
            <w:tcBorders>
              <w:top w:val="nil"/>
              <w:left w:val="nil"/>
              <w:bottom w:val="nil"/>
              <w:right w:val="single" w:sz="4" w:space="0" w:color="auto"/>
            </w:tcBorders>
            <w:shd w:val="clear" w:color="auto" w:fill="auto"/>
            <w:vAlign w:val="bottom"/>
            <w:hideMark/>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13</w:t>
            </w:r>
          </w:p>
        </w:tc>
        <w:tc>
          <w:tcPr>
            <w:tcW w:w="709" w:type="dxa"/>
            <w:tcBorders>
              <w:top w:val="nil"/>
              <w:left w:val="nil"/>
              <w:bottom w:val="nil"/>
              <w:right w:val="single" w:sz="4" w:space="0" w:color="auto"/>
            </w:tcBorders>
            <w:shd w:val="clear" w:color="auto" w:fill="auto"/>
            <w:vAlign w:val="center"/>
            <w:hideMark/>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14</w:t>
            </w:r>
          </w:p>
        </w:tc>
        <w:tc>
          <w:tcPr>
            <w:tcW w:w="879" w:type="dxa"/>
            <w:tcBorders>
              <w:top w:val="nil"/>
              <w:left w:val="nil"/>
              <w:bottom w:val="nil"/>
              <w:right w:val="single" w:sz="4" w:space="0" w:color="auto"/>
            </w:tcBorders>
            <w:shd w:val="clear" w:color="auto" w:fill="auto"/>
            <w:vAlign w:val="bottom"/>
            <w:hideMark/>
          </w:tcPr>
          <w:p w:rsidR="007A13B5" w:rsidRPr="007D038F" w:rsidRDefault="007A13B5" w:rsidP="007A13B5">
            <w:pPr>
              <w:widowControl w:val="0"/>
              <w:autoSpaceDE w:val="0"/>
              <w:autoSpaceDN w:val="0"/>
              <w:adjustRightInd w:val="0"/>
              <w:spacing w:after="0"/>
              <w:jc w:val="center"/>
              <w:rPr>
                <w:sz w:val="20"/>
                <w:szCs w:val="20"/>
              </w:rPr>
            </w:pPr>
            <w:r w:rsidRPr="007D038F">
              <w:rPr>
                <w:bCs/>
                <w:sz w:val="20"/>
                <w:szCs w:val="20"/>
              </w:rPr>
              <w:t>15</w:t>
            </w:r>
          </w:p>
        </w:tc>
        <w:tc>
          <w:tcPr>
            <w:tcW w:w="1189" w:type="dxa"/>
            <w:tcBorders>
              <w:top w:val="nil"/>
              <w:left w:val="nil"/>
              <w:bottom w:val="nil"/>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lang w:val="en-US"/>
              </w:rPr>
            </w:pPr>
            <w:r w:rsidRPr="007D038F">
              <w:rPr>
                <w:bCs/>
                <w:sz w:val="20"/>
                <w:szCs w:val="20"/>
                <w:lang w:val="en-US"/>
              </w:rPr>
              <w:t>16</w:t>
            </w:r>
          </w:p>
        </w:tc>
      </w:tr>
      <w:tr w:rsidR="007A13B5" w:rsidRPr="007D038F" w:rsidTr="007D038F">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1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62"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rPr>
            </w:pPr>
          </w:p>
        </w:tc>
      </w:tr>
      <w:tr w:rsidR="007A13B5" w:rsidRPr="007D038F" w:rsidTr="007D038F">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w:t>
            </w:r>
          </w:p>
        </w:tc>
        <w:tc>
          <w:tcPr>
            <w:tcW w:w="31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1.1</w:t>
            </w:r>
          </w:p>
        </w:tc>
        <w:tc>
          <w:tcPr>
            <w:tcW w:w="362"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rPr>
            </w:pPr>
          </w:p>
        </w:tc>
      </w:tr>
      <w:tr w:rsidR="007A13B5" w:rsidRPr="007D038F" w:rsidTr="007D038F">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1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1.1.1</w:t>
            </w:r>
          </w:p>
        </w:tc>
        <w:tc>
          <w:tcPr>
            <w:tcW w:w="362"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rPr>
            </w:pPr>
          </w:p>
        </w:tc>
      </w:tr>
      <w:tr w:rsidR="007A13B5" w:rsidRPr="007D038F" w:rsidTr="007D038F">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1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1.1.2</w:t>
            </w:r>
          </w:p>
        </w:tc>
        <w:tc>
          <w:tcPr>
            <w:tcW w:w="362"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rPr>
            </w:pPr>
          </w:p>
        </w:tc>
      </w:tr>
      <w:tr w:rsidR="007A13B5" w:rsidRPr="007D038F" w:rsidTr="007D038F">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1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1.1.3</w:t>
            </w:r>
          </w:p>
        </w:tc>
        <w:tc>
          <w:tcPr>
            <w:tcW w:w="362"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rPr>
            </w:pPr>
          </w:p>
        </w:tc>
      </w:tr>
      <w:tr w:rsidR="007A13B5" w:rsidRPr="007D038F" w:rsidTr="007D038F">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1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1.1.3.1</w:t>
            </w:r>
          </w:p>
        </w:tc>
        <w:tc>
          <w:tcPr>
            <w:tcW w:w="362"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rPr>
            </w:pPr>
          </w:p>
        </w:tc>
      </w:tr>
      <w:tr w:rsidR="007A13B5" w:rsidRPr="007D038F" w:rsidTr="007D038F">
        <w:trPr>
          <w:trHeight w:val="236"/>
        </w:trPr>
        <w:tc>
          <w:tcPr>
            <w:tcW w:w="423" w:type="dxa"/>
            <w:tcBorders>
              <w:top w:val="nil"/>
              <w:left w:val="single" w:sz="4" w:space="0" w:color="auto"/>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15" w:type="dxa"/>
            <w:tcBorders>
              <w:top w:val="nil"/>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nil"/>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nil"/>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84" w:type="dxa"/>
            <w:tcBorders>
              <w:top w:val="nil"/>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67" w:type="dxa"/>
            <w:tcBorders>
              <w:top w:val="nil"/>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19" w:type="dxa"/>
            <w:tcBorders>
              <w:top w:val="nil"/>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5" w:type="dxa"/>
            <w:tcBorders>
              <w:top w:val="nil"/>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1.1.3.2</w:t>
            </w:r>
          </w:p>
        </w:tc>
        <w:tc>
          <w:tcPr>
            <w:tcW w:w="362" w:type="dxa"/>
            <w:tcBorders>
              <w:top w:val="nil"/>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53" w:type="dxa"/>
            <w:tcBorders>
              <w:top w:val="nil"/>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80" w:type="dxa"/>
            <w:tcBorders>
              <w:top w:val="nil"/>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1" w:type="dxa"/>
            <w:tcBorders>
              <w:top w:val="nil"/>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50" w:type="dxa"/>
            <w:tcBorders>
              <w:top w:val="nil"/>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709" w:type="dxa"/>
            <w:tcBorders>
              <w:top w:val="nil"/>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79" w:type="dxa"/>
            <w:tcBorders>
              <w:top w:val="nil"/>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1189" w:type="dxa"/>
            <w:tcBorders>
              <w:top w:val="nil"/>
              <w:left w:val="nil"/>
              <w:bottom w:val="single" w:sz="4" w:space="0" w:color="000000"/>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rPr>
            </w:pPr>
          </w:p>
        </w:tc>
      </w:tr>
      <w:tr w:rsidR="007A13B5" w:rsidRPr="007D038F" w:rsidTr="007D038F">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rPr>
            </w:pPr>
          </w:p>
        </w:tc>
      </w:tr>
      <w:tr w:rsidR="007A13B5" w:rsidRPr="007D038F" w:rsidTr="007D038F">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1.2</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rPr>
            </w:pPr>
          </w:p>
        </w:tc>
      </w:tr>
      <w:tr w:rsidR="007A13B5" w:rsidRPr="007D038F" w:rsidTr="007D038F">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1.2.1</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rPr>
            </w:pPr>
          </w:p>
        </w:tc>
      </w:tr>
      <w:tr w:rsidR="007A13B5" w:rsidRPr="007D038F" w:rsidTr="007D038F">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1.2.2</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rPr>
            </w:pPr>
          </w:p>
        </w:tc>
      </w:tr>
      <w:tr w:rsidR="007A13B5" w:rsidRPr="007D038F" w:rsidTr="007D038F">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1.2.3</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rPr>
            </w:pPr>
          </w:p>
        </w:tc>
      </w:tr>
      <w:tr w:rsidR="007A13B5" w:rsidRPr="007D038F" w:rsidTr="007D038F">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rPr>
            </w:pPr>
          </w:p>
        </w:tc>
      </w:tr>
      <w:tr w:rsidR="007A13B5" w:rsidRPr="007D038F" w:rsidTr="007D038F">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1.3</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rPr>
            </w:pPr>
          </w:p>
        </w:tc>
      </w:tr>
      <w:tr w:rsidR="007A13B5" w:rsidRPr="007D038F" w:rsidTr="007D038F">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rPr>
            </w:pPr>
          </w:p>
        </w:tc>
      </w:tr>
      <w:tr w:rsidR="007A13B5" w:rsidRPr="007D038F" w:rsidTr="007D038F">
        <w:trPr>
          <w:trHeight w:val="236"/>
        </w:trPr>
        <w:tc>
          <w:tcPr>
            <w:tcW w:w="423" w:type="dxa"/>
            <w:tcBorders>
              <w:top w:val="single" w:sz="4" w:space="0" w:color="000000"/>
              <w:left w:val="single" w:sz="4" w:space="0" w:color="auto"/>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62" w:type="dxa"/>
            <w:tcBorders>
              <w:top w:val="single" w:sz="4" w:space="0" w:color="000000"/>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auto"/>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auto"/>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auto"/>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rPr>
            </w:pPr>
          </w:p>
        </w:tc>
      </w:tr>
    </w:tbl>
    <w:p w:rsidR="007A13B5" w:rsidRPr="007D038F" w:rsidRDefault="007A13B5" w:rsidP="007A13B5">
      <w:pPr>
        <w:widowControl w:val="0"/>
        <w:autoSpaceDE w:val="0"/>
        <w:autoSpaceDN w:val="0"/>
        <w:adjustRightInd w:val="0"/>
        <w:spacing w:after="0"/>
        <w:jc w:val="left"/>
        <w:rPr>
          <w:b/>
          <w:sz w:val="20"/>
          <w:szCs w:val="20"/>
        </w:rPr>
      </w:pPr>
      <w:r w:rsidRPr="007D038F">
        <w:rPr>
          <w:b/>
          <w:sz w:val="20"/>
          <w:szCs w:val="20"/>
        </w:rPr>
        <w:t>Примечания:</w:t>
      </w:r>
    </w:p>
    <w:p w:rsidR="007A13B5" w:rsidRPr="007D038F" w:rsidRDefault="007A13B5" w:rsidP="007504C9">
      <w:pPr>
        <w:widowControl w:val="0"/>
        <w:tabs>
          <w:tab w:val="left" w:pos="708"/>
          <w:tab w:val="left" w:pos="1134"/>
        </w:tabs>
        <w:autoSpaceDE w:val="0"/>
        <w:autoSpaceDN w:val="0"/>
        <w:spacing w:after="0"/>
        <w:rPr>
          <w:rFonts w:eastAsia="Calibri"/>
          <w:bCs/>
          <w:sz w:val="20"/>
          <w:szCs w:val="20"/>
          <w:lang w:eastAsia="ar-SA"/>
        </w:rPr>
      </w:pPr>
      <w:r w:rsidRPr="007D038F">
        <w:rPr>
          <w:rFonts w:eastAsia="Calibri"/>
          <w:bCs/>
          <w:sz w:val="20"/>
          <w:szCs w:val="20"/>
          <w:lang w:eastAsia="ar-SA"/>
        </w:rPr>
        <w:t>_______________________________________________________________________</w:t>
      </w:r>
      <w:r w:rsidR="007504C9" w:rsidRPr="007D038F">
        <w:rPr>
          <w:rFonts w:eastAsia="Calibri"/>
          <w:bCs/>
          <w:sz w:val="20"/>
          <w:szCs w:val="20"/>
          <w:lang w:eastAsia="ar-SA"/>
        </w:rPr>
        <w:t>_________________________</w:t>
      </w:r>
    </w:p>
    <w:p w:rsidR="007A13B5" w:rsidRPr="007D038F" w:rsidRDefault="007A13B5" w:rsidP="007A13B5">
      <w:pPr>
        <w:widowControl w:val="0"/>
        <w:overflowPunct w:val="0"/>
        <w:autoSpaceDE w:val="0"/>
        <w:spacing w:after="0"/>
        <w:ind w:firstLine="567"/>
        <w:rPr>
          <w:rFonts w:eastAsia="Calibri"/>
          <w:bCs/>
          <w:sz w:val="20"/>
          <w:szCs w:val="20"/>
          <w:lang w:eastAsia="ar-SA"/>
        </w:rPr>
      </w:pPr>
      <w:r w:rsidRPr="007D038F">
        <w:rPr>
          <w:rFonts w:eastAsia="Calibri"/>
          <w:bCs/>
          <w:snapToGrid w:val="0"/>
          <w:sz w:val="20"/>
          <w:szCs w:val="20"/>
          <w:lang w:eastAsia="ar-SA"/>
        </w:rPr>
        <w:t xml:space="preserve">    (подпись уполномоченного представителя)                 (Ф.И.О. и должность подписавшего)</w:t>
      </w:r>
    </w:p>
    <w:p w:rsidR="007A13B5" w:rsidRDefault="007A13B5" w:rsidP="007A13B5">
      <w:pPr>
        <w:widowControl w:val="0"/>
        <w:overflowPunct w:val="0"/>
        <w:autoSpaceDE w:val="0"/>
        <w:spacing w:after="0"/>
        <w:ind w:firstLine="567"/>
        <w:rPr>
          <w:rFonts w:eastAsia="Calibri"/>
          <w:b/>
          <w:sz w:val="20"/>
          <w:szCs w:val="20"/>
          <w:lang w:eastAsia="ar-SA"/>
        </w:rPr>
      </w:pPr>
      <w:r w:rsidRPr="007A13B5">
        <w:rPr>
          <w:rFonts w:eastAsia="Calibri"/>
          <w:b/>
          <w:sz w:val="20"/>
          <w:szCs w:val="20"/>
          <w:lang w:eastAsia="ar-SA"/>
        </w:rPr>
        <w:t>М.П.</w:t>
      </w:r>
    </w:p>
    <w:p w:rsidR="007A13B5" w:rsidRPr="007504C9" w:rsidRDefault="007A13B5" w:rsidP="007504C9">
      <w:pPr>
        <w:widowControl w:val="0"/>
        <w:tabs>
          <w:tab w:val="left" w:pos="284"/>
        </w:tabs>
        <w:autoSpaceDE w:val="0"/>
        <w:autoSpaceDN w:val="0"/>
        <w:adjustRightInd w:val="0"/>
        <w:spacing w:after="0"/>
        <w:rPr>
          <w:i/>
          <w:sz w:val="14"/>
          <w:szCs w:val="14"/>
        </w:rPr>
      </w:pPr>
      <w:r w:rsidRPr="007A13B5">
        <w:rPr>
          <w:i/>
          <w:sz w:val="20"/>
          <w:szCs w:val="20"/>
        </w:rPr>
        <w:t>*</w:t>
      </w:r>
      <w:r w:rsidRPr="007504C9">
        <w:rPr>
          <w:i/>
          <w:sz w:val="16"/>
          <w:szCs w:val="16"/>
        </w:rPr>
        <w:tab/>
      </w:r>
      <w:r w:rsidRPr="007504C9">
        <w:rPr>
          <w:i/>
          <w:sz w:val="14"/>
          <w:szCs w:val="14"/>
        </w:rPr>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rsidR="007A13B5" w:rsidRPr="007504C9" w:rsidRDefault="007A13B5" w:rsidP="007504C9">
      <w:pPr>
        <w:widowControl w:val="0"/>
        <w:tabs>
          <w:tab w:val="left" w:pos="284"/>
        </w:tabs>
        <w:autoSpaceDE w:val="0"/>
        <w:autoSpaceDN w:val="0"/>
        <w:adjustRightInd w:val="0"/>
        <w:spacing w:after="0"/>
        <w:rPr>
          <w:i/>
          <w:sz w:val="14"/>
          <w:szCs w:val="14"/>
        </w:rPr>
      </w:pPr>
      <w:r w:rsidRPr="007504C9">
        <w:rPr>
          <w:i/>
          <w:sz w:val="14"/>
          <w:szCs w:val="14"/>
        </w:rPr>
        <w:t>Изменение формы справки недопустимо.</w:t>
      </w:r>
    </w:p>
    <w:p w:rsidR="007A13B5" w:rsidRPr="007504C9" w:rsidRDefault="007A13B5" w:rsidP="007504C9">
      <w:pPr>
        <w:widowControl w:val="0"/>
        <w:tabs>
          <w:tab w:val="left" w:pos="284"/>
        </w:tabs>
        <w:autoSpaceDE w:val="0"/>
        <w:autoSpaceDN w:val="0"/>
        <w:adjustRightInd w:val="0"/>
        <w:spacing w:after="0"/>
        <w:rPr>
          <w:i/>
          <w:sz w:val="14"/>
          <w:szCs w:val="14"/>
        </w:rPr>
      </w:pPr>
      <w:r w:rsidRPr="007504C9">
        <w:rPr>
          <w:i/>
          <w:sz w:val="14"/>
          <w:szCs w:val="14"/>
        </w:rPr>
        <w:t>Указывается полное наименование юридического лица с расшифровкой его организационно-правовой формы.</w:t>
      </w:r>
    </w:p>
    <w:p w:rsidR="007A13B5" w:rsidRPr="007504C9" w:rsidRDefault="007A13B5" w:rsidP="007504C9">
      <w:pPr>
        <w:widowControl w:val="0"/>
        <w:tabs>
          <w:tab w:val="left" w:pos="284"/>
        </w:tabs>
        <w:autoSpaceDE w:val="0"/>
        <w:autoSpaceDN w:val="0"/>
        <w:adjustRightInd w:val="0"/>
        <w:spacing w:after="0"/>
        <w:rPr>
          <w:i/>
          <w:sz w:val="14"/>
          <w:szCs w:val="14"/>
        </w:rPr>
      </w:pPr>
      <w:r w:rsidRPr="007504C9">
        <w:rPr>
          <w:i/>
          <w:sz w:val="14"/>
          <w:szCs w:val="14"/>
        </w:rPr>
        <w:t>Графы (поля) таблицы должны содержать информацию, касающуюся только этой графы (поля).</w:t>
      </w:r>
    </w:p>
    <w:p w:rsidR="007A13B5" w:rsidRPr="007504C9" w:rsidRDefault="007A13B5" w:rsidP="007504C9">
      <w:pPr>
        <w:widowControl w:val="0"/>
        <w:tabs>
          <w:tab w:val="left" w:pos="284"/>
        </w:tabs>
        <w:autoSpaceDE w:val="0"/>
        <w:autoSpaceDN w:val="0"/>
        <w:adjustRightInd w:val="0"/>
        <w:spacing w:after="0"/>
        <w:rPr>
          <w:i/>
          <w:sz w:val="14"/>
          <w:szCs w:val="14"/>
        </w:rPr>
      </w:pPr>
      <w:r w:rsidRPr="007504C9">
        <w:rPr>
          <w:i/>
          <w:sz w:val="14"/>
          <w:szCs w:val="14"/>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rsidR="007A13B5" w:rsidRPr="007504C9" w:rsidRDefault="007A13B5" w:rsidP="007504C9">
      <w:pPr>
        <w:widowControl w:val="0"/>
        <w:tabs>
          <w:tab w:val="left" w:pos="284"/>
        </w:tabs>
        <w:autoSpaceDE w:val="0"/>
        <w:autoSpaceDN w:val="0"/>
        <w:adjustRightInd w:val="0"/>
        <w:spacing w:after="0"/>
        <w:rPr>
          <w:i/>
          <w:sz w:val="14"/>
          <w:szCs w:val="14"/>
        </w:rPr>
      </w:pPr>
      <w:r w:rsidRPr="007504C9">
        <w:rPr>
          <w:i/>
          <w:sz w:val="14"/>
          <w:szCs w:val="14"/>
        </w:rPr>
        <w:t>При заполнении паспортных данных указываются только серия и номер паспорта в формате ХХХХ ХХХХХХ.</w:t>
      </w:r>
    </w:p>
    <w:p w:rsidR="007A13B5" w:rsidRPr="007504C9" w:rsidRDefault="007A13B5" w:rsidP="007504C9">
      <w:pPr>
        <w:widowControl w:val="0"/>
        <w:tabs>
          <w:tab w:val="left" w:pos="284"/>
        </w:tabs>
        <w:autoSpaceDE w:val="0"/>
        <w:autoSpaceDN w:val="0"/>
        <w:adjustRightInd w:val="0"/>
        <w:spacing w:after="0"/>
        <w:rPr>
          <w:i/>
          <w:sz w:val="14"/>
          <w:szCs w:val="14"/>
        </w:rPr>
      </w:pPr>
      <w:r w:rsidRPr="007504C9">
        <w:rPr>
          <w:i/>
          <w:sz w:val="14"/>
          <w:szCs w:val="14"/>
        </w:rPr>
        <w:t>**</w:t>
      </w:r>
      <w:r w:rsidRPr="007504C9">
        <w:rPr>
          <w:i/>
          <w:sz w:val="14"/>
          <w:szCs w:val="14"/>
        </w:rPr>
        <w:tab/>
        <w:t>1.1, 1.2 и т.д. - собственники участника (собственники первого уровня).</w:t>
      </w:r>
    </w:p>
    <w:p w:rsidR="007A13B5" w:rsidRPr="007504C9" w:rsidRDefault="007A13B5" w:rsidP="007504C9">
      <w:pPr>
        <w:widowControl w:val="0"/>
        <w:tabs>
          <w:tab w:val="left" w:pos="284"/>
        </w:tabs>
        <w:autoSpaceDE w:val="0"/>
        <w:autoSpaceDN w:val="0"/>
        <w:adjustRightInd w:val="0"/>
        <w:spacing w:after="0"/>
        <w:rPr>
          <w:i/>
          <w:sz w:val="14"/>
          <w:szCs w:val="14"/>
        </w:rPr>
      </w:pPr>
      <w:r w:rsidRPr="007504C9">
        <w:rPr>
          <w:i/>
          <w:sz w:val="14"/>
          <w:szCs w:val="14"/>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rsidR="007A13B5" w:rsidRPr="007504C9" w:rsidRDefault="007A13B5" w:rsidP="007504C9">
      <w:pPr>
        <w:widowControl w:val="0"/>
        <w:tabs>
          <w:tab w:val="left" w:pos="284"/>
          <w:tab w:val="left" w:pos="426"/>
        </w:tabs>
        <w:autoSpaceDE w:val="0"/>
        <w:autoSpaceDN w:val="0"/>
        <w:adjustRightInd w:val="0"/>
        <w:spacing w:after="0"/>
        <w:rPr>
          <w:sz w:val="14"/>
          <w:szCs w:val="14"/>
        </w:rPr>
      </w:pPr>
      <w:r w:rsidRPr="007504C9">
        <w:rPr>
          <w:i/>
          <w:sz w:val="14"/>
          <w:szCs w:val="14"/>
        </w:rPr>
        <w:t>***</w:t>
      </w:r>
      <w:r w:rsidRPr="007504C9">
        <w:rPr>
          <w:i/>
          <w:sz w:val="14"/>
          <w:szCs w:val="14"/>
        </w:rPr>
        <w:tab/>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rsidR="007A13B5" w:rsidRPr="007A13B5" w:rsidRDefault="007A13B5" w:rsidP="007A13B5">
      <w:pPr>
        <w:spacing w:after="0"/>
        <w:ind w:firstLine="709"/>
        <w:rPr>
          <w:b/>
          <w:sz w:val="20"/>
          <w:szCs w:val="20"/>
        </w:rPr>
      </w:pPr>
      <w:r w:rsidRPr="007A13B5">
        <w:rPr>
          <w:b/>
          <w:sz w:val="20"/>
          <w:szCs w:val="20"/>
        </w:rPr>
        <w:lastRenderedPageBreak/>
        <w:t xml:space="preserve">Инструкция по заполнению формы предоставления информации о собственниках (включая конечных бенефициаров) </w:t>
      </w:r>
    </w:p>
    <w:p w:rsidR="007A13B5" w:rsidRPr="007A13B5" w:rsidRDefault="007A13B5" w:rsidP="007A13B5">
      <w:pPr>
        <w:spacing w:after="0"/>
        <w:ind w:firstLine="709"/>
        <w:rPr>
          <w:sz w:val="20"/>
          <w:szCs w:val="20"/>
        </w:rPr>
      </w:pPr>
      <w:r w:rsidRPr="007A13B5">
        <w:rPr>
          <w:sz w:val="20"/>
          <w:szCs w:val="20"/>
        </w:rPr>
        <w:t>Графа №</w:t>
      </w:r>
      <w:r w:rsidR="007504C9">
        <w:rPr>
          <w:sz w:val="20"/>
          <w:szCs w:val="20"/>
        </w:rPr>
        <w:t xml:space="preserve"> </w:t>
      </w:r>
      <w:r w:rsidRPr="007A13B5">
        <w:rPr>
          <w:sz w:val="20"/>
          <w:szCs w:val="20"/>
        </w:rPr>
        <w:t>1</w:t>
      </w:r>
      <w:r w:rsidRPr="007A13B5">
        <w:rPr>
          <w:sz w:val="20"/>
          <w:szCs w:val="20"/>
        </w:rPr>
        <w:tab/>
        <w:t>Указывается номер по порядку в отношении каждого контрагента, указанного в отчете.</w:t>
      </w:r>
    </w:p>
    <w:p w:rsidR="007A13B5" w:rsidRPr="007A13B5" w:rsidRDefault="007A13B5" w:rsidP="007A13B5">
      <w:pPr>
        <w:spacing w:after="0"/>
        <w:ind w:firstLine="709"/>
        <w:rPr>
          <w:sz w:val="20"/>
          <w:szCs w:val="20"/>
        </w:rPr>
      </w:pPr>
      <w:r w:rsidRPr="007A13B5">
        <w:rPr>
          <w:sz w:val="20"/>
          <w:szCs w:val="20"/>
        </w:rPr>
        <w:t>Графа №</w:t>
      </w:r>
      <w:r w:rsidR="007504C9">
        <w:rPr>
          <w:sz w:val="20"/>
          <w:szCs w:val="20"/>
        </w:rPr>
        <w:t xml:space="preserve"> </w:t>
      </w:r>
      <w:r w:rsidRPr="007A13B5">
        <w:rPr>
          <w:sz w:val="20"/>
          <w:szCs w:val="20"/>
        </w:rPr>
        <w:t>2</w:t>
      </w:r>
      <w:r w:rsidRPr="007A13B5">
        <w:rPr>
          <w:sz w:val="20"/>
          <w:szCs w:val="20"/>
        </w:rPr>
        <w:tab/>
        <w:t>Указывается ИНН контрагента (не допускается указание неполного ИНН, т.е. количество символов должно соответствовать 10 – для юридических лиц, 12 – для физических лиц и ИП). По контрагентам физическим лицам ИНН указывается при его наличии у физического лица. Для иностранных физических лиц указывается номер аналогичный номеру ИНН.</w:t>
      </w:r>
    </w:p>
    <w:p w:rsidR="007A13B5" w:rsidRPr="007A13B5" w:rsidRDefault="007A13B5" w:rsidP="007A13B5">
      <w:pPr>
        <w:spacing w:after="0"/>
        <w:ind w:firstLine="709"/>
        <w:rPr>
          <w:sz w:val="20"/>
          <w:szCs w:val="20"/>
        </w:rPr>
      </w:pPr>
      <w:r w:rsidRPr="007A13B5">
        <w:rPr>
          <w:sz w:val="20"/>
          <w:szCs w:val="20"/>
        </w:rPr>
        <w:t>Графа №</w:t>
      </w:r>
      <w:r w:rsidR="007504C9">
        <w:rPr>
          <w:sz w:val="20"/>
          <w:szCs w:val="20"/>
        </w:rPr>
        <w:t xml:space="preserve"> </w:t>
      </w:r>
      <w:r w:rsidRPr="007A13B5">
        <w:rPr>
          <w:sz w:val="20"/>
          <w:szCs w:val="20"/>
        </w:rPr>
        <w:t>3</w:t>
      </w:r>
      <w:r w:rsidRPr="007A13B5">
        <w:rPr>
          <w:sz w:val="20"/>
          <w:szCs w:val="20"/>
        </w:rPr>
        <w:tab/>
        <w:t>Указывается ОГРН контрагента (не допускается указание неполного ОГРН, т.е. количество символов должно соответствовать 13 – для юридических лиц, 15 – для ИП).</w:t>
      </w:r>
    </w:p>
    <w:p w:rsidR="007A13B5" w:rsidRPr="007A13B5" w:rsidRDefault="007A13B5" w:rsidP="007A13B5">
      <w:pPr>
        <w:spacing w:after="0"/>
        <w:ind w:firstLine="709"/>
        <w:rPr>
          <w:sz w:val="20"/>
          <w:szCs w:val="20"/>
          <w:lang w:eastAsia="x-none"/>
        </w:rPr>
      </w:pPr>
      <w:r w:rsidRPr="007A13B5">
        <w:rPr>
          <w:sz w:val="20"/>
          <w:szCs w:val="20"/>
          <w:lang w:val="x-none" w:eastAsia="x-none"/>
        </w:rPr>
        <w:t>Графа №</w:t>
      </w:r>
      <w:r w:rsidR="007504C9">
        <w:rPr>
          <w:sz w:val="20"/>
          <w:szCs w:val="20"/>
          <w:lang w:eastAsia="x-none"/>
        </w:rPr>
        <w:t xml:space="preserve"> </w:t>
      </w:r>
      <w:r w:rsidRPr="007A13B5">
        <w:rPr>
          <w:sz w:val="20"/>
          <w:szCs w:val="20"/>
          <w:lang w:val="x-none" w:eastAsia="x-none"/>
        </w:rPr>
        <w:t>4</w:t>
      </w:r>
      <w:r w:rsidRPr="007A13B5">
        <w:rPr>
          <w:sz w:val="20"/>
          <w:szCs w:val="20"/>
          <w:lang w:val="x-none" w:eastAsia="x-none"/>
        </w:rPr>
        <w:tab/>
        <w:t>Указывается краткое наименование контрагента юридического лица (например: ООО «НИПИ РЭС», ОАО «Ростелеком» и т.д), контрагента ПБОЮЛ (например: ИП Петров Виктор Владимирович), контрагента физического лица (Дмитриева Людмила Николаевна).</w:t>
      </w:r>
    </w:p>
    <w:p w:rsidR="007A13B5" w:rsidRPr="007A13B5" w:rsidRDefault="007A13B5" w:rsidP="007A13B5">
      <w:pPr>
        <w:spacing w:after="160" w:line="259" w:lineRule="auto"/>
        <w:ind w:firstLine="720"/>
        <w:contextualSpacing/>
        <w:rPr>
          <w:rFonts w:eastAsia="Calibri"/>
          <w:sz w:val="20"/>
          <w:szCs w:val="20"/>
          <w:lang w:eastAsia="en-US"/>
        </w:rPr>
      </w:pPr>
      <w:r w:rsidRPr="007A13B5">
        <w:rPr>
          <w:sz w:val="20"/>
          <w:szCs w:val="20"/>
        </w:rPr>
        <w:t>Графа №</w:t>
      </w:r>
      <w:r w:rsidR="007504C9">
        <w:rPr>
          <w:sz w:val="20"/>
          <w:szCs w:val="20"/>
        </w:rPr>
        <w:t xml:space="preserve"> </w:t>
      </w:r>
      <w:r w:rsidRPr="007A13B5">
        <w:rPr>
          <w:sz w:val="20"/>
          <w:szCs w:val="20"/>
        </w:rPr>
        <w:t>5</w:t>
      </w:r>
      <w:r w:rsidRPr="007A13B5">
        <w:rPr>
          <w:sz w:val="20"/>
          <w:szCs w:val="20"/>
        </w:rPr>
        <w:tab/>
      </w:r>
      <w:r w:rsidRPr="007A13B5">
        <w:rPr>
          <w:rFonts w:eastAsia="Calibri"/>
          <w:sz w:val="20"/>
          <w:szCs w:val="20"/>
          <w:lang w:eastAsia="en-US"/>
        </w:rPr>
        <w:t>Указываются коды ОКВЭД по порядку, начиная с кода основного вида деятельности.</w:t>
      </w:r>
    </w:p>
    <w:p w:rsidR="007A13B5" w:rsidRPr="007A13B5" w:rsidRDefault="007A13B5" w:rsidP="007A13B5">
      <w:pPr>
        <w:spacing w:after="0"/>
        <w:ind w:firstLine="709"/>
        <w:rPr>
          <w:sz w:val="20"/>
          <w:szCs w:val="20"/>
        </w:rPr>
      </w:pPr>
      <w:r w:rsidRPr="007A13B5">
        <w:rPr>
          <w:sz w:val="20"/>
          <w:szCs w:val="20"/>
        </w:rPr>
        <w:t>Графа №</w:t>
      </w:r>
      <w:r w:rsidR="007504C9">
        <w:rPr>
          <w:sz w:val="20"/>
          <w:szCs w:val="20"/>
        </w:rPr>
        <w:t xml:space="preserve"> </w:t>
      </w:r>
      <w:r w:rsidRPr="007A13B5">
        <w:rPr>
          <w:sz w:val="20"/>
          <w:szCs w:val="20"/>
        </w:rPr>
        <w:t>6</w:t>
      </w:r>
      <w:r w:rsidRPr="007A13B5">
        <w:rPr>
          <w:sz w:val="20"/>
          <w:szCs w:val="20"/>
        </w:rPr>
        <w:tab/>
        <w:t>Указывается полностью Фамилия, Имя и Отчество руководителя контрагента юридического лица, либо Фамилия, Имя и Отчество Индивидуального Предпринимателя (сокращения до инициалов не допускаются).</w:t>
      </w:r>
    </w:p>
    <w:p w:rsidR="007A13B5" w:rsidRPr="007A13B5" w:rsidRDefault="007A13B5" w:rsidP="007A13B5">
      <w:pPr>
        <w:tabs>
          <w:tab w:val="left" w:pos="709"/>
          <w:tab w:val="left" w:pos="1418"/>
          <w:tab w:val="left" w:pos="2127"/>
          <w:tab w:val="left" w:pos="2527"/>
        </w:tabs>
        <w:spacing w:after="0"/>
        <w:ind w:firstLine="709"/>
        <w:rPr>
          <w:sz w:val="20"/>
          <w:szCs w:val="20"/>
        </w:rPr>
      </w:pPr>
      <w:r w:rsidRPr="007A13B5">
        <w:rPr>
          <w:sz w:val="20"/>
          <w:szCs w:val="20"/>
        </w:rPr>
        <w:t>Графа №</w:t>
      </w:r>
      <w:r w:rsidR="007504C9">
        <w:rPr>
          <w:sz w:val="20"/>
          <w:szCs w:val="20"/>
        </w:rPr>
        <w:t xml:space="preserve"> </w:t>
      </w:r>
      <w:r w:rsidRPr="007A13B5">
        <w:rPr>
          <w:sz w:val="20"/>
          <w:szCs w:val="20"/>
        </w:rPr>
        <w:t>7</w:t>
      </w:r>
      <w:r w:rsidRPr="007A13B5">
        <w:rPr>
          <w:sz w:val="20"/>
          <w:szCs w:val="20"/>
        </w:rPr>
        <w:tab/>
        <w:t>Указываются только серия и номер документа, удостоверяющего личность Руководителя или ИП (пример реквизитов паспорта: 6300 123456), указание символа «№», мест выдачи, и т.п. не допускается;</w:t>
      </w:r>
    </w:p>
    <w:p w:rsidR="007A13B5" w:rsidRPr="007A13B5" w:rsidRDefault="007A13B5" w:rsidP="007A13B5">
      <w:pPr>
        <w:spacing w:after="160" w:line="259" w:lineRule="auto"/>
        <w:ind w:firstLine="709"/>
        <w:contextualSpacing/>
        <w:rPr>
          <w:rFonts w:eastAsia="Calibri"/>
          <w:sz w:val="20"/>
          <w:szCs w:val="20"/>
          <w:lang w:eastAsia="en-US"/>
        </w:rPr>
      </w:pPr>
      <w:r w:rsidRPr="007A13B5">
        <w:rPr>
          <w:sz w:val="20"/>
          <w:szCs w:val="20"/>
        </w:rPr>
        <w:t>Графа №</w:t>
      </w:r>
      <w:r w:rsidR="007504C9">
        <w:rPr>
          <w:sz w:val="20"/>
          <w:szCs w:val="20"/>
        </w:rPr>
        <w:t xml:space="preserve"> </w:t>
      </w:r>
      <w:r w:rsidRPr="007A13B5">
        <w:rPr>
          <w:sz w:val="20"/>
          <w:szCs w:val="20"/>
        </w:rPr>
        <w:t>8</w:t>
      </w:r>
      <w:r w:rsidRPr="007A13B5">
        <w:rPr>
          <w:sz w:val="20"/>
          <w:szCs w:val="20"/>
        </w:rPr>
        <w:tab/>
        <w:t>В данной графе создается нумерованный список, характеризующий иерархичность собственников</w:t>
      </w:r>
      <w:r w:rsidRPr="007A13B5">
        <w:rPr>
          <w:rFonts w:eastAsia="Calibri"/>
          <w:sz w:val="20"/>
          <w:szCs w:val="20"/>
          <w:lang w:eastAsia="en-US"/>
        </w:rPr>
        <w:t xml:space="preserve"> контрагента, (Рис.1, Рис.2). Нумерация создается с учетом глубины разветвления цепочки собственников и количества собственников на каждом уровне.  Нумерация с нулем на конце (например: 1.1.2.0) используется для обозначения руководителя юридического лица.</w:t>
      </w:r>
    </w:p>
    <w:p w:rsidR="007A13B5" w:rsidRPr="007A13B5" w:rsidRDefault="007A13B5" w:rsidP="007A13B5">
      <w:pPr>
        <w:spacing w:after="0"/>
        <w:ind w:firstLine="709"/>
        <w:rPr>
          <w:sz w:val="20"/>
          <w:szCs w:val="20"/>
        </w:rPr>
      </w:pPr>
      <w:r w:rsidRPr="007A13B5">
        <w:rPr>
          <w:sz w:val="20"/>
          <w:szCs w:val="20"/>
        </w:rPr>
        <w:t>Графа №</w:t>
      </w:r>
      <w:r w:rsidR="007504C9">
        <w:rPr>
          <w:sz w:val="20"/>
          <w:szCs w:val="20"/>
        </w:rPr>
        <w:t xml:space="preserve"> </w:t>
      </w:r>
      <w:r w:rsidRPr="007A13B5">
        <w:rPr>
          <w:sz w:val="20"/>
          <w:szCs w:val="20"/>
        </w:rPr>
        <w:t>9</w:t>
      </w:r>
      <w:r w:rsidRPr="007A13B5">
        <w:rPr>
          <w:sz w:val="20"/>
          <w:szCs w:val="20"/>
        </w:rPr>
        <w:tab/>
        <w:t>Указывается ИНН собственника (не допускается указание не полного ИНН, т.е. количество символов должно соответствовать 10 – юридические лица, 12 – физические лица и ИП);</w:t>
      </w:r>
    </w:p>
    <w:p w:rsidR="007A13B5" w:rsidRPr="007A13B5" w:rsidRDefault="007A13B5" w:rsidP="007A13B5">
      <w:pPr>
        <w:spacing w:after="0"/>
        <w:ind w:firstLine="709"/>
        <w:rPr>
          <w:sz w:val="20"/>
          <w:szCs w:val="20"/>
        </w:rPr>
      </w:pPr>
      <w:r w:rsidRPr="007A13B5">
        <w:rPr>
          <w:sz w:val="20"/>
          <w:szCs w:val="20"/>
        </w:rPr>
        <w:t>Графа №</w:t>
      </w:r>
      <w:r w:rsidR="007504C9">
        <w:rPr>
          <w:sz w:val="20"/>
          <w:szCs w:val="20"/>
        </w:rPr>
        <w:t xml:space="preserve"> </w:t>
      </w:r>
      <w:r w:rsidRPr="007A13B5">
        <w:rPr>
          <w:sz w:val="20"/>
          <w:szCs w:val="20"/>
        </w:rPr>
        <w:t>10</w:t>
      </w:r>
      <w:r w:rsidRPr="007A13B5">
        <w:rPr>
          <w:sz w:val="20"/>
          <w:szCs w:val="20"/>
        </w:rPr>
        <w:tab/>
        <w:t>Указывается ОГРН собственника (не допускается указание не полного ОГРН, т.е. количество символов должно соответствовать 13 – юридические лица, 15 – ИП), у физических лиц ОГРН не указывается;</w:t>
      </w:r>
    </w:p>
    <w:p w:rsidR="007A13B5" w:rsidRPr="007A13B5" w:rsidRDefault="007A13B5" w:rsidP="007A13B5">
      <w:pPr>
        <w:spacing w:after="0"/>
        <w:ind w:firstLine="709"/>
        <w:rPr>
          <w:sz w:val="20"/>
          <w:szCs w:val="20"/>
        </w:rPr>
      </w:pPr>
      <w:r w:rsidRPr="007A13B5">
        <w:rPr>
          <w:sz w:val="20"/>
          <w:szCs w:val="20"/>
        </w:rPr>
        <w:t>Графа №</w:t>
      </w:r>
      <w:r w:rsidR="007504C9">
        <w:rPr>
          <w:sz w:val="20"/>
          <w:szCs w:val="20"/>
        </w:rPr>
        <w:t xml:space="preserve"> </w:t>
      </w:r>
      <w:r w:rsidRPr="007A13B5">
        <w:rPr>
          <w:sz w:val="20"/>
          <w:szCs w:val="20"/>
        </w:rPr>
        <w:t>11</w:t>
      </w:r>
      <w:r w:rsidRPr="007A13B5">
        <w:rPr>
          <w:sz w:val="20"/>
          <w:szCs w:val="20"/>
        </w:rPr>
        <w:tab/>
        <w:t>Указывается наименование собственника (сначала указывается сокращенно форма собственности (ООО, АО, ЗАО, ПАО и т.д.), далее в кавычках полное наименование, например: ООО «Компания А» или Петров Петр Петрович.);</w:t>
      </w:r>
    </w:p>
    <w:p w:rsidR="007A13B5" w:rsidRPr="007A13B5" w:rsidRDefault="007A13B5" w:rsidP="007A13B5">
      <w:pPr>
        <w:spacing w:after="0"/>
        <w:ind w:firstLine="709"/>
        <w:rPr>
          <w:sz w:val="20"/>
          <w:szCs w:val="20"/>
        </w:rPr>
      </w:pPr>
      <w:r w:rsidRPr="007A13B5">
        <w:rPr>
          <w:sz w:val="20"/>
          <w:szCs w:val="20"/>
        </w:rPr>
        <w:t>Графа №</w:t>
      </w:r>
      <w:r w:rsidR="007504C9">
        <w:rPr>
          <w:sz w:val="20"/>
          <w:szCs w:val="20"/>
        </w:rPr>
        <w:t xml:space="preserve"> </w:t>
      </w:r>
      <w:r w:rsidRPr="007A13B5">
        <w:rPr>
          <w:sz w:val="20"/>
          <w:szCs w:val="20"/>
        </w:rPr>
        <w:t>12</w:t>
      </w:r>
      <w:r w:rsidRPr="007A13B5">
        <w:rPr>
          <w:sz w:val="20"/>
          <w:szCs w:val="20"/>
        </w:rPr>
        <w:tab/>
        <w:t xml:space="preserve">В отношении собственников, зарегистрированных на территории РФ, адрес регистрации указывается в формате: Индекс, Край (область, республика и т.д.), Город, Улица (проспект, переулок и т.д.) № дома, квартира; </w:t>
      </w:r>
    </w:p>
    <w:p w:rsidR="007A13B5" w:rsidRPr="007A13B5" w:rsidRDefault="007A13B5" w:rsidP="007A13B5">
      <w:pPr>
        <w:spacing w:after="0"/>
        <w:ind w:firstLine="709"/>
        <w:rPr>
          <w:sz w:val="20"/>
          <w:szCs w:val="20"/>
        </w:rPr>
      </w:pPr>
      <w:r w:rsidRPr="007A13B5">
        <w:rPr>
          <w:sz w:val="20"/>
          <w:szCs w:val="20"/>
        </w:rPr>
        <w:t>В отношении иностранных собственников адрес регистрации указывается в формате: Страна, Адрес, Идентификационный номер (для организаций);</w:t>
      </w:r>
    </w:p>
    <w:p w:rsidR="007A13B5" w:rsidRPr="007A13B5" w:rsidRDefault="007A13B5" w:rsidP="007A13B5">
      <w:pPr>
        <w:spacing w:after="0"/>
        <w:ind w:firstLine="709"/>
        <w:rPr>
          <w:sz w:val="20"/>
          <w:szCs w:val="20"/>
        </w:rPr>
      </w:pPr>
      <w:r w:rsidRPr="007A13B5">
        <w:rPr>
          <w:sz w:val="20"/>
          <w:szCs w:val="20"/>
        </w:rPr>
        <w:t>Графа №13</w:t>
      </w:r>
      <w:r w:rsidRPr="007A13B5">
        <w:rPr>
          <w:sz w:val="20"/>
          <w:szCs w:val="20"/>
        </w:rPr>
        <w:tab/>
        <w:t>Указываются только серия и номер документа, удостоверяющего личность собственника-физического лица (пример реквизитов паспорта: 6300 123456), указание мест выдачи, и т.п. не допускается. Если данное физическое лицо является подданным другой страны, то указывается номер документа, удостоверяющего его личность в этой стране;</w:t>
      </w:r>
    </w:p>
    <w:p w:rsidR="007A13B5" w:rsidRPr="007A13B5" w:rsidRDefault="007A13B5" w:rsidP="007A13B5">
      <w:pPr>
        <w:spacing w:after="0"/>
        <w:ind w:firstLine="709"/>
        <w:rPr>
          <w:strike/>
          <w:sz w:val="20"/>
          <w:szCs w:val="20"/>
        </w:rPr>
      </w:pPr>
      <w:r w:rsidRPr="007A13B5">
        <w:rPr>
          <w:sz w:val="20"/>
          <w:szCs w:val="20"/>
        </w:rPr>
        <w:t>Графа №14</w:t>
      </w:r>
      <w:r w:rsidRPr="007A13B5">
        <w:rPr>
          <w:sz w:val="20"/>
          <w:szCs w:val="20"/>
        </w:rPr>
        <w:tab/>
        <w:t>Указывается вид собственника, а именно:</w:t>
      </w:r>
    </w:p>
    <w:p w:rsidR="007A13B5" w:rsidRPr="007A13B5" w:rsidRDefault="007A13B5" w:rsidP="007A13B5">
      <w:pPr>
        <w:spacing w:after="0"/>
        <w:ind w:firstLine="709"/>
        <w:rPr>
          <w:sz w:val="20"/>
          <w:szCs w:val="20"/>
          <w:lang w:val="x-none" w:eastAsia="x-none"/>
        </w:rPr>
      </w:pPr>
      <w:r w:rsidRPr="007A13B5">
        <w:rPr>
          <w:b/>
          <w:sz w:val="20"/>
          <w:szCs w:val="20"/>
          <w:lang w:val="x-none" w:eastAsia="x-none"/>
        </w:rPr>
        <w:t>Акционер</w:t>
      </w:r>
      <w:r w:rsidRPr="007A13B5">
        <w:rPr>
          <w:sz w:val="20"/>
          <w:szCs w:val="20"/>
          <w:lang w:val="x-none" w:eastAsia="x-none"/>
        </w:rPr>
        <w:t xml:space="preserve"> – все юридические лица, которые являются </w:t>
      </w:r>
      <w:r w:rsidRPr="007A13B5">
        <w:rPr>
          <w:sz w:val="20"/>
          <w:szCs w:val="20"/>
          <w:lang w:eastAsia="x-none"/>
        </w:rPr>
        <w:t>участниками (собственниками)</w:t>
      </w:r>
      <w:r w:rsidRPr="007A13B5">
        <w:rPr>
          <w:sz w:val="20"/>
          <w:szCs w:val="20"/>
          <w:lang w:val="x-none" w:eastAsia="x-none"/>
        </w:rPr>
        <w:t xml:space="preserve"> </w:t>
      </w:r>
      <w:r w:rsidRPr="007A13B5">
        <w:rPr>
          <w:sz w:val="20"/>
          <w:szCs w:val="20"/>
          <w:lang w:eastAsia="x-none"/>
        </w:rPr>
        <w:t>а</w:t>
      </w:r>
      <w:r w:rsidRPr="007A13B5">
        <w:rPr>
          <w:sz w:val="20"/>
          <w:szCs w:val="20"/>
          <w:lang w:val="x-none" w:eastAsia="x-none"/>
        </w:rPr>
        <w:t>кционерных обществ (открытых</w:t>
      </w:r>
      <w:r w:rsidRPr="007A13B5">
        <w:rPr>
          <w:sz w:val="20"/>
          <w:szCs w:val="20"/>
          <w:lang w:eastAsia="x-none"/>
        </w:rPr>
        <w:t>,</w:t>
      </w:r>
      <w:r w:rsidRPr="007A13B5">
        <w:rPr>
          <w:sz w:val="20"/>
          <w:szCs w:val="20"/>
          <w:lang w:val="x-none" w:eastAsia="x-none"/>
        </w:rPr>
        <w:t>закрытых</w:t>
      </w:r>
      <w:r w:rsidRPr="007A13B5">
        <w:rPr>
          <w:sz w:val="20"/>
          <w:szCs w:val="20"/>
          <w:lang w:eastAsia="x-none"/>
        </w:rPr>
        <w:t>, публичных, непубличных</w:t>
      </w:r>
      <w:r w:rsidRPr="007A13B5">
        <w:rPr>
          <w:sz w:val="20"/>
          <w:szCs w:val="20"/>
          <w:lang w:val="x-none" w:eastAsia="x-none"/>
        </w:rPr>
        <w:t>);</w:t>
      </w:r>
    </w:p>
    <w:p w:rsidR="007A13B5" w:rsidRPr="007A13B5" w:rsidRDefault="007A13B5" w:rsidP="007A13B5">
      <w:pPr>
        <w:spacing w:after="0"/>
        <w:ind w:firstLine="709"/>
        <w:rPr>
          <w:sz w:val="20"/>
          <w:szCs w:val="20"/>
          <w:lang w:val="x-none" w:eastAsia="x-none"/>
        </w:rPr>
      </w:pPr>
      <w:r w:rsidRPr="007A13B5">
        <w:rPr>
          <w:b/>
          <w:sz w:val="20"/>
          <w:szCs w:val="20"/>
          <w:lang w:val="x-none" w:eastAsia="x-none"/>
        </w:rPr>
        <w:t>Участник</w:t>
      </w:r>
      <w:r w:rsidRPr="007A13B5">
        <w:rPr>
          <w:sz w:val="20"/>
          <w:szCs w:val="20"/>
          <w:lang w:val="x-none" w:eastAsia="x-none"/>
        </w:rPr>
        <w:t xml:space="preserve"> – все юридические лица, являющиеся собственниками юридических лиц остальных форм собственности, т.е. ООО, иностранных организаций и т.д.;</w:t>
      </w:r>
    </w:p>
    <w:p w:rsidR="007A13B5" w:rsidRPr="007A13B5" w:rsidRDefault="007A13B5" w:rsidP="007A13B5">
      <w:pPr>
        <w:spacing w:after="0"/>
        <w:ind w:firstLine="709"/>
        <w:rPr>
          <w:sz w:val="20"/>
          <w:szCs w:val="20"/>
          <w:lang w:val="x-none" w:eastAsia="x-none"/>
        </w:rPr>
      </w:pPr>
      <w:r w:rsidRPr="007A13B5">
        <w:rPr>
          <w:b/>
          <w:sz w:val="20"/>
          <w:szCs w:val="20"/>
          <w:lang w:val="x-none" w:eastAsia="x-none"/>
        </w:rPr>
        <w:t>Руководитель</w:t>
      </w:r>
      <w:r w:rsidRPr="007A13B5">
        <w:rPr>
          <w:sz w:val="20"/>
          <w:szCs w:val="20"/>
          <w:lang w:val="x-none" w:eastAsia="x-none"/>
        </w:rPr>
        <w:t xml:space="preserve"> – физическое лицо, являющееся исполнительным органом собственника – юридического лица;</w:t>
      </w:r>
    </w:p>
    <w:p w:rsidR="007A13B5" w:rsidRPr="007A13B5" w:rsidRDefault="007A13B5" w:rsidP="007A13B5">
      <w:pPr>
        <w:spacing w:after="0"/>
        <w:ind w:firstLine="709"/>
        <w:rPr>
          <w:sz w:val="20"/>
          <w:szCs w:val="20"/>
        </w:rPr>
      </w:pPr>
      <w:r w:rsidRPr="007A13B5">
        <w:rPr>
          <w:b/>
          <w:sz w:val="20"/>
          <w:szCs w:val="20"/>
        </w:rPr>
        <w:t>Бенефициар</w:t>
      </w:r>
      <w:r w:rsidRPr="007A13B5">
        <w:rPr>
          <w:sz w:val="20"/>
          <w:szCs w:val="20"/>
        </w:rPr>
        <w:t xml:space="preserve"> – все собственники – физические лица (в том числе иностранные), государственные органы власти, органы местного самоуправления (министерства, администрации и т.д.), публичные компании, имеющие сайты в сети Интернет, где раскрыта информация о собственниках данной компании (в этом случае в графе 15 также необходимо указать ссылку на данную страницу сайта), а также компании, осуществляющие сделки на фондовых биржах.</w:t>
      </w:r>
    </w:p>
    <w:p w:rsidR="007A13B5" w:rsidRPr="007A13B5" w:rsidRDefault="007A13B5" w:rsidP="007A13B5">
      <w:pPr>
        <w:spacing w:after="0"/>
        <w:ind w:firstLine="709"/>
        <w:rPr>
          <w:b/>
          <w:sz w:val="20"/>
          <w:szCs w:val="20"/>
          <w:lang w:val="x-none" w:eastAsia="x-none"/>
        </w:rPr>
      </w:pPr>
      <w:r w:rsidRPr="007A13B5">
        <w:rPr>
          <w:b/>
          <w:sz w:val="20"/>
          <w:szCs w:val="20"/>
          <w:lang w:val="x-none" w:eastAsia="x-none"/>
        </w:rPr>
        <w:t>В случае если собственник – физическое лицо является и Руководителем и Бенефициаром, то данный собственник указывается дважды (в нумерации уровня Руководителя в графе №</w:t>
      </w:r>
      <w:r w:rsidRPr="007A13B5">
        <w:rPr>
          <w:b/>
          <w:sz w:val="20"/>
          <w:szCs w:val="20"/>
          <w:lang w:eastAsia="x-none"/>
        </w:rPr>
        <w:t>8</w:t>
      </w:r>
      <w:r w:rsidRPr="007A13B5">
        <w:rPr>
          <w:b/>
          <w:sz w:val="20"/>
          <w:szCs w:val="20"/>
          <w:lang w:val="x-none" w:eastAsia="x-none"/>
        </w:rPr>
        <w:t xml:space="preserve"> в конце указывается ноль, например 1.1.0).</w:t>
      </w:r>
    </w:p>
    <w:p w:rsidR="007A13B5" w:rsidRPr="007A13B5" w:rsidRDefault="007A13B5" w:rsidP="007A13B5">
      <w:pPr>
        <w:spacing w:after="0"/>
        <w:ind w:firstLine="709"/>
        <w:rPr>
          <w:sz w:val="20"/>
          <w:szCs w:val="20"/>
        </w:rPr>
      </w:pPr>
      <w:r w:rsidRPr="007A13B5">
        <w:rPr>
          <w:sz w:val="20"/>
          <w:szCs w:val="20"/>
        </w:rPr>
        <w:t>Графа №</w:t>
      </w:r>
      <w:r w:rsidR="007504C9">
        <w:rPr>
          <w:sz w:val="20"/>
          <w:szCs w:val="20"/>
        </w:rPr>
        <w:t xml:space="preserve"> </w:t>
      </w:r>
      <w:r w:rsidRPr="007A13B5">
        <w:rPr>
          <w:sz w:val="20"/>
          <w:szCs w:val="20"/>
        </w:rPr>
        <w:t xml:space="preserve">15 Размер доли участника/акционера/бенефициара в уставном капитале указывается в процентном отношении. </w:t>
      </w:r>
    </w:p>
    <w:p w:rsidR="007A13B5" w:rsidRPr="007A13B5" w:rsidRDefault="007A13B5" w:rsidP="007A13B5">
      <w:pPr>
        <w:spacing w:after="0"/>
        <w:ind w:firstLine="709"/>
        <w:rPr>
          <w:strike/>
          <w:sz w:val="20"/>
          <w:szCs w:val="20"/>
        </w:rPr>
      </w:pPr>
      <w:r w:rsidRPr="007A13B5">
        <w:rPr>
          <w:sz w:val="20"/>
          <w:szCs w:val="20"/>
        </w:rPr>
        <w:t>Графа №</w:t>
      </w:r>
      <w:r w:rsidR="007504C9">
        <w:rPr>
          <w:sz w:val="20"/>
          <w:szCs w:val="20"/>
        </w:rPr>
        <w:t xml:space="preserve"> </w:t>
      </w:r>
      <w:r w:rsidRPr="007A13B5">
        <w:rPr>
          <w:sz w:val="20"/>
          <w:szCs w:val="20"/>
        </w:rPr>
        <w:t>16</w:t>
      </w:r>
      <w:r w:rsidRPr="007A13B5">
        <w:rPr>
          <w:sz w:val="20"/>
          <w:szCs w:val="20"/>
        </w:rPr>
        <w:tab/>
        <w:t>Указываются документы (данные), на основании которых была раскрыта информация о том или ином собственнике. Например: для ООО подтверждающим документом является выписка из ЕГРЮЛ с указанием номера и даты, для акционерных обществ – выписка из реестра акционеров с указанием номера и даты, для публичных акционерных обществ – полный адрес страницы сайта, где раскрывается информация и т.д. Ввод информации о документах без реквизитов и даты не допускается.</w:t>
      </w:r>
    </w:p>
    <w:p w:rsidR="007A13B5" w:rsidRPr="007A13B5" w:rsidRDefault="007A13B5" w:rsidP="007A13B5">
      <w:pPr>
        <w:spacing w:after="0"/>
        <w:ind w:firstLine="709"/>
        <w:rPr>
          <w:rFonts w:eastAsia="Calibri"/>
          <w:b/>
          <w:sz w:val="20"/>
          <w:szCs w:val="20"/>
          <w:lang w:eastAsia="en-US"/>
        </w:rPr>
      </w:pPr>
      <w:r w:rsidRPr="007A13B5">
        <w:rPr>
          <w:rFonts w:eastAsia="Calibri"/>
          <w:b/>
          <w:sz w:val="20"/>
          <w:szCs w:val="20"/>
          <w:lang w:eastAsia="en-US"/>
        </w:rPr>
        <w:t>Примечание:</w:t>
      </w:r>
    </w:p>
    <w:p w:rsidR="007A13B5" w:rsidRPr="007A13B5" w:rsidRDefault="007A13B5" w:rsidP="007A13B5">
      <w:pPr>
        <w:spacing w:after="0"/>
        <w:ind w:firstLine="709"/>
        <w:rPr>
          <w:rFonts w:eastAsia="Calibri"/>
          <w:sz w:val="20"/>
          <w:szCs w:val="20"/>
          <w:lang w:eastAsia="en-US"/>
        </w:rPr>
      </w:pPr>
      <w:r w:rsidRPr="007A13B5">
        <w:rPr>
          <w:rFonts w:eastAsia="Calibri"/>
          <w:sz w:val="20"/>
          <w:szCs w:val="20"/>
          <w:lang w:eastAsia="en-US"/>
        </w:rPr>
        <w:t>Информация, указываемая в графах 1 – 7, заполняется непосредственно в отношении контрагента, дублирование и повторение одного и того же контрагента в нескольких строках (графах) не допускается.</w:t>
      </w:r>
    </w:p>
    <w:p w:rsidR="007A13B5" w:rsidRPr="007A13B5" w:rsidRDefault="007A13B5" w:rsidP="007A13B5">
      <w:pPr>
        <w:spacing w:after="0"/>
        <w:ind w:firstLine="709"/>
        <w:rPr>
          <w:sz w:val="20"/>
          <w:szCs w:val="20"/>
        </w:rPr>
      </w:pPr>
      <w:r w:rsidRPr="007A13B5">
        <w:rPr>
          <w:rFonts w:eastAsia="Calibri"/>
          <w:sz w:val="20"/>
          <w:szCs w:val="20"/>
          <w:lang w:eastAsia="en-US"/>
        </w:rPr>
        <w:t>Информация, указываемая в графах 8 – 16, заполняется в отношении всех собственников и руководителей. Информация по каждому отдельному собственнику отражается в отдельной строке с соответствующей нумерацией.</w:t>
      </w:r>
    </w:p>
    <w:p w:rsidR="007A13B5" w:rsidRDefault="007A13B5" w:rsidP="007A13B5">
      <w:pPr>
        <w:spacing w:after="160" w:line="259" w:lineRule="auto"/>
        <w:ind w:firstLine="709"/>
        <w:contextualSpacing/>
        <w:rPr>
          <w:rFonts w:eastAsia="Calibri"/>
          <w:sz w:val="20"/>
          <w:szCs w:val="20"/>
          <w:lang w:eastAsia="en-US"/>
        </w:rPr>
      </w:pPr>
    </w:p>
    <w:p w:rsidR="007D038F" w:rsidRDefault="007D038F" w:rsidP="007A13B5">
      <w:pPr>
        <w:spacing w:after="160" w:line="259" w:lineRule="auto"/>
        <w:ind w:firstLine="709"/>
        <w:contextualSpacing/>
        <w:rPr>
          <w:rFonts w:eastAsia="Calibri"/>
          <w:sz w:val="20"/>
          <w:szCs w:val="20"/>
          <w:lang w:eastAsia="en-US"/>
        </w:rPr>
      </w:pPr>
    </w:p>
    <w:p w:rsidR="007D038F" w:rsidRPr="007A13B5" w:rsidRDefault="007D038F" w:rsidP="007A13B5">
      <w:pPr>
        <w:spacing w:after="160" w:line="259" w:lineRule="auto"/>
        <w:ind w:firstLine="709"/>
        <w:contextualSpacing/>
        <w:rPr>
          <w:rFonts w:eastAsia="Calibri"/>
          <w:sz w:val="20"/>
          <w:szCs w:val="20"/>
          <w:lang w:eastAsia="en-US"/>
        </w:rPr>
      </w:pPr>
    </w:p>
    <w:p w:rsidR="007A13B5" w:rsidRPr="007A13B5" w:rsidRDefault="007A13B5" w:rsidP="007A13B5">
      <w:pPr>
        <w:spacing w:after="0"/>
        <w:ind w:firstLine="1560"/>
        <w:rPr>
          <w:rFonts w:eastAsia="Calibri"/>
          <w:sz w:val="20"/>
          <w:szCs w:val="20"/>
          <w:lang w:eastAsia="en-US"/>
        </w:rPr>
      </w:pPr>
      <w:r w:rsidRPr="007A13B5">
        <w:rPr>
          <w:rFonts w:eastAsia="Calibri"/>
          <w:sz w:val="20"/>
          <w:szCs w:val="20"/>
          <w:lang w:eastAsia="en-US"/>
        </w:rPr>
        <w:lastRenderedPageBreak/>
        <w:t>Рис.1 Графическое изображение структуры собственников</w:t>
      </w:r>
    </w:p>
    <w:p w:rsidR="007A13B5" w:rsidRPr="007A13B5" w:rsidRDefault="007A13B5" w:rsidP="007A13B5">
      <w:pPr>
        <w:spacing w:after="0"/>
        <w:jc w:val="center"/>
        <w:rPr>
          <w:rFonts w:eastAsia="Calibri"/>
          <w:sz w:val="20"/>
          <w:szCs w:val="20"/>
          <w:lang w:eastAsia="en-US"/>
        </w:rPr>
      </w:pPr>
      <w:r w:rsidRPr="007A13B5">
        <w:rPr>
          <w:rFonts w:eastAsia="Calibri"/>
          <w:noProof/>
          <w:sz w:val="20"/>
          <w:szCs w:val="20"/>
        </w:rPr>
        <w:drawing>
          <wp:inline distT="0" distB="0" distL="0" distR="0" wp14:anchorId="2E34B18C" wp14:editId="368C1E2D">
            <wp:extent cx="4871720" cy="24142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71720" cy="2414270"/>
                    </a:xfrm>
                    <a:prstGeom prst="rect">
                      <a:avLst/>
                    </a:prstGeom>
                    <a:noFill/>
                    <a:ln>
                      <a:noFill/>
                    </a:ln>
                  </pic:spPr>
                </pic:pic>
              </a:graphicData>
            </a:graphic>
          </wp:inline>
        </w:drawing>
      </w:r>
    </w:p>
    <w:tbl>
      <w:tblPr>
        <w:tblpPr w:leftFromText="180" w:rightFromText="180" w:vertAnchor="text" w:horzAnchor="margin" w:tblpY="569"/>
        <w:tblW w:w="5158" w:type="pct"/>
        <w:tblLayout w:type="fixed"/>
        <w:tblLook w:val="04A0" w:firstRow="1" w:lastRow="0" w:firstColumn="1" w:lastColumn="0" w:noHBand="0" w:noVBand="1"/>
      </w:tblPr>
      <w:tblGrid>
        <w:gridCol w:w="294"/>
        <w:gridCol w:w="290"/>
        <w:gridCol w:w="299"/>
        <w:gridCol w:w="303"/>
        <w:gridCol w:w="297"/>
        <w:gridCol w:w="404"/>
        <w:gridCol w:w="492"/>
        <w:gridCol w:w="494"/>
        <w:gridCol w:w="892"/>
        <w:gridCol w:w="894"/>
        <w:gridCol w:w="1390"/>
        <w:gridCol w:w="1193"/>
        <w:gridCol w:w="692"/>
        <w:gridCol w:w="894"/>
        <w:gridCol w:w="696"/>
        <w:gridCol w:w="993"/>
      </w:tblGrid>
      <w:tr w:rsidR="007A13B5" w:rsidRPr="007A13B5" w:rsidTr="007A13B5">
        <w:trPr>
          <w:trHeight w:val="281"/>
        </w:trPr>
        <w:tc>
          <w:tcPr>
            <w:tcW w:w="140" w:type="pct"/>
            <w:tcBorders>
              <w:top w:val="single" w:sz="4" w:space="0" w:color="auto"/>
              <w:left w:val="single" w:sz="4" w:space="0" w:color="auto"/>
              <w:right w:val="single" w:sz="4" w:space="0" w:color="auto"/>
            </w:tcBorders>
            <w:shd w:val="clear" w:color="auto" w:fill="auto"/>
            <w:noWrap/>
            <w:vAlign w:val="bottom"/>
            <w:hideMark/>
          </w:tcPr>
          <w:p w:rsidR="007A13B5" w:rsidRPr="007A13B5" w:rsidRDefault="007A13B5" w:rsidP="007A13B5">
            <w:pPr>
              <w:spacing w:after="0"/>
              <w:rPr>
                <w:sz w:val="20"/>
                <w:szCs w:val="20"/>
              </w:rPr>
            </w:pPr>
          </w:p>
        </w:tc>
        <w:tc>
          <w:tcPr>
            <w:tcW w:w="486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13B5" w:rsidRPr="007A13B5" w:rsidRDefault="007A13B5" w:rsidP="007A13B5">
            <w:pPr>
              <w:spacing w:after="0"/>
              <w:jc w:val="center"/>
              <w:rPr>
                <w:sz w:val="20"/>
                <w:szCs w:val="20"/>
              </w:rPr>
            </w:pPr>
            <w:r w:rsidRPr="007A13B5">
              <w:rPr>
                <w:sz w:val="20"/>
                <w:szCs w:val="20"/>
              </w:rPr>
              <w:t>Информация о собственниках контрагента (включая конечных бенефициаров)</w:t>
            </w:r>
            <w:r w:rsidRPr="007A13B5">
              <w:rPr>
                <w:sz w:val="20"/>
                <w:szCs w:val="20"/>
                <w:vertAlign w:val="superscript"/>
              </w:rPr>
              <w:t>*</w:t>
            </w:r>
          </w:p>
        </w:tc>
      </w:tr>
      <w:tr w:rsidR="007A13B5" w:rsidRPr="007A13B5" w:rsidTr="007A13B5">
        <w:trPr>
          <w:trHeight w:val="129"/>
        </w:trPr>
        <w:tc>
          <w:tcPr>
            <w:tcW w:w="140" w:type="pct"/>
            <w:tcBorders>
              <w:top w:val="nil"/>
              <w:left w:val="single" w:sz="4" w:space="0" w:color="auto"/>
              <w:right w:val="single" w:sz="4" w:space="0" w:color="auto"/>
            </w:tcBorders>
            <w:shd w:val="clear" w:color="auto" w:fill="auto"/>
            <w:noWrap/>
            <w:vAlign w:val="bottom"/>
            <w:hideMark/>
          </w:tcPr>
          <w:p w:rsidR="007A13B5" w:rsidRPr="007A13B5" w:rsidRDefault="007A13B5" w:rsidP="007A13B5">
            <w:pPr>
              <w:tabs>
                <w:tab w:val="num" w:pos="0"/>
              </w:tabs>
              <w:spacing w:after="0"/>
              <w:rPr>
                <w:sz w:val="20"/>
                <w:szCs w:val="20"/>
              </w:rPr>
            </w:pPr>
            <w:r w:rsidRPr="007A13B5">
              <w:rPr>
                <w:sz w:val="20"/>
                <w:szCs w:val="20"/>
              </w:rPr>
              <w:t> </w:t>
            </w:r>
          </w:p>
        </w:tc>
        <w:tc>
          <w:tcPr>
            <w:tcW w:w="99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13B5" w:rsidRPr="007A13B5" w:rsidRDefault="007A13B5" w:rsidP="007A13B5">
            <w:pPr>
              <w:tabs>
                <w:tab w:val="num" w:pos="0"/>
              </w:tabs>
              <w:spacing w:after="0"/>
              <w:jc w:val="center"/>
              <w:rPr>
                <w:sz w:val="20"/>
                <w:szCs w:val="20"/>
              </w:rPr>
            </w:pPr>
            <w:r w:rsidRPr="007A13B5">
              <w:rPr>
                <w:sz w:val="20"/>
                <w:szCs w:val="20"/>
              </w:rPr>
              <w:t>Наименование  контрагента</w:t>
            </w:r>
          </w:p>
        </w:tc>
        <w:tc>
          <w:tcPr>
            <w:tcW w:w="3869" w:type="pct"/>
            <w:gridSpan w:val="9"/>
            <w:tcBorders>
              <w:top w:val="single" w:sz="4" w:space="0" w:color="auto"/>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jc w:val="center"/>
              <w:rPr>
                <w:bCs/>
                <w:sz w:val="20"/>
                <w:szCs w:val="20"/>
              </w:rPr>
            </w:pPr>
            <w:r w:rsidRPr="007A13B5">
              <w:rPr>
                <w:bCs/>
                <w:sz w:val="20"/>
                <w:szCs w:val="20"/>
              </w:rPr>
              <w:t>Информация о цепочке собственников контрагента, включая бенефициаров (в том числе конечных)</w:t>
            </w:r>
          </w:p>
        </w:tc>
      </w:tr>
      <w:tr w:rsidR="007A13B5" w:rsidRPr="007A13B5" w:rsidTr="007A13B5">
        <w:trPr>
          <w:trHeight w:val="1948"/>
        </w:trPr>
        <w:tc>
          <w:tcPr>
            <w:tcW w:w="140" w:type="pct"/>
            <w:tcBorders>
              <w:top w:val="nil"/>
              <w:left w:val="single" w:sz="4" w:space="0" w:color="auto"/>
              <w:right w:val="single" w:sz="4" w:space="0" w:color="auto"/>
            </w:tcBorders>
            <w:shd w:val="clear" w:color="000000" w:fill="FFFFFF"/>
            <w:textDirection w:val="btLr"/>
            <w:vAlign w:val="center"/>
            <w:hideMark/>
          </w:tcPr>
          <w:p w:rsidR="007A13B5" w:rsidRPr="007A13B5" w:rsidRDefault="007A13B5" w:rsidP="007A13B5">
            <w:pPr>
              <w:tabs>
                <w:tab w:val="num" w:pos="0"/>
              </w:tabs>
              <w:spacing w:after="0"/>
              <w:ind w:right="113"/>
              <w:jc w:val="center"/>
              <w:rPr>
                <w:bCs/>
                <w:sz w:val="20"/>
                <w:szCs w:val="20"/>
              </w:rPr>
            </w:pPr>
            <w:r w:rsidRPr="007A13B5">
              <w:rPr>
                <w:bCs/>
                <w:sz w:val="20"/>
                <w:szCs w:val="20"/>
              </w:rPr>
              <w:t>№ п.п.</w:t>
            </w:r>
          </w:p>
        </w:tc>
        <w:tc>
          <w:tcPr>
            <w:tcW w:w="138"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7A13B5" w:rsidRPr="007A13B5" w:rsidRDefault="007A13B5" w:rsidP="007A13B5">
            <w:pPr>
              <w:tabs>
                <w:tab w:val="num" w:pos="0"/>
              </w:tabs>
              <w:spacing w:after="0"/>
              <w:ind w:right="113"/>
              <w:jc w:val="center"/>
              <w:rPr>
                <w:bCs/>
                <w:sz w:val="20"/>
                <w:szCs w:val="20"/>
              </w:rPr>
            </w:pPr>
            <w:r w:rsidRPr="007A13B5">
              <w:rPr>
                <w:bCs/>
                <w:sz w:val="20"/>
                <w:szCs w:val="20"/>
              </w:rPr>
              <w:t>ИНН</w:t>
            </w:r>
          </w:p>
        </w:tc>
        <w:tc>
          <w:tcPr>
            <w:tcW w:w="14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7A13B5" w:rsidRPr="007A13B5" w:rsidRDefault="007A13B5" w:rsidP="007A13B5">
            <w:pPr>
              <w:tabs>
                <w:tab w:val="num" w:pos="0"/>
              </w:tabs>
              <w:spacing w:after="0"/>
              <w:ind w:right="113"/>
              <w:jc w:val="center"/>
              <w:rPr>
                <w:bCs/>
                <w:sz w:val="20"/>
                <w:szCs w:val="20"/>
              </w:rPr>
            </w:pPr>
            <w:r w:rsidRPr="007A13B5">
              <w:rPr>
                <w:bCs/>
                <w:sz w:val="20"/>
                <w:szCs w:val="20"/>
              </w:rPr>
              <w:t>ОГРН</w:t>
            </w:r>
          </w:p>
        </w:tc>
        <w:tc>
          <w:tcPr>
            <w:tcW w:w="144"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7A13B5" w:rsidRPr="007A13B5" w:rsidRDefault="007A13B5" w:rsidP="007A13B5">
            <w:pPr>
              <w:tabs>
                <w:tab w:val="num" w:pos="0"/>
              </w:tabs>
              <w:spacing w:after="0"/>
              <w:ind w:right="113"/>
              <w:jc w:val="center"/>
              <w:rPr>
                <w:bCs/>
                <w:sz w:val="20"/>
                <w:szCs w:val="20"/>
              </w:rPr>
            </w:pPr>
            <w:r w:rsidRPr="007A13B5">
              <w:rPr>
                <w:bCs/>
                <w:sz w:val="20"/>
                <w:szCs w:val="20"/>
              </w:rPr>
              <w:t>наименование полное</w:t>
            </w:r>
          </w:p>
        </w:tc>
        <w:tc>
          <w:tcPr>
            <w:tcW w:w="141"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7A13B5" w:rsidRPr="007A13B5" w:rsidRDefault="007A13B5" w:rsidP="007A13B5">
            <w:pPr>
              <w:tabs>
                <w:tab w:val="num" w:pos="0"/>
              </w:tabs>
              <w:spacing w:after="0"/>
              <w:ind w:right="113"/>
              <w:jc w:val="center"/>
              <w:rPr>
                <w:bCs/>
                <w:sz w:val="20"/>
                <w:szCs w:val="20"/>
              </w:rPr>
            </w:pPr>
            <w:r w:rsidRPr="007A13B5">
              <w:rPr>
                <w:bCs/>
                <w:sz w:val="20"/>
                <w:szCs w:val="20"/>
              </w:rPr>
              <w:t>код ОКВЭД</w:t>
            </w:r>
          </w:p>
        </w:tc>
        <w:tc>
          <w:tcPr>
            <w:tcW w:w="19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7A13B5" w:rsidRPr="007A13B5" w:rsidRDefault="007A13B5" w:rsidP="007A13B5">
            <w:pPr>
              <w:tabs>
                <w:tab w:val="num" w:pos="0"/>
              </w:tabs>
              <w:spacing w:after="0"/>
              <w:ind w:right="113"/>
              <w:jc w:val="center"/>
              <w:rPr>
                <w:bCs/>
                <w:sz w:val="20"/>
                <w:szCs w:val="20"/>
              </w:rPr>
            </w:pPr>
            <w:r w:rsidRPr="007A13B5">
              <w:rPr>
                <w:bCs/>
                <w:sz w:val="20"/>
                <w:szCs w:val="20"/>
              </w:rPr>
              <w:t>ФИО руководителя</w:t>
            </w:r>
          </w:p>
        </w:tc>
        <w:tc>
          <w:tcPr>
            <w:tcW w:w="234"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7A13B5" w:rsidRPr="007A13B5" w:rsidRDefault="007A13B5" w:rsidP="007A13B5">
            <w:pPr>
              <w:tabs>
                <w:tab w:val="num" w:pos="0"/>
              </w:tabs>
              <w:spacing w:after="0"/>
              <w:ind w:right="113"/>
              <w:jc w:val="center"/>
              <w:rPr>
                <w:bCs/>
                <w:sz w:val="20"/>
                <w:szCs w:val="20"/>
              </w:rPr>
            </w:pPr>
            <w:r w:rsidRPr="007A13B5">
              <w:rPr>
                <w:bCs/>
                <w:sz w:val="20"/>
                <w:szCs w:val="20"/>
              </w:rPr>
              <w:t>Серия и номер паспорта руководителя</w:t>
            </w:r>
          </w:p>
        </w:tc>
        <w:tc>
          <w:tcPr>
            <w:tcW w:w="235" w:type="pct"/>
            <w:tcBorders>
              <w:top w:val="nil"/>
              <w:left w:val="single" w:sz="4" w:space="0" w:color="auto"/>
              <w:bottom w:val="single" w:sz="4" w:space="0" w:color="auto"/>
              <w:right w:val="single" w:sz="4" w:space="0" w:color="auto"/>
            </w:tcBorders>
            <w:shd w:val="clear" w:color="auto" w:fill="auto"/>
            <w:textDirection w:val="btLr"/>
            <w:vAlign w:val="center"/>
            <w:hideMark/>
          </w:tcPr>
          <w:p w:rsidR="007A13B5" w:rsidRPr="007A13B5" w:rsidRDefault="007A13B5" w:rsidP="007A13B5">
            <w:pPr>
              <w:tabs>
                <w:tab w:val="num" w:pos="0"/>
              </w:tabs>
              <w:spacing w:after="0"/>
              <w:ind w:right="113"/>
              <w:jc w:val="center"/>
              <w:rPr>
                <w:bCs/>
                <w:sz w:val="20"/>
                <w:szCs w:val="20"/>
              </w:rPr>
            </w:pPr>
            <w:r w:rsidRPr="007A13B5">
              <w:rPr>
                <w:bCs/>
                <w:sz w:val="20"/>
                <w:szCs w:val="20"/>
              </w:rPr>
              <w:t>№</w:t>
            </w:r>
          </w:p>
        </w:tc>
        <w:tc>
          <w:tcPr>
            <w:tcW w:w="424" w:type="pct"/>
            <w:tcBorders>
              <w:top w:val="nil"/>
              <w:left w:val="single" w:sz="4" w:space="0" w:color="auto"/>
              <w:bottom w:val="single" w:sz="4" w:space="0" w:color="auto"/>
              <w:right w:val="single" w:sz="4" w:space="0" w:color="auto"/>
            </w:tcBorders>
            <w:shd w:val="clear" w:color="auto" w:fill="auto"/>
            <w:textDirection w:val="btLr"/>
            <w:vAlign w:val="center"/>
            <w:hideMark/>
          </w:tcPr>
          <w:p w:rsidR="007A13B5" w:rsidRPr="007A13B5" w:rsidRDefault="007A13B5" w:rsidP="007A13B5">
            <w:pPr>
              <w:tabs>
                <w:tab w:val="num" w:pos="0"/>
              </w:tabs>
              <w:spacing w:after="0"/>
              <w:ind w:right="113"/>
              <w:jc w:val="center"/>
              <w:rPr>
                <w:bCs/>
                <w:sz w:val="20"/>
                <w:szCs w:val="20"/>
              </w:rPr>
            </w:pPr>
            <w:r w:rsidRPr="007A13B5">
              <w:rPr>
                <w:bCs/>
                <w:sz w:val="20"/>
                <w:szCs w:val="20"/>
              </w:rPr>
              <w:t>ИНН</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hideMark/>
          </w:tcPr>
          <w:p w:rsidR="007A13B5" w:rsidRPr="007A13B5" w:rsidRDefault="007A13B5" w:rsidP="007A13B5">
            <w:pPr>
              <w:tabs>
                <w:tab w:val="num" w:pos="0"/>
              </w:tabs>
              <w:spacing w:after="0"/>
              <w:ind w:right="113"/>
              <w:jc w:val="center"/>
              <w:rPr>
                <w:bCs/>
                <w:sz w:val="20"/>
                <w:szCs w:val="20"/>
              </w:rPr>
            </w:pPr>
            <w:r w:rsidRPr="007A13B5">
              <w:rPr>
                <w:bCs/>
                <w:sz w:val="20"/>
                <w:szCs w:val="20"/>
              </w:rPr>
              <w:t>ОГРН</w:t>
            </w:r>
          </w:p>
        </w:tc>
        <w:tc>
          <w:tcPr>
            <w:tcW w:w="661" w:type="pct"/>
            <w:tcBorders>
              <w:top w:val="nil"/>
              <w:left w:val="single" w:sz="4" w:space="0" w:color="auto"/>
              <w:bottom w:val="single" w:sz="4" w:space="0" w:color="auto"/>
              <w:right w:val="single" w:sz="4" w:space="0" w:color="auto"/>
            </w:tcBorders>
            <w:shd w:val="clear" w:color="auto" w:fill="auto"/>
            <w:textDirection w:val="btLr"/>
            <w:vAlign w:val="center"/>
            <w:hideMark/>
          </w:tcPr>
          <w:p w:rsidR="007A13B5" w:rsidRPr="007A13B5" w:rsidRDefault="007A13B5" w:rsidP="007A13B5">
            <w:pPr>
              <w:tabs>
                <w:tab w:val="num" w:pos="0"/>
              </w:tabs>
              <w:spacing w:after="0"/>
              <w:ind w:right="113"/>
              <w:jc w:val="center"/>
              <w:rPr>
                <w:bCs/>
                <w:sz w:val="20"/>
                <w:szCs w:val="20"/>
              </w:rPr>
            </w:pPr>
            <w:r w:rsidRPr="007A13B5">
              <w:rPr>
                <w:bCs/>
                <w:sz w:val="20"/>
                <w:szCs w:val="20"/>
              </w:rPr>
              <w:t>Наименование</w:t>
            </w:r>
          </w:p>
          <w:p w:rsidR="007A13B5" w:rsidRPr="007A13B5" w:rsidRDefault="007A13B5" w:rsidP="007A13B5">
            <w:pPr>
              <w:tabs>
                <w:tab w:val="num" w:pos="0"/>
              </w:tabs>
              <w:spacing w:after="0"/>
              <w:ind w:right="113"/>
              <w:jc w:val="center"/>
              <w:rPr>
                <w:bCs/>
                <w:sz w:val="20"/>
                <w:szCs w:val="20"/>
              </w:rPr>
            </w:pPr>
            <w:r w:rsidRPr="007A13B5">
              <w:rPr>
                <w:bCs/>
                <w:sz w:val="20"/>
                <w:szCs w:val="20"/>
              </w:rPr>
              <w:t>/ФИО</w:t>
            </w:r>
          </w:p>
        </w:tc>
        <w:tc>
          <w:tcPr>
            <w:tcW w:w="567"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A13B5" w:rsidRPr="007A13B5" w:rsidRDefault="007A13B5" w:rsidP="007A13B5">
            <w:pPr>
              <w:tabs>
                <w:tab w:val="num" w:pos="0"/>
              </w:tabs>
              <w:spacing w:after="0"/>
              <w:ind w:right="113"/>
              <w:jc w:val="center"/>
              <w:rPr>
                <w:bCs/>
                <w:sz w:val="20"/>
                <w:szCs w:val="20"/>
              </w:rPr>
            </w:pPr>
            <w:r w:rsidRPr="007A13B5">
              <w:rPr>
                <w:bCs/>
                <w:sz w:val="20"/>
                <w:szCs w:val="20"/>
              </w:rPr>
              <w:t>адрес регистрации</w:t>
            </w:r>
          </w:p>
        </w:tc>
        <w:tc>
          <w:tcPr>
            <w:tcW w:w="329" w:type="pc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7A13B5" w:rsidRPr="007A13B5" w:rsidRDefault="007A13B5" w:rsidP="007A13B5">
            <w:pPr>
              <w:tabs>
                <w:tab w:val="num" w:pos="0"/>
              </w:tabs>
              <w:spacing w:after="0"/>
              <w:ind w:right="113"/>
              <w:jc w:val="center"/>
              <w:rPr>
                <w:bCs/>
                <w:sz w:val="20"/>
                <w:szCs w:val="20"/>
              </w:rPr>
            </w:pPr>
            <w:r w:rsidRPr="007A13B5">
              <w:rPr>
                <w:bCs/>
                <w:sz w:val="20"/>
                <w:szCs w:val="20"/>
              </w:rPr>
              <w:t>серия и номер паспорта</w:t>
            </w:r>
          </w:p>
          <w:p w:rsidR="007A13B5" w:rsidRPr="007A13B5" w:rsidRDefault="007A13B5" w:rsidP="007A13B5">
            <w:pPr>
              <w:tabs>
                <w:tab w:val="num" w:pos="0"/>
              </w:tabs>
              <w:spacing w:after="0"/>
              <w:ind w:right="113"/>
              <w:jc w:val="center"/>
              <w:rPr>
                <w:bCs/>
                <w:sz w:val="20"/>
                <w:szCs w:val="20"/>
              </w:rPr>
            </w:pPr>
            <w:r w:rsidRPr="007A13B5">
              <w:rPr>
                <w:bCs/>
                <w:sz w:val="20"/>
                <w:szCs w:val="20"/>
              </w:rPr>
              <w:t>(для физ.лиц)</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hideMark/>
          </w:tcPr>
          <w:p w:rsidR="007A13B5" w:rsidRPr="007A13B5" w:rsidRDefault="007A13B5" w:rsidP="007A13B5">
            <w:pPr>
              <w:tabs>
                <w:tab w:val="num" w:pos="0"/>
              </w:tabs>
              <w:spacing w:after="0"/>
              <w:ind w:right="113"/>
              <w:jc w:val="center"/>
              <w:rPr>
                <w:bCs/>
                <w:sz w:val="20"/>
                <w:szCs w:val="20"/>
              </w:rPr>
            </w:pPr>
            <w:r w:rsidRPr="007A13B5">
              <w:rPr>
                <w:bCs/>
                <w:sz w:val="20"/>
                <w:szCs w:val="20"/>
              </w:rPr>
              <w:t>Руководитель/участник/акционер/ бенефициар</w:t>
            </w:r>
          </w:p>
        </w:tc>
        <w:tc>
          <w:tcPr>
            <w:tcW w:w="331" w:type="pct"/>
            <w:tcBorders>
              <w:top w:val="nil"/>
              <w:left w:val="single" w:sz="4" w:space="0" w:color="auto"/>
              <w:bottom w:val="single" w:sz="4" w:space="0" w:color="auto"/>
              <w:right w:val="single" w:sz="4" w:space="0" w:color="auto"/>
            </w:tcBorders>
            <w:shd w:val="clear" w:color="auto" w:fill="auto"/>
            <w:textDirection w:val="btLr"/>
            <w:vAlign w:val="bottom"/>
          </w:tcPr>
          <w:p w:rsidR="007A13B5" w:rsidRPr="007A13B5" w:rsidRDefault="007A13B5" w:rsidP="007A13B5">
            <w:pPr>
              <w:tabs>
                <w:tab w:val="num" w:pos="0"/>
              </w:tabs>
              <w:spacing w:after="0"/>
              <w:ind w:right="113"/>
              <w:jc w:val="center"/>
              <w:rPr>
                <w:sz w:val="20"/>
                <w:szCs w:val="20"/>
              </w:rPr>
            </w:pPr>
            <w:r w:rsidRPr="007A13B5">
              <w:rPr>
                <w:sz w:val="20"/>
                <w:szCs w:val="20"/>
              </w:rPr>
              <w:t>Размер доли (для участников / акционеров / бенефициаров)</w:t>
            </w:r>
          </w:p>
        </w:tc>
        <w:tc>
          <w:tcPr>
            <w:tcW w:w="472" w:type="pct"/>
            <w:tcBorders>
              <w:top w:val="nil"/>
              <w:left w:val="single" w:sz="4" w:space="0" w:color="auto"/>
              <w:bottom w:val="single" w:sz="4" w:space="0" w:color="auto"/>
              <w:right w:val="single" w:sz="4" w:space="0" w:color="auto"/>
            </w:tcBorders>
            <w:textDirection w:val="btLr"/>
            <w:vAlign w:val="bottom"/>
          </w:tcPr>
          <w:p w:rsidR="007A13B5" w:rsidRPr="007A13B5" w:rsidRDefault="007A13B5" w:rsidP="007A13B5">
            <w:pPr>
              <w:tabs>
                <w:tab w:val="num" w:pos="0"/>
              </w:tabs>
              <w:spacing w:after="0"/>
              <w:ind w:right="113"/>
              <w:jc w:val="center"/>
              <w:rPr>
                <w:sz w:val="20"/>
                <w:szCs w:val="20"/>
              </w:rPr>
            </w:pPr>
            <w:r w:rsidRPr="007A13B5">
              <w:rPr>
                <w:sz w:val="20"/>
                <w:szCs w:val="20"/>
              </w:rPr>
              <w:t>информация о подтверждающих документах (наименование, реквизиты и т.д.)</w:t>
            </w:r>
          </w:p>
        </w:tc>
      </w:tr>
      <w:tr w:rsidR="007A13B5" w:rsidRPr="007A13B5" w:rsidTr="007A13B5">
        <w:trPr>
          <w:trHeight w:val="225"/>
        </w:trPr>
        <w:tc>
          <w:tcPr>
            <w:tcW w:w="1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A13B5" w:rsidRPr="007A13B5" w:rsidRDefault="007A13B5" w:rsidP="007A13B5">
            <w:pPr>
              <w:tabs>
                <w:tab w:val="num" w:pos="0"/>
              </w:tabs>
              <w:spacing w:after="0"/>
              <w:jc w:val="center"/>
              <w:rPr>
                <w:bCs/>
                <w:sz w:val="20"/>
                <w:szCs w:val="20"/>
              </w:rPr>
            </w:pPr>
            <w:r w:rsidRPr="007A13B5">
              <w:rPr>
                <w:bCs/>
                <w:sz w:val="20"/>
                <w:szCs w:val="20"/>
              </w:rPr>
              <w:t>1</w:t>
            </w:r>
          </w:p>
        </w:tc>
        <w:tc>
          <w:tcPr>
            <w:tcW w:w="138" w:type="pct"/>
            <w:tcBorders>
              <w:top w:val="nil"/>
              <w:left w:val="nil"/>
              <w:bottom w:val="single" w:sz="4" w:space="0" w:color="auto"/>
              <w:right w:val="single" w:sz="4" w:space="0" w:color="auto"/>
            </w:tcBorders>
            <w:shd w:val="clear" w:color="000000" w:fill="FFFFFF"/>
            <w:vAlign w:val="center"/>
            <w:hideMark/>
          </w:tcPr>
          <w:p w:rsidR="007A13B5" w:rsidRPr="007A13B5" w:rsidRDefault="007A13B5" w:rsidP="007A13B5">
            <w:pPr>
              <w:tabs>
                <w:tab w:val="num" w:pos="0"/>
              </w:tabs>
              <w:spacing w:after="0"/>
              <w:jc w:val="center"/>
              <w:rPr>
                <w:bCs/>
                <w:sz w:val="20"/>
                <w:szCs w:val="20"/>
              </w:rPr>
            </w:pPr>
            <w:r w:rsidRPr="007A13B5">
              <w:rPr>
                <w:bCs/>
                <w:sz w:val="20"/>
                <w:szCs w:val="20"/>
              </w:rPr>
              <w:t>2</w:t>
            </w:r>
          </w:p>
        </w:tc>
        <w:tc>
          <w:tcPr>
            <w:tcW w:w="142" w:type="pct"/>
            <w:tcBorders>
              <w:top w:val="nil"/>
              <w:left w:val="nil"/>
              <w:bottom w:val="single" w:sz="4" w:space="0" w:color="auto"/>
              <w:right w:val="single" w:sz="4" w:space="0" w:color="auto"/>
            </w:tcBorders>
            <w:shd w:val="clear" w:color="000000" w:fill="FFFFFF"/>
            <w:vAlign w:val="center"/>
            <w:hideMark/>
          </w:tcPr>
          <w:p w:rsidR="007A13B5" w:rsidRPr="007A13B5" w:rsidRDefault="007A13B5" w:rsidP="007A13B5">
            <w:pPr>
              <w:tabs>
                <w:tab w:val="num" w:pos="0"/>
              </w:tabs>
              <w:spacing w:after="0"/>
              <w:jc w:val="center"/>
              <w:rPr>
                <w:bCs/>
                <w:sz w:val="20"/>
                <w:szCs w:val="20"/>
              </w:rPr>
            </w:pPr>
            <w:r w:rsidRPr="007A13B5">
              <w:rPr>
                <w:bCs/>
                <w:sz w:val="20"/>
                <w:szCs w:val="20"/>
              </w:rPr>
              <w:t>3</w:t>
            </w:r>
          </w:p>
        </w:tc>
        <w:tc>
          <w:tcPr>
            <w:tcW w:w="144" w:type="pct"/>
            <w:tcBorders>
              <w:top w:val="nil"/>
              <w:left w:val="nil"/>
              <w:bottom w:val="single" w:sz="4" w:space="0" w:color="auto"/>
              <w:right w:val="single" w:sz="4" w:space="0" w:color="auto"/>
            </w:tcBorders>
            <w:shd w:val="clear" w:color="000000" w:fill="FFFFFF"/>
            <w:vAlign w:val="center"/>
            <w:hideMark/>
          </w:tcPr>
          <w:p w:rsidR="007A13B5" w:rsidRPr="007A13B5" w:rsidRDefault="007A13B5" w:rsidP="007A13B5">
            <w:pPr>
              <w:tabs>
                <w:tab w:val="num" w:pos="0"/>
              </w:tabs>
              <w:spacing w:after="0"/>
              <w:jc w:val="center"/>
              <w:rPr>
                <w:bCs/>
                <w:sz w:val="20"/>
                <w:szCs w:val="20"/>
              </w:rPr>
            </w:pPr>
            <w:r w:rsidRPr="007A13B5">
              <w:rPr>
                <w:bCs/>
                <w:sz w:val="20"/>
                <w:szCs w:val="20"/>
              </w:rPr>
              <w:t>4</w:t>
            </w:r>
          </w:p>
        </w:tc>
        <w:tc>
          <w:tcPr>
            <w:tcW w:w="141" w:type="pct"/>
            <w:tcBorders>
              <w:top w:val="nil"/>
              <w:left w:val="nil"/>
              <w:bottom w:val="single" w:sz="4" w:space="0" w:color="auto"/>
              <w:right w:val="single" w:sz="4" w:space="0" w:color="auto"/>
            </w:tcBorders>
            <w:shd w:val="clear" w:color="000000" w:fill="FFFFFF"/>
            <w:vAlign w:val="center"/>
            <w:hideMark/>
          </w:tcPr>
          <w:p w:rsidR="007A13B5" w:rsidRPr="007A13B5" w:rsidRDefault="007A13B5" w:rsidP="007A13B5">
            <w:pPr>
              <w:tabs>
                <w:tab w:val="num" w:pos="0"/>
              </w:tabs>
              <w:spacing w:after="0"/>
              <w:jc w:val="center"/>
              <w:rPr>
                <w:bCs/>
                <w:sz w:val="20"/>
                <w:szCs w:val="20"/>
              </w:rPr>
            </w:pPr>
            <w:r w:rsidRPr="007A13B5">
              <w:rPr>
                <w:bCs/>
                <w:sz w:val="20"/>
                <w:szCs w:val="20"/>
              </w:rPr>
              <w:t>5</w:t>
            </w:r>
          </w:p>
        </w:tc>
        <w:tc>
          <w:tcPr>
            <w:tcW w:w="192" w:type="pct"/>
            <w:tcBorders>
              <w:top w:val="nil"/>
              <w:left w:val="nil"/>
              <w:bottom w:val="single" w:sz="4" w:space="0" w:color="auto"/>
              <w:right w:val="single" w:sz="4" w:space="0" w:color="auto"/>
            </w:tcBorders>
            <w:shd w:val="clear" w:color="000000" w:fill="FFFFFF"/>
            <w:vAlign w:val="center"/>
            <w:hideMark/>
          </w:tcPr>
          <w:p w:rsidR="007A13B5" w:rsidRPr="007A13B5" w:rsidRDefault="007A13B5" w:rsidP="007A13B5">
            <w:pPr>
              <w:tabs>
                <w:tab w:val="num" w:pos="0"/>
              </w:tabs>
              <w:spacing w:after="0"/>
              <w:jc w:val="center"/>
              <w:rPr>
                <w:bCs/>
                <w:sz w:val="20"/>
                <w:szCs w:val="20"/>
              </w:rPr>
            </w:pPr>
            <w:r w:rsidRPr="007A13B5">
              <w:rPr>
                <w:bCs/>
                <w:sz w:val="20"/>
                <w:szCs w:val="20"/>
              </w:rPr>
              <w:t>6</w:t>
            </w:r>
          </w:p>
        </w:tc>
        <w:tc>
          <w:tcPr>
            <w:tcW w:w="234" w:type="pct"/>
            <w:tcBorders>
              <w:top w:val="nil"/>
              <w:left w:val="nil"/>
              <w:bottom w:val="single" w:sz="4" w:space="0" w:color="auto"/>
              <w:right w:val="single" w:sz="4" w:space="0" w:color="auto"/>
            </w:tcBorders>
            <w:shd w:val="clear" w:color="000000" w:fill="FFFFFF"/>
            <w:vAlign w:val="center"/>
            <w:hideMark/>
          </w:tcPr>
          <w:p w:rsidR="007A13B5" w:rsidRPr="007A13B5" w:rsidRDefault="007A13B5" w:rsidP="007A13B5">
            <w:pPr>
              <w:tabs>
                <w:tab w:val="num" w:pos="0"/>
              </w:tabs>
              <w:spacing w:after="0"/>
              <w:jc w:val="center"/>
              <w:rPr>
                <w:bCs/>
                <w:sz w:val="20"/>
                <w:szCs w:val="20"/>
              </w:rPr>
            </w:pPr>
            <w:r w:rsidRPr="007A13B5">
              <w:rPr>
                <w:bCs/>
                <w:sz w:val="20"/>
                <w:szCs w:val="20"/>
              </w:rPr>
              <w:t>7</w:t>
            </w:r>
          </w:p>
        </w:tc>
        <w:tc>
          <w:tcPr>
            <w:tcW w:w="235"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jc w:val="center"/>
              <w:rPr>
                <w:bCs/>
                <w:sz w:val="20"/>
                <w:szCs w:val="20"/>
              </w:rPr>
            </w:pPr>
            <w:r w:rsidRPr="007A13B5">
              <w:rPr>
                <w:bCs/>
                <w:sz w:val="20"/>
                <w:szCs w:val="20"/>
              </w:rPr>
              <w:t>8</w:t>
            </w:r>
          </w:p>
        </w:tc>
        <w:tc>
          <w:tcPr>
            <w:tcW w:w="424"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jc w:val="center"/>
              <w:rPr>
                <w:bCs/>
                <w:sz w:val="20"/>
                <w:szCs w:val="20"/>
              </w:rPr>
            </w:pPr>
            <w:r w:rsidRPr="007A13B5">
              <w:rPr>
                <w:bCs/>
                <w:sz w:val="20"/>
                <w:szCs w:val="20"/>
              </w:rPr>
              <w:t>9</w:t>
            </w:r>
          </w:p>
        </w:tc>
        <w:tc>
          <w:tcPr>
            <w:tcW w:w="425"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jc w:val="center"/>
              <w:rPr>
                <w:bCs/>
                <w:sz w:val="20"/>
                <w:szCs w:val="20"/>
              </w:rPr>
            </w:pPr>
            <w:r w:rsidRPr="007A13B5">
              <w:rPr>
                <w:bCs/>
                <w:sz w:val="20"/>
                <w:szCs w:val="20"/>
              </w:rPr>
              <w:t>10</w:t>
            </w:r>
          </w:p>
        </w:tc>
        <w:tc>
          <w:tcPr>
            <w:tcW w:w="661"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jc w:val="center"/>
              <w:rPr>
                <w:bCs/>
                <w:sz w:val="20"/>
                <w:szCs w:val="20"/>
              </w:rPr>
            </w:pPr>
            <w:r w:rsidRPr="007A13B5">
              <w:rPr>
                <w:bCs/>
                <w:sz w:val="20"/>
                <w:szCs w:val="20"/>
              </w:rPr>
              <w:t>11</w:t>
            </w:r>
          </w:p>
        </w:tc>
        <w:tc>
          <w:tcPr>
            <w:tcW w:w="567"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jc w:val="center"/>
              <w:rPr>
                <w:bCs/>
                <w:sz w:val="20"/>
                <w:szCs w:val="20"/>
              </w:rPr>
            </w:pPr>
            <w:r w:rsidRPr="007A13B5">
              <w:rPr>
                <w:bCs/>
                <w:sz w:val="20"/>
                <w:szCs w:val="20"/>
              </w:rPr>
              <w:t>12</w:t>
            </w:r>
          </w:p>
        </w:tc>
        <w:tc>
          <w:tcPr>
            <w:tcW w:w="329" w:type="pct"/>
            <w:tcBorders>
              <w:top w:val="nil"/>
              <w:left w:val="nil"/>
              <w:bottom w:val="single" w:sz="4" w:space="0" w:color="auto"/>
              <w:right w:val="single" w:sz="4" w:space="0" w:color="auto"/>
            </w:tcBorders>
            <w:shd w:val="clear" w:color="auto" w:fill="auto"/>
            <w:vAlign w:val="bottom"/>
            <w:hideMark/>
          </w:tcPr>
          <w:p w:rsidR="007A13B5" w:rsidRPr="007A13B5" w:rsidRDefault="007A13B5" w:rsidP="007A13B5">
            <w:pPr>
              <w:tabs>
                <w:tab w:val="num" w:pos="0"/>
              </w:tabs>
              <w:spacing w:after="0"/>
              <w:jc w:val="center"/>
              <w:rPr>
                <w:bCs/>
                <w:sz w:val="20"/>
                <w:szCs w:val="20"/>
              </w:rPr>
            </w:pPr>
            <w:r w:rsidRPr="007A13B5">
              <w:rPr>
                <w:bCs/>
                <w:sz w:val="20"/>
                <w:szCs w:val="20"/>
              </w:rPr>
              <w:t>13</w:t>
            </w:r>
          </w:p>
        </w:tc>
        <w:tc>
          <w:tcPr>
            <w:tcW w:w="425"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jc w:val="center"/>
              <w:rPr>
                <w:bCs/>
                <w:sz w:val="20"/>
                <w:szCs w:val="20"/>
              </w:rPr>
            </w:pPr>
            <w:r w:rsidRPr="007A13B5">
              <w:rPr>
                <w:bCs/>
                <w:sz w:val="20"/>
                <w:szCs w:val="20"/>
              </w:rPr>
              <w:t>14</w:t>
            </w:r>
          </w:p>
        </w:tc>
        <w:tc>
          <w:tcPr>
            <w:tcW w:w="331" w:type="pct"/>
            <w:tcBorders>
              <w:top w:val="nil"/>
              <w:left w:val="nil"/>
              <w:bottom w:val="single" w:sz="4" w:space="0" w:color="auto"/>
              <w:right w:val="single" w:sz="4" w:space="0" w:color="auto"/>
            </w:tcBorders>
            <w:shd w:val="clear" w:color="auto" w:fill="auto"/>
            <w:vAlign w:val="bottom"/>
          </w:tcPr>
          <w:p w:rsidR="007A13B5" w:rsidRPr="007A13B5" w:rsidRDefault="007A13B5" w:rsidP="007A13B5">
            <w:pPr>
              <w:tabs>
                <w:tab w:val="num" w:pos="0"/>
              </w:tabs>
              <w:spacing w:after="0"/>
              <w:jc w:val="center"/>
              <w:rPr>
                <w:bCs/>
                <w:sz w:val="20"/>
                <w:szCs w:val="20"/>
              </w:rPr>
            </w:pPr>
            <w:r w:rsidRPr="007A13B5">
              <w:rPr>
                <w:bCs/>
                <w:sz w:val="20"/>
                <w:szCs w:val="20"/>
              </w:rPr>
              <w:t>15</w:t>
            </w:r>
          </w:p>
        </w:tc>
        <w:tc>
          <w:tcPr>
            <w:tcW w:w="472" w:type="pct"/>
            <w:tcBorders>
              <w:top w:val="single" w:sz="4" w:space="0" w:color="auto"/>
              <w:left w:val="nil"/>
              <w:bottom w:val="single" w:sz="4" w:space="0" w:color="auto"/>
              <w:right w:val="single" w:sz="4" w:space="0" w:color="auto"/>
            </w:tcBorders>
            <w:vAlign w:val="bottom"/>
          </w:tcPr>
          <w:p w:rsidR="007A13B5" w:rsidRPr="007A13B5" w:rsidRDefault="007A13B5" w:rsidP="007A13B5">
            <w:pPr>
              <w:tabs>
                <w:tab w:val="num" w:pos="0"/>
              </w:tabs>
              <w:spacing w:after="0"/>
              <w:jc w:val="center"/>
              <w:rPr>
                <w:bCs/>
                <w:sz w:val="20"/>
                <w:szCs w:val="20"/>
              </w:rPr>
            </w:pPr>
            <w:r w:rsidRPr="007A13B5">
              <w:rPr>
                <w:bCs/>
                <w:sz w:val="20"/>
                <w:szCs w:val="20"/>
              </w:rPr>
              <w:t>16</w:t>
            </w:r>
          </w:p>
        </w:tc>
      </w:tr>
      <w:tr w:rsidR="007A13B5" w:rsidRPr="007A13B5" w:rsidTr="007A13B5">
        <w:trPr>
          <w:cantSplit/>
          <w:trHeight w:val="637"/>
        </w:trPr>
        <w:tc>
          <w:tcPr>
            <w:tcW w:w="140" w:type="pct"/>
            <w:vMerge w:val="restart"/>
            <w:tcBorders>
              <w:top w:val="nil"/>
              <w:left w:val="single" w:sz="4" w:space="0" w:color="auto"/>
              <w:right w:val="single" w:sz="4" w:space="0" w:color="auto"/>
            </w:tcBorders>
            <w:shd w:val="clear" w:color="auto" w:fill="auto"/>
            <w:noWrap/>
            <w:vAlign w:val="bottom"/>
            <w:hideMark/>
          </w:tcPr>
          <w:p w:rsidR="007A13B5" w:rsidRPr="007A13B5" w:rsidRDefault="007A13B5" w:rsidP="007A13B5">
            <w:pPr>
              <w:tabs>
                <w:tab w:val="num" w:pos="0"/>
              </w:tabs>
              <w:spacing w:after="0"/>
              <w:rPr>
                <w:sz w:val="20"/>
                <w:szCs w:val="20"/>
              </w:rPr>
            </w:pPr>
            <w:r w:rsidRPr="007A13B5">
              <w:rPr>
                <w:sz w:val="20"/>
                <w:szCs w:val="20"/>
              </w:rPr>
              <w:t> 1</w:t>
            </w:r>
          </w:p>
          <w:p w:rsidR="007A13B5" w:rsidRPr="007A13B5" w:rsidRDefault="007A13B5" w:rsidP="007A13B5">
            <w:pPr>
              <w:tabs>
                <w:tab w:val="num" w:pos="0"/>
              </w:tabs>
              <w:spacing w:after="0"/>
              <w:rPr>
                <w:sz w:val="20"/>
                <w:szCs w:val="20"/>
              </w:rPr>
            </w:pPr>
            <w:r w:rsidRPr="007A13B5">
              <w:rPr>
                <w:sz w:val="20"/>
                <w:szCs w:val="20"/>
              </w:rPr>
              <w:t> </w:t>
            </w:r>
          </w:p>
        </w:tc>
        <w:tc>
          <w:tcPr>
            <w:tcW w:w="138" w:type="pct"/>
            <w:vMerge w:val="restart"/>
            <w:tcBorders>
              <w:top w:val="nil"/>
              <w:left w:val="nil"/>
              <w:right w:val="single" w:sz="4" w:space="0" w:color="auto"/>
            </w:tcBorders>
            <w:shd w:val="clear" w:color="auto" w:fill="auto"/>
            <w:textDirection w:val="btLr"/>
            <w:vAlign w:val="center"/>
            <w:hideMark/>
          </w:tcPr>
          <w:p w:rsidR="007A13B5" w:rsidRPr="007A13B5" w:rsidRDefault="007A13B5" w:rsidP="007A13B5">
            <w:pPr>
              <w:tabs>
                <w:tab w:val="num" w:pos="0"/>
              </w:tabs>
              <w:spacing w:after="0"/>
              <w:ind w:left="113" w:right="113"/>
              <w:rPr>
                <w:sz w:val="20"/>
                <w:szCs w:val="20"/>
              </w:rPr>
            </w:pPr>
            <w:r w:rsidRPr="007A13B5">
              <w:rPr>
                <w:sz w:val="20"/>
                <w:szCs w:val="20"/>
              </w:rPr>
              <w:t> 6489658121</w:t>
            </w:r>
          </w:p>
          <w:p w:rsidR="007A13B5" w:rsidRPr="007A13B5" w:rsidRDefault="007A13B5" w:rsidP="007A13B5">
            <w:pPr>
              <w:tabs>
                <w:tab w:val="num" w:pos="0"/>
              </w:tabs>
              <w:spacing w:after="0"/>
              <w:rPr>
                <w:sz w:val="20"/>
                <w:szCs w:val="20"/>
              </w:rPr>
            </w:pPr>
            <w:r w:rsidRPr="007A13B5">
              <w:rPr>
                <w:sz w:val="20"/>
                <w:szCs w:val="20"/>
              </w:rPr>
              <w:t> </w:t>
            </w:r>
          </w:p>
        </w:tc>
        <w:tc>
          <w:tcPr>
            <w:tcW w:w="142" w:type="pct"/>
            <w:vMerge w:val="restart"/>
            <w:tcBorders>
              <w:top w:val="nil"/>
              <w:left w:val="nil"/>
              <w:right w:val="single" w:sz="4" w:space="0" w:color="auto"/>
            </w:tcBorders>
            <w:shd w:val="clear" w:color="auto" w:fill="auto"/>
            <w:textDirection w:val="btLr"/>
            <w:vAlign w:val="center"/>
            <w:hideMark/>
          </w:tcPr>
          <w:p w:rsidR="007A13B5" w:rsidRPr="007A13B5" w:rsidRDefault="007A13B5" w:rsidP="007A13B5">
            <w:pPr>
              <w:tabs>
                <w:tab w:val="num" w:pos="0"/>
              </w:tabs>
              <w:spacing w:after="0"/>
              <w:ind w:left="113" w:right="113"/>
              <w:rPr>
                <w:sz w:val="20"/>
                <w:szCs w:val="20"/>
              </w:rPr>
            </w:pPr>
            <w:r w:rsidRPr="007A13B5">
              <w:rPr>
                <w:sz w:val="20"/>
                <w:szCs w:val="20"/>
              </w:rPr>
              <w:t> 7896433178944</w:t>
            </w:r>
          </w:p>
          <w:p w:rsidR="007A13B5" w:rsidRPr="007A13B5" w:rsidRDefault="007A13B5" w:rsidP="007A13B5">
            <w:pPr>
              <w:tabs>
                <w:tab w:val="num" w:pos="0"/>
              </w:tabs>
              <w:spacing w:after="0"/>
              <w:rPr>
                <w:sz w:val="20"/>
                <w:szCs w:val="20"/>
              </w:rPr>
            </w:pPr>
            <w:r w:rsidRPr="007A13B5">
              <w:rPr>
                <w:sz w:val="20"/>
                <w:szCs w:val="20"/>
              </w:rPr>
              <w:t> </w:t>
            </w:r>
          </w:p>
        </w:tc>
        <w:tc>
          <w:tcPr>
            <w:tcW w:w="144" w:type="pct"/>
            <w:vMerge w:val="restart"/>
            <w:tcBorders>
              <w:top w:val="nil"/>
              <w:left w:val="nil"/>
              <w:right w:val="single" w:sz="4" w:space="0" w:color="auto"/>
            </w:tcBorders>
            <w:shd w:val="clear" w:color="auto" w:fill="auto"/>
            <w:textDirection w:val="btLr"/>
            <w:vAlign w:val="center"/>
            <w:hideMark/>
          </w:tcPr>
          <w:p w:rsidR="007A13B5" w:rsidRPr="007A13B5" w:rsidRDefault="007A13B5" w:rsidP="007A13B5">
            <w:pPr>
              <w:tabs>
                <w:tab w:val="num" w:pos="0"/>
              </w:tabs>
              <w:spacing w:after="0"/>
              <w:ind w:left="113" w:right="113"/>
              <w:rPr>
                <w:sz w:val="20"/>
                <w:szCs w:val="20"/>
              </w:rPr>
            </w:pPr>
            <w:r w:rsidRPr="007A13B5">
              <w:rPr>
                <w:sz w:val="20"/>
                <w:szCs w:val="20"/>
              </w:rPr>
              <w:t> ООО «Контрагент 1»</w:t>
            </w:r>
          </w:p>
        </w:tc>
        <w:tc>
          <w:tcPr>
            <w:tcW w:w="141" w:type="pct"/>
            <w:vMerge w:val="restart"/>
            <w:tcBorders>
              <w:top w:val="nil"/>
              <w:left w:val="nil"/>
              <w:right w:val="single" w:sz="4" w:space="0" w:color="auto"/>
            </w:tcBorders>
            <w:shd w:val="clear" w:color="auto" w:fill="auto"/>
            <w:textDirection w:val="btLr"/>
            <w:vAlign w:val="center"/>
            <w:hideMark/>
          </w:tcPr>
          <w:p w:rsidR="007A13B5" w:rsidRPr="007A13B5" w:rsidRDefault="007A13B5" w:rsidP="007A13B5">
            <w:pPr>
              <w:tabs>
                <w:tab w:val="num" w:pos="0"/>
              </w:tabs>
              <w:spacing w:after="0"/>
              <w:ind w:left="113" w:right="113"/>
              <w:rPr>
                <w:sz w:val="20"/>
                <w:szCs w:val="20"/>
              </w:rPr>
            </w:pPr>
            <w:r w:rsidRPr="007A13B5">
              <w:rPr>
                <w:sz w:val="20"/>
                <w:szCs w:val="20"/>
              </w:rPr>
              <w:t> 52.96</w:t>
            </w:r>
          </w:p>
          <w:p w:rsidR="007A13B5" w:rsidRPr="007A13B5" w:rsidRDefault="007A13B5" w:rsidP="007A13B5">
            <w:pPr>
              <w:tabs>
                <w:tab w:val="num" w:pos="0"/>
              </w:tabs>
              <w:spacing w:after="0"/>
              <w:rPr>
                <w:sz w:val="20"/>
                <w:szCs w:val="20"/>
              </w:rPr>
            </w:pPr>
            <w:r w:rsidRPr="007A13B5">
              <w:rPr>
                <w:sz w:val="20"/>
                <w:szCs w:val="20"/>
              </w:rPr>
              <w:t> </w:t>
            </w:r>
          </w:p>
        </w:tc>
        <w:tc>
          <w:tcPr>
            <w:tcW w:w="192" w:type="pct"/>
            <w:vMerge w:val="restart"/>
            <w:tcBorders>
              <w:top w:val="nil"/>
              <w:left w:val="nil"/>
              <w:right w:val="single" w:sz="4" w:space="0" w:color="auto"/>
            </w:tcBorders>
            <w:shd w:val="clear" w:color="auto" w:fill="auto"/>
            <w:textDirection w:val="btLr"/>
            <w:vAlign w:val="center"/>
            <w:hideMark/>
          </w:tcPr>
          <w:p w:rsidR="007A13B5" w:rsidRPr="007A13B5" w:rsidRDefault="007A13B5" w:rsidP="007A13B5">
            <w:pPr>
              <w:tabs>
                <w:tab w:val="num" w:pos="0"/>
              </w:tabs>
              <w:spacing w:after="0"/>
              <w:ind w:left="113" w:right="113"/>
              <w:rPr>
                <w:sz w:val="20"/>
                <w:szCs w:val="20"/>
              </w:rPr>
            </w:pPr>
            <w:r w:rsidRPr="007A13B5">
              <w:rPr>
                <w:sz w:val="20"/>
                <w:szCs w:val="20"/>
              </w:rPr>
              <w:t> Иванов Сергей Владимирович</w:t>
            </w:r>
          </w:p>
        </w:tc>
        <w:tc>
          <w:tcPr>
            <w:tcW w:w="234" w:type="pct"/>
            <w:vMerge w:val="restart"/>
            <w:tcBorders>
              <w:top w:val="nil"/>
              <w:left w:val="nil"/>
              <w:right w:val="single" w:sz="4" w:space="0" w:color="auto"/>
            </w:tcBorders>
            <w:shd w:val="clear" w:color="auto" w:fill="auto"/>
            <w:textDirection w:val="btLr"/>
            <w:vAlign w:val="center"/>
            <w:hideMark/>
          </w:tcPr>
          <w:p w:rsidR="007A13B5" w:rsidRPr="007A13B5" w:rsidRDefault="007A13B5" w:rsidP="007A13B5">
            <w:pPr>
              <w:tabs>
                <w:tab w:val="num" w:pos="0"/>
              </w:tabs>
              <w:spacing w:after="0"/>
              <w:ind w:left="113" w:right="113"/>
              <w:rPr>
                <w:sz w:val="20"/>
                <w:szCs w:val="20"/>
              </w:rPr>
            </w:pPr>
            <w:r w:rsidRPr="007A13B5">
              <w:rPr>
                <w:sz w:val="20"/>
                <w:szCs w:val="20"/>
              </w:rPr>
              <w:t> 6403 654987</w:t>
            </w:r>
          </w:p>
        </w:tc>
        <w:tc>
          <w:tcPr>
            <w:tcW w:w="235"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rPr>
                <w:sz w:val="20"/>
                <w:szCs w:val="20"/>
              </w:rPr>
            </w:pPr>
            <w:r w:rsidRPr="007A13B5">
              <w:rPr>
                <w:sz w:val="20"/>
                <w:szCs w:val="20"/>
              </w:rPr>
              <w:t>1.1</w:t>
            </w:r>
          </w:p>
        </w:tc>
        <w:tc>
          <w:tcPr>
            <w:tcW w:w="424"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jc w:val="center"/>
              <w:rPr>
                <w:sz w:val="20"/>
                <w:szCs w:val="20"/>
              </w:rPr>
            </w:pPr>
            <w:r w:rsidRPr="007A13B5">
              <w:rPr>
                <w:sz w:val="20"/>
                <w:szCs w:val="20"/>
              </w:rPr>
              <w:t>6879872323</w:t>
            </w:r>
          </w:p>
        </w:tc>
        <w:tc>
          <w:tcPr>
            <w:tcW w:w="425"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jc w:val="center"/>
              <w:rPr>
                <w:sz w:val="20"/>
                <w:szCs w:val="20"/>
              </w:rPr>
            </w:pPr>
            <w:r w:rsidRPr="007A13B5">
              <w:rPr>
                <w:sz w:val="20"/>
                <w:szCs w:val="20"/>
              </w:rPr>
              <w:t>1326547891236</w:t>
            </w:r>
          </w:p>
        </w:tc>
        <w:tc>
          <w:tcPr>
            <w:tcW w:w="661"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jc w:val="left"/>
              <w:rPr>
                <w:sz w:val="20"/>
                <w:szCs w:val="20"/>
              </w:rPr>
            </w:pPr>
            <w:r w:rsidRPr="007A13B5">
              <w:rPr>
                <w:sz w:val="20"/>
                <w:szCs w:val="20"/>
              </w:rPr>
              <w:t>ООО «Собственник 1.1»</w:t>
            </w:r>
          </w:p>
        </w:tc>
        <w:tc>
          <w:tcPr>
            <w:tcW w:w="567"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rPr>
                <w:sz w:val="20"/>
                <w:szCs w:val="20"/>
              </w:rPr>
            </w:pPr>
            <w:r w:rsidRPr="007A13B5">
              <w:rPr>
                <w:sz w:val="20"/>
                <w:szCs w:val="20"/>
              </w:rPr>
              <w:t>410000, г.Москва, ул.Круговая, д.45</w:t>
            </w:r>
          </w:p>
        </w:tc>
        <w:tc>
          <w:tcPr>
            <w:tcW w:w="329"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rPr>
                <w:sz w:val="20"/>
                <w:szCs w:val="20"/>
              </w:rPr>
            </w:pPr>
            <w:r w:rsidRPr="007A13B5">
              <w:rPr>
                <w:sz w:val="20"/>
                <w:szCs w:val="20"/>
              </w:rPr>
              <w:t> </w:t>
            </w:r>
          </w:p>
        </w:tc>
        <w:tc>
          <w:tcPr>
            <w:tcW w:w="425"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jc w:val="center"/>
              <w:rPr>
                <w:sz w:val="20"/>
                <w:szCs w:val="20"/>
              </w:rPr>
            </w:pPr>
            <w:r w:rsidRPr="007A13B5">
              <w:rPr>
                <w:sz w:val="20"/>
                <w:szCs w:val="20"/>
              </w:rPr>
              <w:t>Участник</w:t>
            </w:r>
          </w:p>
        </w:tc>
        <w:tc>
          <w:tcPr>
            <w:tcW w:w="331" w:type="pct"/>
            <w:tcBorders>
              <w:top w:val="nil"/>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30%</w:t>
            </w:r>
          </w:p>
        </w:tc>
        <w:tc>
          <w:tcPr>
            <w:tcW w:w="472" w:type="pct"/>
            <w:tcBorders>
              <w:top w:val="nil"/>
              <w:left w:val="nil"/>
              <w:bottom w:val="single" w:sz="4" w:space="0" w:color="auto"/>
              <w:right w:val="single" w:sz="4" w:space="0" w:color="auto"/>
            </w:tcBorders>
            <w:vAlign w:val="center"/>
          </w:tcPr>
          <w:p w:rsidR="007A13B5" w:rsidRPr="007A13B5" w:rsidRDefault="007A13B5" w:rsidP="007A13B5">
            <w:pPr>
              <w:tabs>
                <w:tab w:val="num" w:pos="0"/>
              </w:tabs>
              <w:spacing w:after="0"/>
              <w:jc w:val="left"/>
              <w:rPr>
                <w:sz w:val="20"/>
                <w:szCs w:val="20"/>
              </w:rPr>
            </w:pPr>
            <w:r w:rsidRPr="007A13B5">
              <w:rPr>
                <w:sz w:val="20"/>
                <w:szCs w:val="20"/>
              </w:rPr>
              <w:t>Выписка из ЕГРЮЛ; 01.01.2018; №1111-1111111</w:t>
            </w:r>
          </w:p>
        </w:tc>
      </w:tr>
      <w:tr w:rsidR="007A13B5" w:rsidRPr="007A13B5" w:rsidTr="007A13B5">
        <w:trPr>
          <w:trHeight w:val="637"/>
        </w:trPr>
        <w:tc>
          <w:tcPr>
            <w:tcW w:w="140" w:type="pct"/>
            <w:vMerge/>
            <w:tcBorders>
              <w:left w:val="single" w:sz="4" w:space="0" w:color="auto"/>
              <w:right w:val="single" w:sz="4" w:space="0" w:color="auto"/>
            </w:tcBorders>
            <w:shd w:val="clear" w:color="auto" w:fill="auto"/>
            <w:noWrap/>
            <w:vAlign w:val="bottom"/>
            <w:hideMark/>
          </w:tcPr>
          <w:p w:rsidR="007A13B5" w:rsidRPr="007A13B5" w:rsidRDefault="007A13B5" w:rsidP="007A13B5">
            <w:pPr>
              <w:tabs>
                <w:tab w:val="num" w:pos="0"/>
              </w:tabs>
              <w:spacing w:after="0"/>
              <w:rPr>
                <w:sz w:val="20"/>
                <w:szCs w:val="20"/>
              </w:rPr>
            </w:pPr>
          </w:p>
        </w:tc>
        <w:tc>
          <w:tcPr>
            <w:tcW w:w="138" w:type="pct"/>
            <w:vMerge/>
            <w:tcBorders>
              <w:left w:val="nil"/>
              <w:right w:val="single" w:sz="4" w:space="0" w:color="auto"/>
            </w:tcBorders>
            <w:shd w:val="clear" w:color="auto" w:fill="auto"/>
            <w:vAlign w:val="center"/>
            <w:hideMark/>
          </w:tcPr>
          <w:p w:rsidR="007A13B5" w:rsidRPr="007A13B5" w:rsidRDefault="007A13B5" w:rsidP="007A13B5">
            <w:pPr>
              <w:tabs>
                <w:tab w:val="num" w:pos="0"/>
              </w:tabs>
              <w:spacing w:after="0"/>
              <w:rPr>
                <w:sz w:val="20"/>
                <w:szCs w:val="20"/>
              </w:rPr>
            </w:pPr>
          </w:p>
        </w:tc>
        <w:tc>
          <w:tcPr>
            <w:tcW w:w="142" w:type="pct"/>
            <w:vMerge/>
            <w:tcBorders>
              <w:left w:val="nil"/>
              <w:right w:val="single" w:sz="4" w:space="0" w:color="auto"/>
            </w:tcBorders>
            <w:shd w:val="clear" w:color="auto" w:fill="auto"/>
            <w:vAlign w:val="center"/>
            <w:hideMark/>
          </w:tcPr>
          <w:p w:rsidR="007A13B5" w:rsidRPr="007A13B5" w:rsidRDefault="007A13B5" w:rsidP="007A13B5">
            <w:pPr>
              <w:tabs>
                <w:tab w:val="num" w:pos="0"/>
              </w:tabs>
              <w:spacing w:after="0"/>
              <w:rPr>
                <w:sz w:val="20"/>
                <w:szCs w:val="20"/>
              </w:rPr>
            </w:pPr>
          </w:p>
        </w:tc>
        <w:tc>
          <w:tcPr>
            <w:tcW w:w="144" w:type="pct"/>
            <w:vMerge/>
            <w:tcBorders>
              <w:left w:val="nil"/>
              <w:right w:val="single" w:sz="4" w:space="0" w:color="auto"/>
            </w:tcBorders>
            <w:shd w:val="clear" w:color="auto" w:fill="auto"/>
            <w:vAlign w:val="center"/>
            <w:hideMark/>
          </w:tcPr>
          <w:p w:rsidR="007A13B5" w:rsidRPr="007A13B5" w:rsidRDefault="007A13B5" w:rsidP="007A13B5">
            <w:pPr>
              <w:tabs>
                <w:tab w:val="num" w:pos="0"/>
              </w:tabs>
              <w:spacing w:after="0"/>
              <w:rPr>
                <w:sz w:val="20"/>
                <w:szCs w:val="20"/>
              </w:rPr>
            </w:pPr>
          </w:p>
        </w:tc>
        <w:tc>
          <w:tcPr>
            <w:tcW w:w="141" w:type="pct"/>
            <w:vMerge/>
            <w:tcBorders>
              <w:left w:val="nil"/>
              <w:right w:val="single" w:sz="4" w:space="0" w:color="auto"/>
            </w:tcBorders>
            <w:shd w:val="clear" w:color="auto" w:fill="auto"/>
            <w:vAlign w:val="center"/>
            <w:hideMark/>
          </w:tcPr>
          <w:p w:rsidR="007A13B5" w:rsidRPr="007A13B5" w:rsidRDefault="007A13B5" w:rsidP="007A13B5">
            <w:pPr>
              <w:tabs>
                <w:tab w:val="num" w:pos="0"/>
              </w:tabs>
              <w:spacing w:after="0"/>
              <w:rPr>
                <w:sz w:val="20"/>
                <w:szCs w:val="20"/>
              </w:rPr>
            </w:pPr>
          </w:p>
        </w:tc>
        <w:tc>
          <w:tcPr>
            <w:tcW w:w="192" w:type="pct"/>
            <w:vMerge/>
            <w:tcBorders>
              <w:left w:val="nil"/>
              <w:right w:val="single" w:sz="4" w:space="0" w:color="auto"/>
            </w:tcBorders>
            <w:shd w:val="clear" w:color="auto" w:fill="auto"/>
            <w:vAlign w:val="center"/>
            <w:hideMark/>
          </w:tcPr>
          <w:p w:rsidR="007A13B5" w:rsidRPr="007A13B5" w:rsidRDefault="007A13B5" w:rsidP="007A13B5">
            <w:pPr>
              <w:tabs>
                <w:tab w:val="num" w:pos="0"/>
              </w:tabs>
              <w:spacing w:after="0"/>
              <w:rPr>
                <w:sz w:val="20"/>
                <w:szCs w:val="20"/>
              </w:rPr>
            </w:pPr>
          </w:p>
        </w:tc>
        <w:tc>
          <w:tcPr>
            <w:tcW w:w="234" w:type="pct"/>
            <w:vMerge/>
            <w:tcBorders>
              <w:left w:val="nil"/>
              <w:right w:val="single" w:sz="4" w:space="0" w:color="auto"/>
            </w:tcBorders>
            <w:shd w:val="clear" w:color="auto" w:fill="auto"/>
            <w:vAlign w:val="center"/>
            <w:hideMark/>
          </w:tcPr>
          <w:p w:rsidR="007A13B5" w:rsidRPr="007A13B5" w:rsidRDefault="007A13B5" w:rsidP="007A13B5">
            <w:pPr>
              <w:tabs>
                <w:tab w:val="num" w:pos="0"/>
              </w:tabs>
              <w:spacing w:after="0"/>
              <w:rPr>
                <w:sz w:val="20"/>
                <w:szCs w:val="20"/>
              </w:rPr>
            </w:pPr>
          </w:p>
        </w:tc>
        <w:tc>
          <w:tcPr>
            <w:tcW w:w="235"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rPr>
                <w:sz w:val="20"/>
                <w:szCs w:val="20"/>
              </w:rPr>
            </w:pPr>
            <w:r w:rsidRPr="007A13B5">
              <w:rPr>
                <w:sz w:val="20"/>
                <w:szCs w:val="20"/>
              </w:rPr>
              <w:t>1.1.0</w:t>
            </w:r>
          </w:p>
        </w:tc>
        <w:tc>
          <w:tcPr>
            <w:tcW w:w="424"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jc w:val="center"/>
              <w:rPr>
                <w:sz w:val="20"/>
                <w:szCs w:val="20"/>
              </w:rPr>
            </w:pPr>
            <w:r w:rsidRPr="007A13B5">
              <w:rPr>
                <w:sz w:val="20"/>
                <w:szCs w:val="20"/>
              </w:rPr>
              <w:t>789456123456</w:t>
            </w:r>
          </w:p>
        </w:tc>
        <w:tc>
          <w:tcPr>
            <w:tcW w:w="425"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jc w:val="center"/>
              <w:rPr>
                <w:sz w:val="20"/>
                <w:szCs w:val="20"/>
              </w:rPr>
            </w:pPr>
          </w:p>
        </w:tc>
        <w:tc>
          <w:tcPr>
            <w:tcW w:w="661"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jc w:val="left"/>
              <w:rPr>
                <w:sz w:val="20"/>
                <w:szCs w:val="20"/>
              </w:rPr>
            </w:pPr>
            <w:r w:rsidRPr="007A13B5">
              <w:rPr>
                <w:sz w:val="20"/>
                <w:szCs w:val="20"/>
              </w:rPr>
              <w:t> Сидоров Петр Иванович</w:t>
            </w:r>
          </w:p>
        </w:tc>
        <w:tc>
          <w:tcPr>
            <w:tcW w:w="567"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rPr>
                <w:sz w:val="20"/>
                <w:szCs w:val="20"/>
              </w:rPr>
            </w:pPr>
            <w:r w:rsidRPr="007A13B5">
              <w:rPr>
                <w:sz w:val="20"/>
                <w:szCs w:val="20"/>
              </w:rPr>
              <w:t>410000, г.Москва, пр.Строителей, д.34, кв.4</w:t>
            </w:r>
          </w:p>
        </w:tc>
        <w:tc>
          <w:tcPr>
            <w:tcW w:w="329"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jc w:val="center"/>
              <w:rPr>
                <w:sz w:val="20"/>
                <w:szCs w:val="20"/>
              </w:rPr>
            </w:pPr>
            <w:r w:rsidRPr="007A13B5">
              <w:rPr>
                <w:sz w:val="20"/>
                <w:szCs w:val="20"/>
              </w:rPr>
              <w:t>7703 123456</w:t>
            </w:r>
          </w:p>
        </w:tc>
        <w:tc>
          <w:tcPr>
            <w:tcW w:w="425"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jc w:val="center"/>
              <w:rPr>
                <w:sz w:val="20"/>
                <w:szCs w:val="20"/>
              </w:rPr>
            </w:pPr>
            <w:r w:rsidRPr="007A13B5">
              <w:rPr>
                <w:sz w:val="20"/>
                <w:szCs w:val="20"/>
              </w:rPr>
              <w:t>Руководитель</w:t>
            </w:r>
          </w:p>
        </w:tc>
        <w:tc>
          <w:tcPr>
            <w:tcW w:w="331" w:type="pct"/>
            <w:tcBorders>
              <w:top w:val="nil"/>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w:t>
            </w:r>
          </w:p>
        </w:tc>
        <w:tc>
          <w:tcPr>
            <w:tcW w:w="472" w:type="pct"/>
            <w:tcBorders>
              <w:top w:val="nil"/>
              <w:left w:val="nil"/>
              <w:bottom w:val="single" w:sz="4" w:space="0" w:color="auto"/>
              <w:right w:val="single" w:sz="4" w:space="0" w:color="auto"/>
            </w:tcBorders>
            <w:vAlign w:val="center"/>
          </w:tcPr>
          <w:p w:rsidR="007A13B5" w:rsidRPr="007A13B5" w:rsidRDefault="007A13B5" w:rsidP="007A13B5">
            <w:pPr>
              <w:tabs>
                <w:tab w:val="num" w:pos="0"/>
              </w:tabs>
              <w:spacing w:after="0"/>
              <w:jc w:val="left"/>
              <w:rPr>
                <w:sz w:val="20"/>
                <w:szCs w:val="20"/>
              </w:rPr>
            </w:pPr>
            <w:r w:rsidRPr="007A13B5">
              <w:rPr>
                <w:sz w:val="20"/>
                <w:szCs w:val="20"/>
              </w:rPr>
              <w:t>Выписка из ЕГРЮЛ; 02.01.2018; №2222-22222222</w:t>
            </w:r>
          </w:p>
        </w:tc>
      </w:tr>
      <w:tr w:rsidR="007A13B5" w:rsidRPr="007A13B5" w:rsidTr="007A13B5">
        <w:trPr>
          <w:trHeight w:val="637"/>
        </w:trPr>
        <w:tc>
          <w:tcPr>
            <w:tcW w:w="140" w:type="pct"/>
            <w:vMerge/>
            <w:tcBorders>
              <w:left w:val="single" w:sz="4" w:space="0" w:color="auto"/>
              <w:right w:val="single" w:sz="4" w:space="0" w:color="auto"/>
            </w:tcBorders>
            <w:shd w:val="clear" w:color="auto" w:fill="auto"/>
            <w:noWrap/>
            <w:vAlign w:val="bottom"/>
          </w:tcPr>
          <w:p w:rsidR="007A13B5" w:rsidRPr="007A13B5" w:rsidRDefault="007A13B5" w:rsidP="007A13B5">
            <w:pPr>
              <w:tabs>
                <w:tab w:val="num" w:pos="0"/>
              </w:tabs>
              <w:spacing w:after="0"/>
              <w:rPr>
                <w:sz w:val="20"/>
                <w:szCs w:val="20"/>
              </w:rPr>
            </w:pPr>
          </w:p>
        </w:tc>
        <w:tc>
          <w:tcPr>
            <w:tcW w:w="138" w:type="pct"/>
            <w:vMerge/>
            <w:tcBorders>
              <w:left w:val="nil"/>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2" w:type="pct"/>
            <w:vMerge/>
            <w:tcBorders>
              <w:left w:val="nil"/>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4" w:type="pct"/>
            <w:vMerge/>
            <w:tcBorders>
              <w:left w:val="nil"/>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1" w:type="pct"/>
            <w:vMerge/>
            <w:tcBorders>
              <w:left w:val="nil"/>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92" w:type="pct"/>
            <w:vMerge/>
            <w:tcBorders>
              <w:left w:val="nil"/>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4" w:type="pct"/>
            <w:vMerge/>
            <w:tcBorders>
              <w:left w:val="nil"/>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1.1.1</w:t>
            </w:r>
          </w:p>
        </w:tc>
        <w:tc>
          <w:tcPr>
            <w:tcW w:w="42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456789123147</w:t>
            </w: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left"/>
              <w:rPr>
                <w:sz w:val="20"/>
                <w:szCs w:val="20"/>
              </w:rPr>
            </w:pPr>
            <w:r w:rsidRPr="007A13B5">
              <w:rPr>
                <w:sz w:val="20"/>
                <w:szCs w:val="20"/>
              </w:rPr>
              <w:t>Петров Иван Сергеевич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420000, г.Ульяновск, ул.Светлая, д.12, кв.3</w:t>
            </w:r>
          </w:p>
        </w:tc>
        <w:tc>
          <w:tcPr>
            <w:tcW w:w="329"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7801 258963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100%</w:t>
            </w:r>
          </w:p>
        </w:tc>
        <w:tc>
          <w:tcPr>
            <w:tcW w:w="472" w:type="pct"/>
            <w:tcBorders>
              <w:top w:val="single" w:sz="4" w:space="0" w:color="auto"/>
              <w:left w:val="nil"/>
              <w:bottom w:val="single" w:sz="4" w:space="0" w:color="auto"/>
              <w:right w:val="single" w:sz="4" w:space="0" w:color="auto"/>
            </w:tcBorders>
            <w:vAlign w:val="center"/>
          </w:tcPr>
          <w:p w:rsidR="007A13B5" w:rsidRPr="007A13B5" w:rsidRDefault="007A13B5" w:rsidP="007A13B5">
            <w:pPr>
              <w:tabs>
                <w:tab w:val="num" w:pos="0"/>
              </w:tabs>
              <w:spacing w:after="0"/>
              <w:jc w:val="left"/>
              <w:rPr>
                <w:sz w:val="20"/>
                <w:szCs w:val="20"/>
              </w:rPr>
            </w:pPr>
            <w:r w:rsidRPr="007A13B5">
              <w:rPr>
                <w:sz w:val="20"/>
                <w:szCs w:val="20"/>
              </w:rPr>
              <w:t>Выписка из ЕГРЮЛ; 02.01.2018; №2222-22222222</w:t>
            </w:r>
          </w:p>
        </w:tc>
      </w:tr>
      <w:tr w:rsidR="007A13B5" w:rsidRPr="007A13B5" w:rsidTr="007A13B5">
        <w:trPr>
          <w:trHeight w:val="637"/>
        </w:trPr>
        <w:tc>
          <w:tcPr>
            <w:tcW w:w="140" w:type="pct"/>
            <w:vMerge/>
            <w:tcBorders>
              <w:left w:val="single" w:sz="4" w:space="0" w:color="auto"/>
              <w:right w:val="single" w:sz="4" w:space="0" w:color="auto"/>
            </w:tcBorders>
            <w:shd w:val="clear" w:color="auto" w:fill="auto"/>
            <w:noWrap/>
            <w:vAlign w:val="bottom"/>
          </w:tcPr>
          <w:p w:rsidR="007A13B5" w:rsidRPr="007A13B5" w:rsidRDefault="007A13B5" w:rsidP="007A13B5">
            <w:pPr>
              <w:tabs>
                <w:tab w:val="num" w:pos="0"/>
              </w:tabs>
              <w:spacing w:after="0"/>
              <w:rPr>
                <w:sz w:val="20"/>
                <w:szCs w:val="20"/>
              </w:rPr>
            </w:pPr>
          </w:p>
        </w:tc>
        <w:tc>
          <w:tcPr>
            <w:tcW w:w="138" w:type="pct"/>
            <w:vMerge/>
            <w:tcBorders>
              <w:left w:val="nil"/>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2" w:type="pct"/>
            <w:vMerge/>
            <w:tcBorders>
              <w:left w:val="nil"/>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4" w:type="pct"/>
            <w:vMerge/>
            <w:tcBorders>
              <w:left w:val="nil"/>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1" w:type="pct"/>
            <w:vMerge/>
            <w:tcBorders>
              <w:left w:val="nil"/>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92" w:type="pct"/>
            <w:vMerge/>
            <w:tcBorders>
              <w:left w:val="nil"/>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4" w:type="pct"/>
            <w:vMerge/>
            <w:tcBorders>
              <w:left w:val="nil"/>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1.2</w:t>
            </w:r>
          </w:p>
        </w:tc>
        <w:tc>
          <w:tcPr>
            <w:tcW w:w="42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7895641299</w:t>
            </w: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5698741236547</w:t>
            </w:r>
          </w:p>
        </w:tc>
        <w:tc>
          <w:tcPr>
            <w:tcW w:w="66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left"/>
              <w:rPr>
                <w:sz w:val="20"/>
                <w:szCs w:val="20"/>
              </w:rPr>
            </w:pPr>
            <w:r w:rsidRPr="007A13B5">
              <w:rPr>
                <w:sz w:val="20"/>
                <w:szCs w:val="20"/>
              </w:rPr>
              <w:t>АО «Собственник 1.2»</w:t>
            </w:r>
          </w:p>
        </w:tc>
        <w:tc>
          <w:tcPr>
            <w:tcW w:w="567"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430000, г.Волгоград, пр-т Победителей, д.56</w:t>
            </w:r>
          </w:p>
        </w:tc>
        <w:tc>
          <w:tcPr>
            <w:tcW w:w="329"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40%</w:t>
            </w:r>
          </w:p>
        </w:tc>
        <w:tc>
          <w:tcPr>
            <w:tcW w:w="472" w:type="pct"/>
            <w:tcBorders>
              <w:top w:val="single" w:sz="4" w:space="0" w:color="auto"/>
              <w:left w:val="nil"/>
              <w:bottom w:val="single" w:sz="4" w:space="0" w:color="auto"/>
              <w:right w:val="single" w:sz="4" w:space="0" w:color="auto"/>
            </w:tcBorders>
            <w:vAlign w:val="center"/>
          </w:tcPr>
          <w:p w:rsidR="007A13B5" w:rsidRPr="007A13B5" w:rsidRDefault="007A13B5" w:rsidP="007A13B5">
            <w:pPr>
              <w:tabs>
                <w:tab w:val="num" w:pos="0"/>
              </w:tabs>
              <w:spacing w:after="0"/>
              <w:jc w:val="left"/>
              <w:rPr>
                <w:sz w:val="20"/>
                <w:szCs w:val="20"/>
              </w:rPr>
            </w:pPr>
            <w:r w:rsidRPr="007A13B5">
              <w:rPr>
                <w:sz w:val="20"/>
                <w:szCs w:val="20"/>
              </w:rPr>
              <w:t>Выписка из ЕГРЮЛ; 01.01.2018; №1111-1111111</w:t>
            </w:r>
          </w:p>
        </w:tc>
      </w:tr>
      <w:tr w:rsidR="007A13B5" w:rsidRPr="007A13B5" w:rsidTr="007A13B5">
        <w:trPr>
          <w:trHeight w:val="637"/>
        </w:trPr>
        <w:tc>
          <w:tcPr>
            <w:tcW w:w="140" w:type="pct"/>
            <w:vMerge/>
            <w:tcBorders>
              <w:left w:val="single" w:sz="4" w:space="0" w:color="auto"/>
              <w:bottom w:val="single" w:sz="4" w:space="0" w:color="auto"/>
              <w:right w:val="single" w:sz="4" w:space="0" w:color="auto"/>
            </w:tcBorders>
            <w:shd w:val="clear" w:color="auto" w:fill="auto"/>
            <w:noWrap/>
            <w:vAlign w:val="bottom"/>
          </w:tcPr>
          <w:p w:rsidR="007A13B5" w:rsidRPr="007A13B5" w:rsidRDefault="007A13B5" w:rsidP="007A13B5">
            <w:pPr>
              <w:tabs>
                <w:tab w:val="num" w:pos="0"/>
              </w:tabs>
              <w:spacing w:after="0"/>
              <w:rPr>
                <w:sz w:val="20"/>
                <w:szCs w:val="20"/>
              </w:rPr>
            </w:pPr>
          </w:p>
        </w:tc>
        <w:tc>
          <w:tcPr>
            <w:tcW w:w="138" w:type="pct"/>
            <w:vMerge/>
            <w:tcBorders>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2" w:type="pct"/>
            <w:vMerge/>
            <w:tcBorders>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4" w:type="pct"/>
            <w:vMerge/>
            <w:tcBorders>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1" w:type="pct"/>
            <w:vMerge/>
            <w:tcBorders>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92" w:type="pct"/>
            <w:vMerge/>
            <w:tcBorders>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4" w:type="pct"/>
            <w:vMerge/>
            <w:tcBorders>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1.2.0</w:t>
            </w:r>
          </w:p>
        </w:tc>
        <w:tc>
          <w:tcPr>
            <w:tcW w:w="42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987458213698</w:t>
            </w: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left"/>
              <w:rPr>
                <w:sz w:val="20"/>
                <w:szCs w:val="20"/>
              </w:rPr>
            </w:pPr>
            <w:r w:rsidRPr="007A13B5">
              <w:rPr>
                <w:sz w:val="20"/>
                <w:szCs w:val="20"/>
              </w:rPr>
              <w:t>Петров Николай Николаевич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 xml:space="preserve">430000, г.Волгоград, </w:t>
            </w:r>
            <w:r w:rsidRPr="007A13B5">
              <w:rPr>
                <w:sz w:val="20"/>
                <w:szCs w:val="20"/>
              </w:rPr>
              <w:lastRenderedPageBreak/>
              <w:t>ул.Верхняя, д.20, кв.33</w:t>
            </w:r>
          </w:p>
        </w:tc>
        <w:tc>
          <w:tcPr>
            <w:tcW w:w="329"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lastRenderedPageBreak/>
              <w:t>3402 258987</w:t>
            </w: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w:t>
            </w:r>
          </w:p>
        </w:tc>
        <w:tc>
          <w:tcPr>
            <w:tcW w:w="472" w:type="pct"/>
            <w:tcBorders>
              <w:top w:val="single" w:sz="4" w:space="0" w:color="auto"/>
              <w:left w:val="nil"/>
              <w:bottom w:val="single" w:sz="4" w:space="0" w:color="auto"/>
              <w:right w:val="single" w:sz="4" w:space="0" w:color="auto"/>
            </w:tcBorders>
            <w:vAlign w:val="center"/>
          </w:tcPr>
          <w:p w:rsidR="007A13B5" w:rsidRPr="007A13B5" w:rsidRDefault="007A13B5" w:rsidP="007A13B5">
            <w:pPr>
              <w:tabs>
                <w:tab w:val="num" w:pos="0"/>
              </w:tabs>
              <w:spacing w:after="0"/>
              <w:jc w:val="left"/>
              <w:rPr>
                <w:sz w:val="20"/>
                <w:szCs w:val="20"/>
              </w:rPr>
            </w:pPr>
            <w:r w:rsidRPr="007A13B5">
              <w:rPr>
                <w:sz w:val="20"/>
                <w:szCs w:val="20"/>
              </w:rPr>
              <w:t>Выписка из ЕГРЮЛ; 03.01.20</w:t>
            </w:r>
            <w:r w:rsidRPr="007A13B5">
              <w:rPr>
                <w:sz w:val="20"/>
                <w:szCs w:val="20"/>
              </w:rPr>
              <w:lastRenderedPageBreak/>
              <w:t>18; №3333-33333333</w:t>
            </w:r>
          </w:p>
        </w:tc>
      </w:tr>
      <w:tr w:rsidR="007A13B5" w:rsidRPr="007A13B5" w:rsidTr="007A13B5">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A13B5" w:rsidRPr="007A13B5" w:rsidRDefault="007A13B5" w:rsidP="007A13B5">
            <w:pPr>
              <w:tabs>
                <w:tab w:val="num" w:pos="0"/>
              </w:tabs>
              <w:spacing w:after="0"/>
              <w:rPr>
                <w:sz w:val="20"/>
                <w:szCs w:val="20"/>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1.2.1</w:t>
            </w:r>
          </w:p>
        </w:tc>
        <w:tc>
          <w:tcPr>
            <w:tcW w:w="42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3456987414</w:t>
            </w: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2034859874123</w:t>
            </w:r>
          </w:p>
        </w:tc>
        <w:tc>
          <w:tcPr>
            <w:tcW w:w="66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left"/>
              <w:rPr>
                <w:sz w:val="20"/>
                <w:szCs w:val="20"/>
              </w:rPr>
            </w:pPr>
            <w:r w:rsidRPr="007A13B5">
              <w:rPr>
                <w:sz w:val="20"/>
                <w:szCs w:val="20"/>
              </w:rPr>
              <w:t>ООО «Собственник 1.2.1»</w:t>
            </w:r>
          </w:p>
        </w:tc>
        <w:tc>
          <w:tcPr>
            <w:tcW w:w="567"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430000, г.Волгоград, пл.Сталина, д.1</w:t>
            </w:r>
          </w:p>
        </w:tc>
        <w:tc>
          <w:tcPr>
            <w:tcW w:w="329"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Акционер</w:t>
            </w:r>
          </w:p>
        </w:tc>
        <w:tc>
          <w:tcPr>
            <w:tcW w:w="33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100%</w:t>
            </w:r>
          </w:p>
        </w:tc>
        <w:tc>
          <w:tcPr>
            <w:tcW w:w="472" w:type="pct"/>
            <w:tcBorders>
              <w:top w:val="single" w:sz="4" w:space="0" w:color="auto"/>
              <w:left w:val="nil"/>
              <w:bottom w:val="single" w:sz="4" w:space="0" w:color="auto"/>
              <w:right w:val="single" w:sz="4" w:space="0" w:color="auto"/>
            </w:tcBorders>
            <w:vAlign w:val="center"/>
          </w:tcPr>
          <w:p w:rsidR="007A13B5" w:rsidRPr="007A13B5" w:rsidRDefault="007A13B5" w:rsidP="007A13B5">
            <w:pPr>
              <w:tabs>
                <w:tab w:val="num" w:pos="0"/>
              </w:tabs>
              <w:spacing w:after="0"/>
              <w:jc w:val="left"/>
              <w:rPr>
                <w:sz w:val="20"/>
                <w:szCs w:val="20"/>
              </w:rPr>
            </w:pPr>
            <w:r w:rsidRPr="007A13B5">
              <w:rPr>
                <w:sz w:val="20"/>
                <w:szCs w:val="20"/>
              </w:rPr>
              <w:t>Выписка из реестра акционеров; 01.01.2018; №111</w:t>
            </w:r>
          </w:p>
        </w:tc>
      </w:tr>
      <w:tr w:rsidR="007A13B5" w:rsidRPr="007A13B5" w:rsidTr="007A13B5">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A13B5" w:rsidRPr="007A13B5" w:rsidRDefault="007A13B5" w:rsidP="007A13B5">
            <w:pPr>
              <w:tabs>
                <w:tab w:val="num" w:pos="0"/>
              </w:tabs>
              <w:spacing w:after="0"/>
              <w:rPr>
                <w:sz w:val="20"/>
                <w:szCs w:val="20"/>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1.2.1.0</w:t>
            </w:r>
          </w:p>
        </w:tc>
        <w:tc>
          <w:tcPr>
            <w:tcW w:w="42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349852128742</w:t>
            </w: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left"/>
              <w:rPr>
                <w:sz w:val="20"/>
                <w:szCs w:val="20"/>
              </w:rPr>
            </w:pPr>
            <w:r w:rsidRPr="007A13B5">
              <w:rPr>
                <w:sz w:val="20"/>
                <w:szCs w:val="20"/>
              </w:rPr>
              <w:t>Николаев Петр Владимирович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430000, г.Волгоград, ул.Курганская, д.5, кв.100</w:t>
            </w:r>
          </w:p>
        </w:tc>
        <w:tc>
          <w:tcPr>
            <w:tcW w:w="329"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w:t>
            </w:r>
          </w:p>
        </w:tc>
        <w:tc>
          <w:tcPr>
            <w:tcW w:w="472" w:type="pct"/>
            <w:tcBorders>
              <w:top w:val="single" w:sz="4" w:space="0" w:color="auto"/>
              <w:left w:val="nil"/>
              <w:bottom w:val="single" w:sz="4" w:space="0" w:color="auto"/>
              <w:right w:val="single" w:sz="4" w:space="0" w:color="auto"/>
            </w:tcBorders>
            <w:vAlign w:val="center"/>
          </w:tcPr>
          <w:p w:rsidR="007A13B5" w:rsidRPr="007A13B5" w:rsidRDefault="007A13B5" w:rsidP="007A13B5">
            <w:pPr>
              <w:tabs>
                <w:tab w:val="num" w:pos="0"/>
              </w:tabs>
              <w:spacing w:after="0"/>
              <w:jc w:val="left"/>
              <w:rPr>
                <w:sz w:val="20"/>
                <w:szCs w:val="20"/>
              </w:rPr>
            </w:pPr>
            <w:r w:rsidRPr="007A13B5">
              <w:rPr>
                <w:sz w:val="20"/>
                <w:szCs w:val="20"/>
              </w:rPr>
              <w:t>Выписка из ЕГРЮЛ; 04.01.2018; №4444-44444444</w:t>
            </w:r>
          </w:p>
        </w:tc>
      </w:tr>
      <w:tr w:rsidR="007A13B5" w:rsidRPr="007A13B5" w:rsidTr="007A13B5">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A13B5" w:rsidRPr="007A13B5" w:rsidRDefault="007A13B5" w:rsidP="007A13B5">
            <w:pPr>
              <w:tabs>
                <w:tab w:val="num" w:pos="0"/>
              </w:tabs>
              <w:spacing w:after="0"/>
              <w:rPr>
                <w:sz w:val="20"/>
                <w:szCs w:val="20"/>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lang w:val="en-US"/>
              </w:rPr>
              <w:t>1</w:t>
            </w:r>
            <w:r w:rsidRPr="007A13B5">
              <w:rPr>
                <w:sz w:val="20"/>
                <w:szCs w:val="20"/>
              </w:rPr>
              <w:t>.2.1.1</w:t>
            </w:r>
          </w:p>
        </w:tc>
        <w:tc>
          <w:tcPr>
            <w:tcW w:w="42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345896585455</w:t>
            </w: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left"/>
              <w:rPr>
                <w:sz w:val="20"/>
                <w:szCs w:val="20"/>
              </w:rPr>
            </w:pPr>
            <w:r w:rsidRPr="007A13B5">
              <w:rPr>
                <w:sz w:val="20"/>
                <w:szCs w:val="20"/>
              </w:rPr>
              <w:t>Игнатов Иван Васильевич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430000, г.Волгоград, ул.Квадратная, д.76, кв.1</w:t>
            </w:r>
          </w:p>
        </w:tc>
        <w:tc>
          <w:tcPr>
            <w:tcW w:w="329"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50%</w:t>
            </w:r>
          </w:p>
        </w:tc>
        <w:tc>
          <w:tcPr>
            <w:tcW w:w="472" w:type="pct"/>
            <w:tcBorders>
              <w:top w:val="single" w:sz="4" w:space="0" w:color="auto"/>
              <w:left w:val="nil"/>
              <w:bottom w:val="single" w:sz="4" w:space="0" w:color="auto"/>
              <w:right w:val="single" w:sz="4" w:space="0" w:color="auto"/>
            </w:tcBorders>
            <w:vAlign w:val="center"/>
          </w:tcPr>
          <w:p w:rsidR="007A13B5" w:rsidRPr="007A13B5" w:rsidRDefault="007A13B5" w:rsidP="007A13B5">
            <w:pPr>
              <w:tabs>
                <w:tab w:val="num" w:pos="0"/>
              </w:tabs>
              <w:spacing w:after="0"/>
              <w:jc w:val="left"/>
              <w:rPr>
                <w:sz w:val="20"/>
                <w:szCs w:val="20"/>
              </w:rPr>
            </w:pPr>
            <w:r w:rsidRPr="007A13B5">
              <w:rPr>
                <w:sz w:val="20"/>
                <w:szCs w:val="20"/>
              </w:rPr>
              <w:t>Выписка из ЕГРЮЛ; 04.01.2018; №4444-44444444</w:t>
            </w:r>
          </w:p>
        </w:tc>
      </w:tr>
      <w:tr w:rsidR="007A13B5" w:rsidRPr="007A13B5" w:rsidTr="007A13B5">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A13B5" w:rsidRPr="007A13B5" w:rsidRDefault="007A13B5" w:rsidP="007A13B5">
            <w:pPr>
              <w:tabs>
                <w:tab w:val="num" w:pos="0"/>
              </w:tabs>
              <w:spacing w:after="0"/>
              <w:rPr>
                <w:sz w:val="20"/>
                <w:szCs w:val="20"/>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lang w:val="en-US"/>
              </w:rPr>
            </w:pPr>
            <w:r w:rsidRPr="007A13B5">
              <w:rPr>
                <w:sz w:val="20"/>
                <w:szCs w:val="20"/>
                <w:lang w:val="en-US"/>
              </w:rPr>
              <w:t>1</w:t>
            </w:r>
            <w:r w:rsidRPr="007A13B5">
              <w:rPr>
                <w:sz w:val="20"/>
                <w:szCs w:val="20"/>
              </w:rPr>
              <w:t>.2.1.2</w:t>
            </w:r>
          </w:p>
        </w:tc>
        <w:tc>
          <w:tcPr>
            <w:tcW w:w="42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1233219889</w:t>
            </w: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lang w:val="en-US"/>
              </w:rPr>
            </w:pPr>
            <w:r w:rsidRPr="007A13B5">
              <w:rPr>
                <w:sz w:val="20"/>
                <w:szCs w:val="20"/>
                <w:lang w:val="en-US"/>
              </w:rPr>
              <w:t>1112223334445</w:t>
            </w:r>
          </w:p>
        </w:tc>
        <w:tc>
          <w:tcPr>
            <w:tcW w:w="66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left"/>
              <w:rPr>
                <w:sz w:val="20"/>
                <w:szCs w:val="20"/>
              </w:rPr>
            </w:pPr>
            <w:r w:rsidRPr="007A13B5">
              <w:rPr>
                <w:sz w:val="20"/>
                <w:szCs w:val="20"/>
              </w:rPr>
              <w:t>ПАО «Альфа»</w:t>
            </w:r>
          </w:p>
        </w:tc>
        <w:tc>
          <w:tcPr>
            <w:tcW w:w="567"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430000, г.Волгоград, ул.московская, д.1</w:t>
            </w:r>
          </w:p>
        </w:tc>
        <w:tc>
          <w:tcPr>
            <w:tcW w:w="329"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50%</w:t>
            </w:r>
          </w:p>
        </w:tc>
        <w:tc>
          <w:tcPr>
            <w:tcW w:w="472" w:type="pct"/>
            <w:tcBorders>
              <w:top w:val="single" w:sz="4" w:space="0" w:color="auto"/>
              <w:left w:val="nil"/>
              <w:bottom w:val="single" w:sz="4" w:space="0" w:color="auto"/>
              <w:right w:val="single" w:sz="4" w:space="0" w:color="auto"/>
            </w:tcBorders>
            <w:vAlign w:val="center"/>
          </w:tcPr>
          <w:p w:rsidR="007A13B5" w:rsidRPr="007A13B5" w:rsidRDefault="007A13B5" w:rsidP="007A13B5">
            <w:pPr>
              <w:tabs>
                <w:tab w:val="num" w:pos="0"/>
              </w:tabs>
              <w:spacing w:after="0"/>
              <w:jc w:val="left"/>
              <w:rPr>
                <w:sz w:val="20"/>
                <w:szCs w:val="20"/>
              </w:rPr>
            </w:pPr>
            <w:r w:rsidRPr="007A13B5">
              <w:rPr>
                <w:sz w:val="20"/>
                <w:szCs w:val="20"/>
              </w:rPr>
              <w:t xml:space="preserve">Публичная организация </w:t>
            </w:r>
            <w:r w:rsidRPr="007A13B5">
              <w:rPr>
                <w:sz w:val="20"/>
                <w:szCs w:val="20"/>
                <w:lang w:val="en-US"/>
              </w:rPr>
              <w:t>www</w:t>
            </w:r>
            <w:r w:rsidRPr="007A13B5">
              <w:rPr>
                <w:sz w:val="20"/>
                <w:szCs w:val="20"/>
              </w:rPr>
              <w:t>.</w:t>
            </w:r>
            <w:r w:rsidRPr="007A13B5">
              <w:rPr>
                <w:sz w:val="20"/>
                <w:szCs w:val="20"/>
                <w:lang w:val="en-US"/>
              </w:rPr>
              <w:t>flpha</w:t>
            </w:r>
            <w:r w:rsidRPr="007A13B5">
              <w:rPr>
                <w:sz w:val="20"/>
                <w:szCs w:val="20"/>
              </w:rPr>
              <w:t>.</w:t>
            </w:r>
            <w:r w:rsidRPr="007A13B5">
              <w:rPr>
                <w:sz w:val="20"/>
                <w:szCs w:val="20"/>
                <w:lang w:val="en-US"/>
              </w:rPr>
              <w:t>ru</w:t>
            </w:r>
            <w:r w:rsidRPr="007A13B5">
              <w:rPr>
                <w:sz w:val="20"/>
                <w:szCs w:val="20"/>
              </w:rPr>
              <w:t>/</w:t>
            </w:r>
            <w:r w:rsidRPr="007A13B5">
              <w:rPr>
                <w:sz w:val="20"/>
                <w:szCs w:val="20"/>
                <w:lang w:val="en-US"/>
              </w:rPr>
              <w:t>aktsioneri</w:t>
            </w:r>
          </w:p>
        </w:tc>
      </w:tr>
      <w:tr w:rsidR="007A13B5" w:rsidRPr="007A13B5" w:rsidTr="007A13B5">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A13B5" w:rsidRPr="007A13B5" w:rsidRDefault="007A13B5" w:rsidP="007A13B5">
            <w:pPr>
              <w:tabs>
                <w:tab w:val="num" w:pos="0"/>
              </w:tabs>
              <w:spacing w:after="0"/>
              <w:rPr>
                <w:sz w:val="20"/>
                <w:szCs w:val="20"/>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lang w:val="en-US"/>
              </w:rPr>
            </w:pPr>
            <w:r w:rsidRPr="007A13B5">
              <w:rPr>
                <w:sz w:val="20"/>
                <w:szCs w:val="20"/>
              </w:rPr>
              <w:t>1.3</w:t>
            </w:r>
          </w:p>
        </w:tc>
        <w:tc>
          <w:tcPr>
            <w:tcW w:w="42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НЕ 1897</w:t>
            </w: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left"/>
              <w:rPr>
                <w:sz w:val="20"/>
                <w:szCs w:val="20"/>
              </w:rPr>
            </w:pPr>
            <w:r w:rsidRPr="007A13B5">
              <w:rPr>
                <w:sz w:val="20"/>
                <w:szCs w:val="20"/>
              </w:rPr>
              <w:t>Пример Лтд. (Primer Ltd)</w:t>
            </w:r>
          </w:p>
        </w:tc>
        <w:tc>
          <w:tcPr>
            <w:tcW w:w="567"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Кипр, Лимассол, 45</w:t>
            </w:r>
          </w:p>
        </w:tc>
        <w:tc>
          <w:tcPr>
            <w:tcW w:w="329"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30%</w:t>
            </w:r>
          </w:p>
        </w:tc>
        <w:tc>
          <w:tcPr>
            <w:tcW w:w="472" w:type="pct"/>
            <w:tcBorders>
              <w:top w:val="single" w:sz="4" w:space="0" w:color="auto"/>
              <w:left w:val="nil"/>
              <w:bottom w:val="single" w:sz="4" w:space="0" w:color="auto"/>
              <w:right w:val="single" w:sz="4" w:space="0" w:color="auto"/>
            </w:tcBorders>
            <w:vAlign w:val="center"/>
          </w:tcPr>
          <w:p w:rsidR="007A13B5" w:rsidRPr="007A13B5" w:rsidRDefault="007A13B5" w:rsidP="007A13B5">
            <w:pPr>
              <w:tabs>
                <w:tab w:val="num" w:pos="0"/>
              </w:tabs>
              <w:spacing w:after="0"/>
              <w:jc w:val="left"/>
              <w:rPr>
                <w:sz w:val="20"/>
                <w:szCs w:val="20"/>
              </w:rPr>
            </w:pPr>
            <w:r w:rsidRPr="007A13B5">
              <w:rPr>
                <w:sz w:val="20"/>
                <w:szCs w:val="20"/>
              </w:rPr>
              <w:t>Выписка из ЕГРЮЛ; 01.01.2018; №1111-1111111</w:t>
            </w:r>
          </w:p>
        </w:tc>
      </w:tr>
      <w:tr w:rsidR="007A13B5" w:rsidRPr="007A13B5" w:rsidTr="007A13B5">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A13B5" w:rsidRPr="007A13B5" w:rsidRDefault="007A13B5" w:rsidP="007A13B5">
            <w:pPr>
              <w:tabs>
                <w:tab w:val="num" w:pos="0"/>
              </w:tabs>
              <w:spacing w:after="0"/>
              <w:rPr>
                <w:sz w:val="20"/>
                <w:szCs w:val="20"/>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1.3.0</w:t>
            </w:r>
          </w:p>
        </w:tc>
        <w:tc>
          <w:tcPr>
            <w:tcW w:w="42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lang w:val="en-US"/>
              </w:rPr>
            </w:pPr>
            <w:r w:rsidRPr="007A13B5">
              <w:rPr>
                <w:sz w:val="20"/>
                <w:szCs w:val="20"/>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left"/>
              <w:rPr>
                <w:sz w:val="20"/>
                <w:szCs w:val="20"/>
              </w:rPr>
            </w:pPr>
            <w:r w:rsidRPr="007A13B5">
              <w:rPr>
                <w:sz w:val="20"/>
                <w:szCs w:val="20"/>
              </w:rPr>
              <w:t>Martin Fred</w:t>
            </w:r>
          </w:p>
        </w:tc>
        <w:tc>
          <w:tcPr>
            <w:tcW w:w="567"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Кипр, Лимассол, 52-89</w:t>
            </w:r>
          </w:p>
        </w:tc>
        <w:tc>
          <w:tcPr>
            <w:tcW w:w="329"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w:t>
            </w:r>
          </w:p>
        </w:tc>
        <w:tc>
          <w:tcPr>
            <w:tcW w:w="472" w:type="pct"/>
            <w:tcBorders>
              <w:top w:val="single" w:sz="4" w:space="0" w:color="auto"/>
              <w:left w:val="nil"/>
              <w:bottom w:val="single" w:sz="4" w:space="0" w:color="auto"/>
              <w:right w:val="single" w:sz="4" w:space="0" w:color="auto"/>
            </w:tcBorders>
            <w:vAlign w:val="center"/>
          </w:tcPr>
          <w:p w:rsidR="007A13B5" w:rsidRPr="007A13B5" w:rsidRDefault="007A13B5" w:rsidP="007A13B5">
            <w:pPr>
              <w:tabs>
                <w:tab w:val="num" w:pos="0"/>
              </w:tabs>
              <w:spacing w:after="0"/>
              <w:jc w:val="left"/>
              <w:rPr>
                <w:sz w:val="20"/>
                <w:szCs w:val="20"/>
              </w:rPr>
            </w:pPr>
            <w:r w:rsidRPr="007A13B5">
              <w:rPr>
                <w:sz w:val="20"/>
                <w:szCs w:val="20"/>
              </w:rPr>
              <w:t>Учредительный договор № 25 от 03.01.2018г.</w:t>
            </w:r>
          </w:p>
        </w:tc>
      </w:tr>
      <w:tr w:rsidR="007A13B5" w:rsidRPr="007A13B5" w:rsidTr="007A13B5">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A13B5" w:rsidRPr="007A13B5" w:rsidRDefault="007A13B5" w:rsidP="007A13B5">
            <w:pPr>
              <w:tabs>
                <w:tab w:val="num" w:pos="0"/>
              </w:tabs>
              <w:spacing w:after="0"/>
              <w:rPr>
                <w:sz w:val="20"/>
                <w:szCs w:val="20"/>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1.3.1</w:t>
            </w:r>
          </w:p>
        </w:tc>
        <w:tc>
          <w:tcPr>
            <w:tcW w:w="42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left"/>
              <w:rPr>
                <w:sz w:val="20"/>
                <w:szCs w:val="20"/>
              </w:rPr>
            </w:pPr>
            <w:r w:rsidRPr="007A13B5">
              <w:rPr>
                <w:sz w:val="20"/>
                <w:szCs w:val="20"/>
              </w:rPr>
              <w:t>Martin Fred</w:t>
            </w:r>
          </w:p>
        </w:tc>
        <w:tc>
          <w:tcPr>
            <w:tcW w:w="567"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Кипр, Лимассол, 52-89</w:t>
            </w:r>
          </w:p>
        </w:tc>
        <w:tc>
          <w:tcPr>
            <w:tcW w:w="329"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100%</w:t>
            </w:r>
          </w:p>
        </w:tc>
        <w:tc>
          <w:tcPr>
            <w:tcW w:w="472" w:type="pct"/>
            <w:tcBorders>
              <w:top w:val="single" w:sz="4" w:space="0" w:color="auto"/>
              <w:left w:val="nil"/>
              <w:bottom w:val="single" w:sz="4" w:space="0" w:color="auto"/>
              <w:right w:val="single" w:sz="4" w:space="0" w:color="auto"/>
            </w:tcBorders>
            <w:vAlign w:val="center"/>
          </w:tcPr>
          <w:p w:rsidR="007A13B5" w:rsidRPr="007A13B5" w:rsidRDefault="007A13B5" w:rsidP="007A13B5">
            <w:pPr>
              <w:tabs>
                <w:tab w:val="num" w:pos="0"/>
              </w:tabs>
              <w:spacing w:after="0"/>
              <w:jc w:val="left"/>
              <w:rPr>
                <w:sz w:val="20"/>
                <w:szCs w:val="20"/>
              </w:rPr>
            </w:pPr>
            <w:r w:rsidRPr="007A13B5">
              <w:rPr>
                <w:sz w:val="20"/>
                <w:szCs w:val="20"/>
              </w:rPr>
              <w:t>Учредительный договор № 25 от 03.01.2018г.</w:t>
            </w:r>
          </w:p>
        </w:tc>
      </w:tr>
    </w:tbl>
    <w:p w:rsidR="007A13B5" w:rsidRPr="007A13B5" w:rsidRDefault="007A13B5" w:rsidP="007A13B5">
      <w:pPr>
        <w:spacing w:after="0"/>
        <w:rPr>
          <w:rFonts w:eastAsia="Calibri"/>
          <w:sz w:val="20"/>
          <w:szCs w:val="20"/>
          <w:lang w:eastAsia="en-US"/>
        </w:rPr>
      </w:pPr>
      <w:r w:rsidRPr="007A13B5">
        <w:rPr>
          <w:rFonts w:eastAsia="Calibri"/>
          <w:sz w:val="20"/>
          <w:szCs w:val="20"/>
          <w:lang w:eastAsia="en-US"/>
        </w:rPr>
        <w:t xml:space="preserve">Рис.2 Пример заполнения формы в соответствии с графическим примером на Рис.1 </w:t>
      </w:r>
    </w:p>
    <w:p w:rsidR="007A13B5" w:rsidRPr="007A13B5" w:rsidRDefault="007A13B5" w:rsidP="007A13B5">
      <w:pPr>
        <w:keepNext/>
        <w:tabs>
          <w:tab w:val="num" w:pos="576"/>
        </w:tabs>
        <w:ind w:left="576" w:hanging="576"/>
        <w:jc w:val="center"/>
        <w:outlineLvl w:val="1"/>
        <w:rPr>
          <w:b/>
          <w:bCs/>
          <w:sz w:val="20"/>
          <w:szCs w:val="20"/>
        </w:rPr>
      </w:pPr>
    </w:p>
    <w:p w:rsidR="007A13B5" w:rsidRPr="007A13B5" w:rsidRDefault="007A13B5" w:rsidP="00BF7AEC">
      <w:pPr>
        <w:widowControl w:val="0"/>
        <w:numPr>
          <w:ilvl w:val="0"/>
          <w:numId w:val="20"/>
        </w:numPr>
        <w:suppressAutoHyphens/>
        <w:spacing w:before="120" w:after="0"/>
        <w:ind w:left="709" w:firstLine="567"/>
        <w:jc w:val="left"/>
        <w:rPr>
          <w:sz w:val="20"/>
          <w:szCs w:val="20"/>
        </w:rPr>
      </w:pPr>
      <w:r w:rsidRPr="007A13B5">
        <w:rPr>
          <w:sz w:val="20"/>
          <w:szCs w:val="20"/>
        </w:rPr>
        <w:br w:type="page"/>
      </w:r>
    </w:p>
    <w:p w:rsidR="007A13B5" w:rsidRPr="007D038F" w:rsidRDefault="007A13B5" w:rsidP="007A13B5">
      <w:pPr>
        <w:keepNext/>
        <w:tabs>
          <w:tab w:val="num" w:pos="576"/>
        </w:tabs>
        <w:ind w:left="576" w:hanging="576"/>
        <w:jc w:val="center"/>
        <w:outlineLvl w:val="1"/>
        <w:rPr>
          <w:rFonts w:eastAsia="Calibri"/>
          <w:b/>
          <w:bCs/>
          <w:sz w:val="22"/>
          <w:szCs w:val="22"/>
        </w:rPr>
      </w:pPr>
      <w:bookmarkStart w:id="173" w:name="_Toc141277473"/>
      <w:r w:rsidRPr="007D038F">
        <w:rPr>
          <w:b/>
          <w:bCs/>
          <w:sz w:val="22"/>
          <w:szCs w:val="22"/>
        </w:rPr>
        <w:lastRenderedPageBreak/>
        <w:t xml:space="preserve">ФОРМА 5. </w:t>
      </w:r>
      <w:r w:rsidRPr="007D038F">
        <w:rPr>
          <w:rFonts w:eastAsia="Calibri"/>
          <w:b/>
          <w:bCs/>
          <w:sz w:val="22"/>
          <w:szCs w:val="22"/>
        </w:rPr>
        <w:t>СОГЛАСИЕ НА ОБРАБОТКУ ПЕРСОНАЛЬНЫХ ДАННЫХ</w:t>
      </w:r>
      <w:bookmarkEnd w:id="173"/>
      <w:r w:rsidRPr="007D038F">
        <w:rPr>
          <w:rFonts w:eastAsia="Calibri"/>
          <w:b/>
          <w:bCs/>
          <w:sz w:val="22"/>
          <w:szCs w:val="22"/>
        </w:rPr>
        <w:t xml:space="preserve"> </w:t>
      </w:r>
    </w:p>
    <w:p w:rsidR="007A13B5" w:rsidRPr="007D038F" w:rsidRDefault="007A13B5" w:rsidP="007A13B5">
      <w:pPr>
        <w:tabs>
          <w:tab w:val="left" w:pos="0"/>
          <w:tab w:val="num" w:pos="1134"/>
        </w:tabs>
        <w:jc w:val="center"/>
        <w:outlineLvl w:val="1"/>
        <w:rPr>
          <w:b/>
          <w:sz w:val="22"/>
          <w:szCs w:val="22"/>
        </w:rPr>
      </w:pPr>
    </w:p>
    <w:p w:rsidR="007A13B5" w:rsidRPr="007D038F" w:rsidRDefault="007A13B5" w:rsidP="007A13B5">
      <w:pPr>
        <w:widowControl w:val="0"/>
        <w:tabs>
          <w:tab w:val="left" w:pos="0"/>
          <w:tab w:val="num" w:pos="1134"/>
        </w:tabs>
        <w:jc w:val="center"/>
        <w:outlineLvl w:val="1"/>
        <w:rPr>
          <w:b/>
          <w:sz w:val="22"/>
          <w:szCs w:val="22"/>
        </w:rPr>
      </w:pPr>
      <w:r w:rsidRPr="007D038F">
        <w:rPr>
          <w:b/>
          <w:sz w:val="22"/>
          <w:szCs w:val="22"/>
        </w:rPr>
        <w:t xml:space="preserve">Согласие на обработку персональных данных </w:t>
      </w:r>
    </w:p>
    <w:p w:rsidR="007A13B5" w:rsidRPr="007D038F" w:rsidRDefault="007A13B5" w:rsidP="007A13B5">
      <w:pPr>
        <w:widowControl w:val="0"/>
        <w:tabs>
          <w:tab w:val="left" w:pos="0"/>
        </w:tabs>
        <w:jc w:val="center"/>
        <w:rPr>
          <w:b/>
          <w:snapToGrid w:val="0"/>
          <w:sz w:val="22"/>
          <w:szCs w:val="22"/>
        </w:rPr>
      </w:pPr>
      <w:r w:rsidRPr="007D038F">
        <w:rPr>
          <w:b/>
          <w:snapToGrid w:val="0"/>
          <w:sz w:val="22"/>
          <w:szCs w:val="22"/>
        </w:rPr>
        <w:t xml:space="preserve">от «_____» ____________ 20____ г. </w:t>
      </w:r>
    </w:p>
    <w:p w:rsidR="007A13B5" w:rsidRPr="007D038F" w:rsidRDefault="007A13B5" w:rsidP="007A13B5">
      <w:pPr>
        <w:widowControl w:val="0"/>
        <w:autoSpaceDE w:val="0"/>
        <w:autoSpaceDN w:val="0"/>
        <w:adjustRightInd w:val="0"/>
        <w:spacing w:after="0"/>
        <w:rPr>
          <w:sz w:val="22"/>
          <w:szCs w:val="22"/>
        </w:rPr>
      </w:pPr>
      <w:r w:rsidRPr="007D038F">
        <w:rPr>
          <w:sz w:val="22"/>
          <w:szCs w:val="22"/>
        </w:rPr>
        <w:t>Настоящим, ____________________________________________________________________,</w:t>
      </w:r>
    </w:p>
    <w:p w:rsidR="007A13B5" w:rsidRPr="007D038F" w:rsidRDefault="007A13B5" w:rsidP="007A13B5">
      <w:pPr>
        <w:widowControl w:val="0"/>
        <w:autoSpaceDE w:val="0"/>
        <w:autoSpaceDN w:val="0"/>
        <w:adjustRightInd w:val="0"/>
        <w:spacing w:after="0"/>
        <w:jc w:val="center"/>
        <w:rPr>
          <w:i/>
          <w:sz w:val="22"/>
          <w:szCs w:val="22"/>
        </w:rPr>
      </w:pPr>
      <w:r w:rsidRPr="007D038F">
        <w:rPr>
          <w:i/>
          <w:sz w:val="22"/>
          <w:szCs w:val="22"/>
        </w:rPr>
        <w:t>(указывается полное наименование участника закупочной процедуры (потенциального контрагента))</w:t>
      </w:r>
    </w:p>
    <w:p w:rsidR="007A13B5" w:rsidRPr="007D038F" w:rsidRDefault="007A13B5" w:rsidP="007A13B5">
      <w:pPr>
        <w:widowControl w:val="0"/>
        <w:autoSpaceDE w:val="0"/>
        <w:autoSpaceDN w:val="0"/>
        <w:adjustRightInd w:val="0"/>
        <w:spacing w:after="0"/>
        <w:rPr>
          <w:sz w:val="22"/>
          <w:szCs w:val="22"/>
        </w:rPr>
      </w:pPr>
      <w:r w:rsidRPr="007D038F">
        <w:rPr>
          <w:sz w:val="22"/>
          <w:szCs w:val="22"/>
        </w:rPr>
        <w:t>Адрес регистрации: _____________________________________________________________</w:t>
      </w:r>
    </w:p>
    <w:p w:rsidR="007A13B5" w:rsidRPr="007D038F" w:rsidRDefault="007A13B5" w:rsidP="007A13B5">
      <w:pPr>
        <w:widowControl w:val="0"/>
        <w:autoSpaceDE w:val="0"/>
        <w:autoSpaceDN w:val="0"/>
        <w:adjustRightInd w:val="0"/>
        <w:spacing w:after="0"/>
        <w:rPr>
          <w:sz w:val="22"/>
          <w:szCs w:val="22"/>
        </w:rPr>
      </w:pPr>
      <w:r w:rsidRPr="007D038F">
        <w:rPr>
          <w:sz w:val="22"/>
          <w:szCs w:val="22"/>
        </w:rPr>
        <w:t>Свидетельство о регистрации: ___________________________________________________</w:t>
      </w:r>
    </w:p>
    <w:p w:rsidR="007A13B5" w:rsidRPr="007D038F" w:rsidRDefault="007A13B5" w:rsidP="007A13B5">
      <w:pPr>
        <w:widowControl w:val="0"/>
        <w:autoSpaceDE w:val="0"/>
        <w:autoSpaceDN w:val="0"/>
        <w:adjustRightInd w:val="0"/>
        <w:spacing w:after="0"/>
        <w:rPr>
          <w:sz w:val="22"/>
          <w:szCs w:val="22"/>
        </w:rPr>
      </w:pPr>
      <w:r w:rsidRPr="007D038F">
        <w:rPr>
          <w:b/>
          <w:i/>
          <w:sz w:val="22"/>
          <w:szCs w:val="22"/>
        </w:rPr>
        <w:t>ИНН</w:t>
      </w:r>
      <w:r w:rsidRPr="007D038F">
        <w:rPr>
          <w:sz w:val="22"/>
          <w:szCs w:val="22"/>
        </w:rPr>
        <w:t xml:space="preserve"> _____________________</w:t>
      </w:r>
    </w:p>
    <w:p w:rsidR="007A13B5" w:rsidRPr="007D038F" w:rsidRDefault="007A13B5" w:rsidP="007A13B5">
      <w:pPr>
        <w:widowControl w:val="0"/>
        <w:autoSpaceDE w:val="0"/>
        <w:autoSpaceDN w:val="0"/>
        <w:adjustRightInd w:val="0"/>
        <w:spacing w:after="0"/>
        <w:rPr>
          <w:sz w:val="22"/>
          <w:szCs w:val="22"/>
        </w:rPr>
      </w:pPr>
      <w:r w:rsidRPr="007D038F">
        <w:rPr>
          <w:b/>
          <w:i/>
          <w:sz w:val="22"/>
          <w:szCs w:val="22"/>
        </w:rPr>
        <w:t>КПП</w:t>
      </w:r>
      <w:r w:rsidRPr="007D038F">
        <w:rPr>
          <w:sz w:val="22"/>
          <w:szCs w:val="22"/>
        </w:rPr>
        <w:t xml:space="preserve"> _____________________</w:t>
      </w:r>
    </w:p>
    <w:p w:rsidR="007A13B5" w:rsidRPr="007D038F" w:rsidRDefault="007A13B5" w:rsidP="007A13B5">
      <w:pPr>
        <w:widowControl w:val="0"/>
        <w:autoSpaceDE w:val="0"/>
        <w:autoSpaceDN w:val="0"/>
        <w:adjustRightInd w:val="0"/>
        <w:spacing w:after="0"/>
        <w:rPr>
          <w:sz w:val="22"/>
          <w:szCs w:val="22"/>
        </w:rPr>
      </w:pPr>
      <w:r w:rsidRPr="007D038F">
        <w:rPr>
          <w:b/>
          <w:i/>
          <w:sz w:val="22"/>
          <w:szCs w:val="22"/>
        </w:rPr>
        <w:t>ОГРН</w:t>
      </w:r>
      <w:r w:rsidRPr="007D038F">
        <w:rPr>
          <w:sz w:val="22"/>
          <w:szCs w:val="22"/>
        </w:rPr>
        <w:t xml:space="preserve"> ____________________, </w:t>
      </w:r>
    </w:p>
    <w:p w:rsidR="007A13B5" w:rsidRPr="007D038F" w:rsidRDefault="007A13B5" w:rsidP="007504C9">
      <w:pPr>
        <w:widowControl w:val="0"/>
        <w:autoSpaceDE w:val="0"/>
        <w:autoSpaceDN w:val="0"/>
        <w:adjustRightInd w:val="0"/>
        <w:spacing w:after="0"/>
        <w:jc w:val="left"/>
        <w:rPr>
          <w:sz w:val="22"/>
          <w:szCs w:val="22"/>
        </w:rPr>
      </w:pPr>
      <w:r w:rsidRPr="007D038F">
        <w:rPr>
          <w:sz w:val="22"/>
          <w:szCs w:val="22"/>
        </w:rPr>
        <w:t xml:space="preserve">в лице </w:t>
      </w:r>
      <w:r w:rsidR="007504C9" w:rsidRPr="007D038F">
        <w:rPr>
          <w:sz w:val="22"/>
          <w:szCs w:val="22"/>
        </w:rPr>
        <w:t>___________________________</w:t>
      </w:r>
      <w:r w:rsidRPr="007D038F">
        <w:rPr>
          <w:sz w:val="22"/>
          <w:szCs w:val="22"/>
        </w:rPr>
        <w:t>_</w:t>
      </w:r>
      <w:r w:rsidR="007504C9" w:rsidRPr="007D038F">
        <w:rPr>
          <w:sz w:val="22"/>
          <w:szCs w:val="22"/>
        </w:rPr>
        <w:t>_________</w:t>
      </w:r>
      <w:r w:rsidRPr="007D038F">
        <w:rPr>
          <w:sz w:val="22"/>
          <w:szCs w:val="22"/>
        </w:rPr>
        <w:t>________</w:t>
      </w:r>
      <w:r w:rsidRPr="007D038F">
        <w:rPr>
          <w:b/>
          <w:i/>
          <w:sz w:val="22"/>
          <w:szCs w:val="22"/>
        </w:rPr>
        <w:t>_________________________</w:t>
      </w:r>
      <w:r w:rsidR="007D038F">
        <w:rPr>
          <w:b/>
          <w:i/>
          <w:sz w:val="22"/>
          <w:szCs w:val="22"/>
        </w:rPr>
        <w:t>_____________________</w:t>
      </w:r>
      <w:r w:rsidR="007504C9" w:rsidRPr="007D038F">
        <w:rPr>
          <w:b/>
          <w:i/>
          <w:sz w:val="22"/>
          <w:szCs w:val="22"/>
        </w:rPr>
        <w:t xml:space="preserve"> </w:t>
      </w:r>
      <w:r w:rsidRPr="007D038F">
        <w:rPr>
          <w:sz w:val="22"/>
          <w:szCs w:val="22"/>
        </w:rPr>
        <w:t>,</w:t>
      </w:r>
    </w:p>
    <w:p w:rsidR="007A13B5" w:rsidRPr="007D038F" w:rsidRDefault="007A13B5" w:rsidP="007A13B5">
      <w:pPr>
        <w:widowControl w:val="0"/>
        <w:autoSpaceDE w:val="0"/>
        <w:autoSpaceDN w:val="0"/>
        <w:adjustRightInd w:val="0"/>
        <w:spacing w:after="0"/>
        <w:rPr>
          <w:i/>
          <w:sz w:val="22"/>
          <w:szCs w:val="22"/>
        </w:rPr>
      </w:pPr>
      <w:r w:rsidRPr="007D038F">
        <w:rPr>
          <w:i/>
          <w:sz w:val="22"/>
          <w:szCs w:val="22"/>
        </w:rPr>
        <w:t>(указываются ФИО, адрес, номер основного документа, удостоверяющего его личность, сведения о дате выдачи указанного документа и выдавшем его органе)*</w:t>
      </w:r>
    </w:p>
    <w:p w:rsidR="007A13B5" w:rsidRPr="007D038F" w:rsidRDefault="007A13B5" w:rsidP="007A13B5">
      <w:pPr>
        <w:widowControl w:val="0"/>
        <w:autoSpaceDE w:val="0"/>
        <w:autoSpaceDN w:val="0"/>
        <w:adjustRightInd w:val="0"/>
        <w:spacing w:after="0"/>
        <w:ind w:firstLine="709"/>
        <w:rPr>
          <w:sz w:val="22"/>
          <w:szCs w:val="22"/>
        </w:rPr>
      </w:pPr>
      <w:r w:rsidRPr="007D038F">
        <w:rPr>
          <w:b/>
          <w:i/>
          <w:sz w:val="22"/>
          <w:szCs w:val="22"/>
        </w:rPr>
        <w:t>действующего на основании _______</w:t>
      </w:r>
      <w:r w:rsidRPr="007D038F">
        <w:rPr>
          <w:i/>
          <w:sz w:val="22"/>
          <w:szCs w:val="22"/>
        </w:rPr>
        <w:t>______________________________,</w:t>
      </w:r>
      <w:r w:rsidRPr="007D038F">
        <w:rPr>
          <w:b/>
          <w:i/>
          <w:sz w:val="22"/>
          <w:szCs w:val="22"/>
        </w:rPr>
        <w:t xml:space="preserve"> </w:t>
      </w:r>
      <w:r w:rsidR="00BF7AEC" w:rsidRPr="007D038F">
        <w:rPr>
          <w:sz w:val="22"/>
          <w:szCs w:val="22"/>
        </w:rPr>
        <w:t xml:space="preserve">дает свое согласие </w:t>
      </w:r>
      <w:r w:rsidR="00BF7AEC" w:rsidRPr="007D038F">
        <w:rPr>
          <w:b/>
          <w:sz w:val="22"/>
          <w:szCs w:val="22"/>
        </w:rPr>
        <w:t>Акционерному обществу "Энергосервис Волги"</w:t>
      </w:r>
      <w:r w:rsidR="00BF7AEC" w:rsidRPr="007D038F">
        <w:rPr>
          <w:sz w:val="22"/>
          <w:szCs w:val="22"/>
        </w:rPr>
        <w:t>, зарегистрированному по адресу: 410012, Российская Федерация, Саратовская область, город Саратов, Большая Казачья, д</w:t>
      </w:r>
      <w:r w:rsidR="007504C9" w:rsidRPr="007D038F">
        <w:rPr>
          <w:sz w:val="22"/>
          <w:szCs w:val="22"/>
        </w:rPr>
        <w:t xml:space="preserve">ом 17/39 стр. 1, помещение 4, </w:t>
      </w:r>
      <w:r w:rsidR="00BF7AEC" w:rsidRPr="007D038F">
        <w:rPr>
          <w:b/>
          <w:sz w:val="22"/>
          <w:szCs w:val="22"/>
        </w:rPr>
        <w:t>Публичному акционерному обществу «Россети Волга»</w:t>
      </w:r>
      <w:r w:rsidR="00BF7AEC" w:rsidRPr="007D038F">
        <w:rPr>
          <w:sz w:val="22"/>
          <w:szCs w:val="22"/>
        </w:rPr>
        <w:t xml:space="preserve">, зарегистрированному по </w:t>
      </w:r>
      <w:r w:rsidR="007504C9" w:rsidRPr="007D038F">
        <w:rPr>
          <w:sz w:val="22"/>
          <w:szCs w:val="22"/>
        </w:rPr>
        <w:t xml:space="preserve">адресу: 410031, г. Саратов, </w:t>
      </w:r>
      <w:r w:rsidR="00BF7AEC" w:rsidRPr="007D038F">
        <w:rPr>
          <w:sz w:val="22"/>
          <w:szCs w:val="22"/>
        </w:rPr>
        <w:t xml:space="preserve">ул. Первомайская, д.42/44 и </w:t>
      </w:r>
      <w:r w:rsidR="00BF7AEC" w:rsidRPr="007D038F">
        <w:rPr>
          <w:b/>
          <w:sz w:val="22"/>
          <w:szCs w:val="22"/>
        </w:rPr>
        <w:t>Публичному акционерному обществу «Федеральная сетевая компания - Россети»</w:t>
      </w:r>
      <w:r w:rsidR="00BF7AEC" w:rsidRPr="007D038F">
        <w:rPr>
          <w:sz w:val="22"/>
          <w:szCs w:val="22"/>
        </w:rPr>
        <w:t xml:space="preserve">, зарегистрированному по адресу: г. Москва, ул. Беловежская,4, - </w:t>
      </w:r>
      <w:r w:rsidRPr="007D038F">
        <w:rPr>
          <w:sz w:val="22"/>
          <w:szCs w:val="22"/>
        </w:rPr>
        <w:t>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контрагента)/контрагента/планируемых к привлечению субконтрагентов: фамилия имя отчество, серия и номер документа, удостоверяющего личность, сведения о дате выдачи указанного документа и выдавшем его органе, адрес регистрации, ИНН – на совершение д</w:t>
      </w:r>
      <w:r w:rsidRPr="007D038F">
        <w:rPr>
          <w:snapToGrid w:val="0"/>
          <w:sz w:val="22"/>
          <w:szCs w:val="22"/>
        </w:rPr>
        <w:t xml:space="preserve">ействий, предусмотренных п. 3 ст. 3 ФЗ «О персональных данных» от 27.07.2006 № 152-ФЗ, </w:t>
      </w:r>
      <w:r w:rsidRPr="007D038F">
        <w:rPr>
          <w:sz w:val="22"/>
          <w:szCs w:val="22"/>
        </w:rPr>
        <w:t>в том числе с использованием информационных систем, а также на представление указанной информации в уполномоченные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rsidR="007A13B5" w:rsidRPr="007D038F" w:rsidRDefault="007A13B5" w:rsidP="007A13B5">
      <w:pPr>
        <w:widowControl w:val="0"/>
        <w:ind w:firstLine="709"/>
        <w:rPr>
          <w:snapToGrid w:val="0"/>
          <w:sz w:val="22"/>
          <w:szCs w:val="22"/>
        </w:rPr>
      </w:pPr>
      <w:r w:rsidRPr="007D038F">
        <w:rPr>
          <w:snapToGrid w:val="0"/>
          <w:sz w:val="22"/>
          <w:szCs w:val="22"/>
        </w:rPr>
        <w:t>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№273-ФЗ «О противодействии коррупции», выполнение поучений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7A13B5" w:rsidRPr="007D038F" w:rsidRDefault="007A13B5" w:rsidP="007A13B5">
      <w:pPr>
        <w:widowControl w:val="0"/>
        <w:ind w:firstLine="709"/>
        <w:rPr>
          <w:snapToGrid w:val="0"/>
          <w:sz w:val="22"/>
          <w:szCs w:val="22"/>
        </w:rPr>
      </w:pPr>
      <w:r w:rsidRPr="007D038F">
        <w:rPr>
          <w:snapToGrid w:val="0"/>
          <w:sz w:val="22"/>
          <w:szCs w:val="22"/>
        </w:rPr>
        <w:t>Срок, в течение которого действует настоящее согласие субъекта персональных данных: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rsidR="007A13B5" w:rsidRPr="007D038F" w:rsidRDefault="007A13B5" w:rsidP="007A13B5">
      <w:pPr>
        <w:widowControl w:val="0"/>
        <w:jc w:val="left"/>
        <w:rPr>
          <w:color w:val="000000"/>
          <w:sz w:val="22"/>
          <w:szCs w:val="22"/>
        </w:rPr>
      </w:pPr>
      <w:r w:rsidRPr="007D038F">
        <w:rPr>
          <w:color w:val="000000"/>
          <w:sz w:val="22"/>
          <w:szCs w:val="22"/>
        </w:rPr>
        <w:t>_______________________</w:t>
      </w:r>
      <w:r w:rsidR="007D038F">
        <w:rPr>
          <w:color w:val="000000"/>
          <w:sz w:val="22"/>
          <w:szCs w:val="22"/>
        </w:rPr>
        <w:t>______________</w:t>
      </w:r>
      <w:r w:rsidR="009905F9">
        <w:rPr>
          <w:color w:val="000000"/>
          <w:sz w:val="22"/>
          <w:szCs w:val="22"/>
        </w:rPr>
        <w:t xml:space="preserve">                  </w:t>
      </w:r>
      <w:r w:rsidRPr="007D038F">
        <w:rPr>
          <w:color w:val="000000"/>
          <w:sz w:val="22"/>
          <w:szCs w:val="22"/>
        </w:rPr>
        <w:t>______________________</w:t>
      </w:r>
      <w:r w:rsidR="009905F9">
        <w:rPr>
          <w:color w:val="000000"/>
          <w:sz w:val="22"/>
          <w:szCs w:val="22"/>
        </w:rPr>
        <w:t>________________________</w:t>
      </w:r>
    </w:p>
    <w:p w:rsidR="007A13B5" w:rsidRPr="007D038F" w:rsidRDefault="007A13B5" w:rsidP="007A13B5">
      <w:pPr>
        <w:widowControl w:val="0"/>
        <w:jc w:val="left"/>
        <w:rPr>
          <w:sz w:val="22"/>
          <w:szCs w:val="22"/>
        </w:rPr>
      </w:pPr>
      <w:r w:rsidRPr="007D038F">
        <w:rPr>
          <w:sz w:val="22"/>
          <w:szCs w:val="22"/>
        </w:rPr>
        <w:t>(подпись уполномоченного представителя)                   (Ф.И.О. и должность подписавшего**)</w:t>
      </w:r>
    </w:p>
    <w:p w:rsidR="007A13B5" w:rsidRPr="007D038F" w:rsidRDefault="007A13B5" w:rsidP="007A13B5">
      <w:pPr>
        <w:widowControl w:val="0"/>
        <w:jc w:val="left"/>
        <w:rPr>
          <w:b/>
          <w:bCs/>
          <w:sz w:val="22"/>
          <w:szCs w:val="22"/>
        </w:rPr>
      </w:pPr>
      <w:r w:rsidRPr="007D038F">
        <w:rPr>
          <w:b/>
          <w:bCs/>
          <w:sz w:val="22"/>
          <w:szCs w:val="22"/>
        </w:rPr>
        <w:t>М.П.</w:t>
      </w:r>
    </w:p>
    <w:p w:rsidR="007504C9" w:rsidRDefault="007504C9" w:rsidP="007A13B5">
      <w:pPr>
        <w:widowControl w:val="0"/>
        <w:jc w:val="left"/>
        <w:rPr>
          <w:b/>
          <w:bCs/>
          <w:sz w:val="22"/>
          <w:szCs w:val="22"/>
        </w:rPr>
      </w:pPr>
    </w:p>
    <w:p w:rsidR="007504C9" w:rsidRDefault="007504C9" w:rsidP="007A13B5">
      <w:pPr>
        <w:widowControl w:val="0"/>
        <w:jc w:val="left"/>
        <w:rPr>
          <w:b/>
          <w:bCs/>
          <w:sz w:val="22"/>
          <w:szCs w:val="22"/>
        </w:rPr>
      </w:pPr>
    </w:p>
    <w:p w:rsidR="007504C9" w:rsidRDefault="007504C9" w:rsidP="007A13B5">
      <w:pPr>
        <w:widowControl w:val="0"/>
        <w:jc w:val="left"/>
        <w:rPr>
          <w:b/>
          <w:bCs/>
          <w:sz w:val="22"/>
          <w:szCs w:val="22"/>
        </w:rPr>
      </w:pPr>
    </w:p>
    <w:p w:rsidR="007A13B5" w:rsidRPr="007A13B5" w:rsidRDefault="007A13B5" w:rsidP="009905F9">
      <w:pPr>
        <w:widowControl w:val="0"/>
        <w:rPr>
          <w:b/>
          <w:sz w:val="14"/>
          <w:szCs w:val="14"/>
        </w:rPr>
      </w:pPr>
      <w:r w:rsidRPr="007A13B5">
        <w:rPr>
          <w:sz w:val="14"/>
          <w:szCs w:val="14"/>
        </w:rPr>
        <w:t>* При заключении договоров ПАО «____», ДЗО ПАО «_____» обязаны получить согласие на обработку персональных данных участника закупки (потенциального контрагента/ контрагента/ планируемых к привлечению субконтрагентов и их собственников (участников, учредителей, акционеров), в том числе конечных бенефициаров (</w:t>
      </w:r>
      <w:r w:rsidRPr="007A13B5">
        <w:rPr>
          <w:snapToGrid w:val="0"/>
          <w:sz w:val="14"/>
          <w:szCs w:val="14"/>
        </w:rPr>
        <w:t xml:space="preserve">фамилия, имя, отчество; серия и номер документа, удостоверяющего личность; ИНН </w:t>
      </w:r>
      <w:r w:rsidRPr="007A13B5">
        <w:rPr>
          <w:sz w:val="14"/>
          <w:szCs w:val="14"/>
        </w:rPr>
        <w:t>(участников, учредителей, акционеров).</w:t>
      </w:r>
    </w:p>
    <w:p w:rsidR="007A13B5" w:rsidRPr="007A13B5" w:rsidRDefault="007A13B5" w:rsidP="009905F9">
      <w:pPr>
        <w:widowControl w:val="0"/>
        <w:rPr>
          <w:sz w:val="14"/>
          <w:szCs w:val="14"/>
        </w:rPr>
      </w:pPr>
      <w:r w:rsidRPr="007A13B5">
        <w:rPr>
          <w:sz w:val="14"/>
          <w:szCs w:val="14"/>
        </w:rPr>
        <w:t xml:space="preserve">** Заполнение участником закупки (потенциальным контрагентом) / контрагентом на сайте электронной торговой площадки / на бумажном носителе согласия на обработку его данных и информации о его собственниках (участниках, учредителях, акционерах) и бенефициарах исключает ответственность ПАО «Россети», ПАО «__________», ДЗО ПАО «__________» перед собственником (участником, учредителем, акционером), а также бенефициаром участника закупки / контрагента / их субконтрагентов за предоставление Обществу данных о своих собственниках (участниках, учредителях, акционерах), в том числе бенефициарах и бенефициарах своего субконтрагента, и предполагает, что участник закупки (потенциальный контрагент) / контрагент получил у своих бенефициаров и бенефициаров своих субконтрагентов согласие </w:t>
      </w:r>
    </w:p>
    <w:p w:rsidR="007A13B5" w:rsidRPr="007A13B5" w:rsidRDefault="007A13B5" w:rsidP="009905F9">
      <w:pPr>
        <w:widowControl w:val="0"/>
        <w:rPr>
          <w:sz w:val="14"/>
          <w:szCs w:val="14"/>
        </w:rPr>
      </w:pPr>
      <w:r w:rsidRPr="007A13B5">
        <w:rPr>
          <w:sz w:val="14"/>
          <w:szCs w:val="14"/>
        </w:rPr>
        <w:t>на представление (обработку) ПАО «Россети», ПАО «_________», ДЗО ПАО «___________» и в уполномоченные государственные органы указанных сведений.</w:t>
      </w:r>
    </w:p>
    <w:p w:rsidR="007A13B5" w:rsidRPr="007A13B5" w:rsidRDefault="007A13B5" w:rsidP="009905F9">
      <w:pPr>
        <w:spacing w:after="0"/>
        <w:rPr>
          <w:bCs/>
          <w:sz w:val="20"/>
          <w:szCs w:val="20"/>
        </w:rPr>
      </w:pPr>
      <w:r w:rsidRPr="007A13B5">
        <w:rPr>
          <w:sz w:val="14"/>
          <w:szCs w:val="14"/>
        </w:rPr>
        <w:t>*** Указывается фамилия,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7A13B5" w:rsidRPr="007A13B5" w:rsidRDefault="007A13B5" w:rsidP="007A13B5">
      <w:pPr>
        <w:spacing w:after="0"/>
        <w:jc w:val="left"/>
        <w:rPr>
          <w:i/>
          <w:sz w:val="22"/>
          <w:szCs w:val="22"/>
        </w:rPr>
      </w:pPr>
    </w:p>
    <w:p w:rsidR="007504C9" w:rsidRPr="009905F9" w:rsidRDefault="007A13B5" w:rsidP="007A13B5">
      <w:pPr>
        <w:keepNext/>
        <w:tabs>
          <w:tab w:val="num" w:pos="576"/>
        </w:tabs>
        <w:ind w:left="576" w:hanging="576"/>
        <w:jc w:val="center"/>
        <w:outlineLvl w:val="1"/>
        <w:rPr>
          <w:b/>
          <w:bCs/>
          <w:sz w:val="22"/>
          <w:szCs w:val="22"/>
        </w:rPr>
      </w:pPr>
      <w:bookmarkStart w:id="174" w:name="_Toc141277474"/>
      <w:r w:rsidRPr="009905F9">
        <w:rPr>
          <w:b/>
          <w:bCs/>
          <w:sz w:val="22"/>
          <w:szCs w:val="22"/>
        </w:rPr>
        <w:t xml:space="preserve">ФОРМА 6. </w:t>
      </w:r>
      <w:bookmarkEnd w:id="174"/>
      <w:r w:rsidRPr="009905F9">
        <w:rPr>
          <w:b/>
          <w:bCs/>
          <w:sz w:val="22"/>
          <w:szCs w:val="22"/>
        </w:rPr>
        <w:t xml:space="preserve">СПРАВКА О НАЛИЧИИ У УЧАСТНИКА ЗАКУПКИ СВЯЗЕЙ, </w:t>
      </w:r>
    </w:p>
    <w:p w:rsidR="007A13B5" w:rsidRPr="009905F9" w:rsidRDefault="007A13B5" w:rsidP="007A13B5">
      <w:pPr>
        <w:keepNext/>
        <w:tabs>
          <w:tab w:val="num" w:pos="576"/>
        </w:tabs>
        <w:ind w:left="576" w:hanging="576"/>
        <w:jc w:val="center"/>
        <w:outlineLvl w:val="1"/>
        <w:rPr>
          <w:b/>
          <w:bCs/>
          <w:sz w:val="22"/>
          <w:szCs w:val="22"/>
        </w:rPr>
      </w:pPr>
      <w:r w:rsidRPr="009905F9">
        <w:rPr>
          <w:b/>
          <w:bCs/>
          <w:sz w:val="22"/>
          <w:szCs w:val="22"/>
        </w:rPr>
        <w:t>НОСЯЩИХ ХАРАКТЕР АФФИЛИРОВАННОСТИ</w:t>
      </w:r>
    </w:p>
    <w:p w:rsidR="007A13B5" w:rsidRPr="009905F9" w:rsidRDefault="007A13B5" w:rsidP="007A13B5">
      <w:pPr>
        <w:suppressAutoHyphens/>
        <w:spacing w:after="0"/>
        <w:jc w:val="center"/>
        <w:rPr>
          <w:b/>
          <w:bCs/>
          <w:snapToGrid w:val="0"/>
          <w:sz w:val="22"/>
          <w:szCs w:val="22"/>
          <w:lang w:eastAsia="ar-SA"/>
        </w:rPr>
      </w:pPr>
    </w:p>
    <w:p w:rsidR="007A13B5" w:rsidRPr="009905F9" w:rsidRDefault="007A13B5" w:rsidP="007A13B5">
      <w:pPr>
        <w:suppressAutoHyphens/>
        <w:spacing w:after="0"/>
        <w:jc w:val="center"/>
        <w:rPr>
          <w:b/>
          <w:bCs/>
          <w:snapToGrid w:val="0"/>
          <w:sz w:val="22"/>
          <w:szCs w:val="22"/>
          <w:lang w:eastAsia="ar-SA"/>
        </w:rPr>
      </w:pPr>
      <w:r w:rsidRPr="009905F9">
        <w:rPr>
          <w:b/>
          <w:bCs/>
          <w:snapToGrid w:val="0"/>
          <w:sz w:val="22"/>
          <w:szCs w:val="22"/>
          <w:lang w:eastAsia="ar-SA"/>
        </w:rPr>
        <w:t xml:space="preserve">Справка о наличии конфликта интересов и/или связей, носящих характер аффилированности с сотрудниками Заказчика/Организатора закупки </w:t>
      </w:r>
    </w:p>
    <w:p w:rsidR="007A13B5" w:rsidRPr="009905F9" w:rsidRDefault="007A13B5" w:rsidP="007A13B5">
      <w:pPr>
        <w:suppressAutoHyphens/>
        <w:spacing w:after="0"/>
        <w:jc w:val="center"/>
        <w:rPr>
          <w:b/>
          <w:bCs/>
          <w:snapToGrid w:val="0"/>
          <w:sz w:val="22"/>
          <w:szCs w:val="22"/>
          <w:lang w:eastAsia="ar-SA"/>
        </w:rPr>
      </w:pPr>
    </w:p>
    <w:p w:rsidR="007A13B5" w:rsidRPr="009905F9" w:rsidRDefault="007A13B5" w:rsidP="007A13B5">
      <w:pPr>
        <w:tabs>
          <w:tab w:val="left" w:pos="1080"/>
        </w:tabs>
        <w:suppressAutoHyphens/>
        <w:spacing w:after="0"/>
        <w:ind w:firstLine="540"/>
        <w:jc w:val="center"/>
        <w:rPr>
          <w:bCs/>
          <w:i/>
          <w:sz w:val="22"/>
          <w:szCs w:val="22"/>
          <w:lang w:eastAsia="ar-SA"/>
        </w:rPr>
      </w:pPr>
      <w:r w:rsidRPr="009905F9">
        <w:rPr>
          <w:bCs/>
          <w:i/>
          <w:sz w:val="22"/>
          <w:szCs w:val="22"/>
          <w:lang w:eastAsia="ar-SA"/>
        </w:rPr>
        <w:t>Уважаемые господа!</w:t>
      </w:r>
    </w:p>
    <w:p w:rsidR="007A13B5" w:rsidRPr="009905F9" w:rsidRDefault="007A13B5" w:rsidP="007A13B5">
      <w:pPr>
        <w:tabs>
          <w:tab w:val="left" w:pos="1080"/>
        </w:tabs>
        <w:suppressAutoHyphens/>
        <w:spacing w:after="0"/>
        <w:ind w:firstLine="540"/>
        <w:jc w:val="center"/>
        <w:rPr>
          <w:bCs/>
          <w:i/>
          <w:sz w:val="22"/>
          <w:szCs w:val="22"/>
          <w:lang w:eastAsia="ar-SA"/>
        </w:rPr>
      </w:pPr>
    </w:p>
    <w:p w:rsidR="007A13B5" w:rsidRPr="009905F9" w:rsidRDefault="007A13B5" w:rsidP="007A13B5">
      <w:pPr>
        <w:suppressAutoHyphens/>
        <w:spacing w:after="0"/>
        <w:ind w:firstLine="567"/>
        <w:rPr>
          <w:b/>
          <w:bCs/>
          <w:i/>
          <w:snapToGrid w:val="0"/>
          <w:sz w:val="22"/>
          <w:szCs w:val="22"/>
          <w:lang w:eastAsia="ar-SA"/>
        </w:rPr>
      </w:pPr>
      <w:r w:rsidRPr="009905F9">
        <w:rPr>
          <w:bCs/>
          <w:snapToGrid w:val="0"/>
          <w:sz w:val="22"/>
          <w:szCs w:val="22"/>
          <w:lang w:eastAsia="ar-SA"/>
        </w:rPr>
        <w:t>При рассмотрении нашей заявки просим учесть следующие сведения о наличии у _______________________________________</w:t>
      </w:r>
      <w:r w:rsidRPr="009905F9">
        <w:rPr>
          <w:b/>
          <w:bCs/>
          <w:i/>
          <w:snapToGrid w:val="0"/>
          <w:sz w:val="22"/>
          <w:szCs w:val="22"/>
          <w:lang w:eastAsia="ar-SA"/>
        </w:rPr>
        <w:t>(указывается полное наименование Участника закупки)</w:t>
      </w:r>
      <w:r w:rsidRPr="009905F9">
        <w:rPr>
          <w:bCs/>
          <w:i/>
          <w:snapToGrid w:val="0"/>
          <w:sz w:val="22"/>
          <w:szCs w:val="22"/>
          <w:lang w:eastAsia="ar-SA"/>
        </w:rPr>
        <w:t xml:space="preserve"> </w:t>
      </w:r>
      <w:r w:rsidRPr="009905F9">
        <w:rPr>
          <w:bCs/>
          <w:snapToGrid w:val="0"/>
          <w:sz w:val="22"/>
          <w:szCs w:val="22"/>
          <w:lang w:eastAsia="ar-SA"/>
        </w:rPr>
        <w:t xml:space="preserve">конфликта интересов и/или связей, </w:t>
      </w:r>
      <w:r w:rsidRPr="009905F9">
        <w:rPr>
          <w:b/>
          <w:bCs/>
          <w:i/>
          <w:snapToGrid w:val="0"/>
          <w:sz w:val="22"/>
          <w:szCs w:val="22"/>
          <w:lang w:eastAsia="ar-SA"/>
        </w:rPr>
        <w:t>носящих характер аффилированности с лицом, являющимся ______________________</w:t>
      </w:r>
      <w:r w:rsidRPr="009905F9">
        <w:rPr>
          <w:bCs/>
          <w:i/>
          <w:iCs/>
          <w:snapToGrid w:val="0"/>
          <w:sz w:val="22"/>
          <w:szCs w:val="22"/>
          <w:lang w:eastAsia="ar-SA"/>
        </w:rPr>
        <w:t xml:space="preserve"> (</w:t>
      </w:r>
      <w:r w:rsidRPr="009905F9">
        <w:rPr>
          <w:b/>
          <w:bCs/>
          <w:i/>
          <w:iCs/>
          <w:snapToGrid w:val="0"/>
          <w:sz w:val="22"/>
          <w:szCs w:val="22"/>
          <w:lang w:eastAsia="ar-SA"/>
        </w:rPr>
        <w:t>указывается кем являются эти лица, пример: учредители, сотрудники, и т.д.</w:t>
      </w:r>
      <w:r w:rsidRPr="009905F9">
        <w:rPr>
          <w:b/>
          <w:bCs/>
          <w:i/>
          <w:snapToGrid w:val="0"/>
          <w:sz w:val="22"/>
          <w:szCs w:val="22"/>
          <w:lang w:eastAsia="ar-SA"/>
        </w:rPr>
        <w:t xml:space="preserve">) </w:t>
      </w:r>
      <w:r w:rsidRPr="009905F9">
        <w:rPr>
          <w:bCs/>
          <w:snapToGrid w:val="0"/>
          <w:sz w:val="22"/>
          <w:szCs w:val="22"/>
          <w:lang w:eastAsia="ar-SA"/>
        </w:rPr>
        <w:t xml:space="preserve">Заказчика </w:t>
      </w:r>
      <w:r w:rsidRPr="009905F9">
        <w:rPr>
          <w:b/>
          <w:bCs/>
          <w:i/>
          <w:snapToGrid w:val="0"/>
          <w:sz w:val="22"/>
          <w:szCs w:val="22"/>
          <w:lang w:eastAsia="ar-SA"/>
        </w:rPr>
        <w:t>и/или Организатора закупки</w:t>
      </w:r>
      <w:r w:rsidRPr="009905F9">
        <w:rPr>
          <w:bCs/>
          <w:snapToGrid w:val="0"/>
          <w:sz w:val="22"/>
          <w:szCs w:val="22"/>
          <w:lang w:eastAsia="ar-SA"/>
        </w:rPr>
        <w:t xml:space="preserve">, а именно - </w:t>
      </w:r>
      <w:r w:rsidRPr="009905F9">
        <w:rPr>
          <w:b/>
          <w:bCs/>
          <w:i/>
          <w:snapToGrid w:val="0"/>
          <w:sz w:val="22"/>
          <w:szCs w:val="22"/>
          <w:lang w:eastAsia="ar-SA"/>
        </w:rPr>
        <w:t>Указывается Ф.И.О. лица, его место работы, должность; кратко описывается, почему связи между данным лицом и Участником закупки могут быть расценены как конфликт интересов и/или аффилированность )</w:t>
      </w:r>
    </w:p>
    <w:p w:rsidR="007A13B5" w:rsidRPr="009905F9" w:rsidRDefault="007A13B5" w:rsidP="007A13B5">
      <w:pPr>
        <w:suppressAutoHyphens/>
        <w:spacing w:after="0"/>
        <w:ind w:firstLine="567"/>
        <w:rPr>
          <w:b/>
          <w:bCs/>
          <w:i/>
          <w:snapToGrid w:val="0"/>
          <w:sz w:val="22"/>
          <w:szCs w:val="22"/>
          <w:lang w:eastAsia="ar-SA"/>
        </w:rPr>
      </w:pPr>
    </w:p>
    <w:p w:rsidR="007A13B5" w:rsidRPr="009905F9" w:rsidRDefault="007A13B5" w:rsidP="007A13B5">
      <w:pPr>
        <w:tabs>
          <w:tab w:val="left" w:pos="1080"/>
        </w:tabs>
        <w:suppressAutoHyphens/>
        <w:spacing w:after="0"/>
        <w:ind w:firstLine="540"/>
        <w:jc w:val="left"/>
        <w:rPr>
          <w:rFonts w:eastAsia="Calibri"/>
          <w:b/>
          <w:bCs/>
          <w:sz w:val="22"/>
          <w:szCs w:val="22"/>
          <w:lang w:eastAsia="en-US"/>
        </w:rPr>
      </w:pPr>
      <w:r w:rsidRPr="009905F9">
        <w:rPr>
          <w:rFonts w:eastAsia="Calibri"/>
          <w:b/>
          <w:bCs/>
          <w:sz w:val="22"/>
          <w:szCs w:val="22"/>
          <w:lang w:eastAsia="en-US"/>
        </w:rPr>
        <w:t>Инструкции по заполнению</w:t>
      </w:r>
    </w:p>
    <w:p w:rsidR="007A13B5" w:rsidRPr="009905F9" w:rsidRDefault="007A13B5" w:rsidP="00BF7AEC">
      <w:pPr>
        <w:numPr>
          <w:ilvl w:val="0"/>
          <w:numId w:val="24"/>
        </w:numPr>
        <w:suppressAutoHyphens/>
        <w:spacing w:after="0"/>
        <w:ind w:left="340" w:right="113"/>
        <w:contextualSpacing/>
        <w:rPr>
          <w:rFonts w:eastAsia="Calibri"/>
          <w:bCs/>
          <w:sz w:val="22"/>
          <w:szCs w:val="22"/>
          <w:lang w:eastAsia="en-US"/>
        </w:rPr>
      </w:pPr>
      <w:r w:rsidRPr="009905F9">
        <w:rPr>
          <w:rFonts w:eastAsia="Calibri"/>
          <w:bCs/>
          <w:sz w:val="22"/>
          <w:szCs w:val="22"/>
          <w:lang w:eastAsia="en-US"/>
        </w:rPr>
        <w:t xml:space="preserve">Участник приводит дату и номер письма о подаче оферты, приложением к которому является данная Справка. </w:t>
      </w:r>
    </w:p>
    <w:p w:rsidR="007A13B5" w:rsidRPr="009905F9" w:rsidRDefault="007A13B5" w:rsidP="00BF7AEC">
      <w:pPr>
        <w:numPr>
          <w:ilvl w:val="0"/>
          <w:numId w:val="24"/>
        </w:numPr>
        <w:suppressAutoHyphens/>
        <w:spacing w:after="0"/>
        <w:ind w:left="340" w:right="113"/>
        <w:contextualSpacing/>
        <w:rPr>
          <w:rFonts w:eastAsia="Calibri"/>
          <w:bCs/>
          <w:sz w:val="22"/>
          <w:szCs w:val="22"/>
          <w:lang w:eastAsia="en-US"/>
        </w:rPr>
      </w:pPr>
      <w:r w:rsidRPr="009905F9">
        <w:rPr>
          <w:rFonts w:eastAsia="Calibri"/>
          <w:bCs/>
          <w:sz w:val="22"/>
          <w:szCs w:val="22"/>
          <w:lang w:eastAsia="en-US"/>
        </w:rPr>
        <w:t>Участник закупки - юридическое лицо - должен указать свое полное наименование с указанием организационно-правовой формы), адрес место нахождения и номер регистрации в ЕГРЮЛ. Участник закупки-физическое лицо,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 и ИНН).</w:t>
      </w:r>
    </w:p>
    <w:p w:rsidR="007A13B5" w:rsidRPr="009905F9" w:rsidRDefault="007A13B5" w:rsidP="00BF7AEC">
      <w:pPr>
        <w:numPr>
          <w:ilvl w:val="0"/>
          <w:numId w:val="24"/>
        </w:numPr>
        <w:suppressAutoHyphens/>
        <w:spacing w:after="0"/>
        <w:ind w:left="340" w:right="113"/>
        <w:contextualSpacing/>
        <w:rPr>
          <w:rFonts w:eastAsia="Calibri"/>
          <w:bCs/>
          <w:sz w:val="22"/>
          <w:szCs w:val="22"/>
          <w:lang w:eastAsia="en-US"/>
        </w:rPr>
      </w:pPr>
      <w:r w:rsidRPr="009905F9">
        <w:rPr>
          <w:rFonts w:eastAsia="Calibri"/>
          <w:bCs/>
          <w:sz w:val="22"/>
          <w:szCs w:val="22"/>
          <w:lang w:eastAsia="en-US"/>
        </w:rPr>
        <w:t>Участники закупки должен заполнить данную Справку, указав всех лиц, в отношение которых, по его мнению, может возникнуть конфликт интересов и связей, которые могут быть признаны аффилированными с ним. В случае если, по мнению Участника закупки таких лиц нет, то в Справке указывается фраза «При рассмотрении нашей заявки просим учесть, что у (указывается наименование участника закупки) НЕТ лиц, в отношение которых, по его мнению, может возникнуть конфликт интересов и связей, которые могут быть признаны аффилированными с лицами так или иначе связанными с Заказчиком/Организатором закупки.</w:t>
      </w:r>
    </w:p>
    <w:p w:rsidR="007A13B5" w:rsidRPr="009905F9" w:rsidRDefault="007A13B5" w:rsidP="00BF7AEC">
      <w:pPr>
        <w:numPr>
          <w:ilvl w:val="0"/>
          <w:numId w:val="24"/>
        </w:numPr>
        <w:suppressAutoHyphens/>
        <w:spacing w:after="0"/>
        <w:ind w:left="340" w:right="113"/>
        <w:contextualSpacing/>
        <w:rPr>
          <w:rFonts w:eastAsia="Calibri"/>
          <w:bCs/>
          <w:sz w:val="22"/>
          <w:szCs w:val="22"/>
          <w:lang w:eastAsia="en-US"/>
        </w:rPr>
      </w:pPr>
      <w:r w:rsidRPr="009905F9">
        <w:rPr>
          <w:rFonts w:eastAsia="Calibri"/>
          <w:bCs/>
          <w:sz w:val="22"/>
          <w:szCs w:val="22"/>
          <w:lang w:eastAsia="en-US"/>
        </w:rPr>
        <w:t xml:space="preserve">При заполнении данной Справки Участник закупки должен учесть, что сокрытие любой информации о лицах, в отношение которых может возникнуть конфликт интересов и/или связей, которые могут быть признаны аффилированными с любыми лицам так или иначе связанными с Заказчиком/Организатором закупки, может быть признано закупочной комиссией существенным нарушением условий данной закупки, и повлечь отклонение заявки такого Участника. </w:t>
      </w:r>
    </w:p>
    <w:p w:rsidR="007A13B5" w:rsidRPr="009905F9" w:rsidRDefault="007A13B5" w:rsidP="00BF7AEC">
      <w:pPr>
        <w:numPr>
          <w:ilvl w:val="0"/>
          <w:numId w:val="24"/>
        </w:numPr>
        <w:suppressAutoHyphens/>
        <w:spacing w:after="0"/>
        <w:ind w:left="340" w:right="113"/>
        <w:contextualSpacing/>
        <w:rPr>
          <w:rFonts w:eastAsia="Calibri"/>
          <w:bCs/>
          <w:sz w:val="22"/>
          <w:szCs w:val="22"/>
          <w:lang w:eastAsia="en-US"/>
        </w:rPr>
      </w:pPr>
      <w:r w:rsidRPr="009905F9">
        <w:rPr>
          <w:rFonts w:eastAsia="Calibri"/>
          <w:bCs/>
          <w:sz w:val="22"/>
          <w:szCs w:val="22"/>
          <w:lang w:eastAsia="en-US"/>
        </w:rPr>
        <w:t>При наличии документов, подтверждающих или указывающих на факты возможного возникновения конфликта интересов и/или аффилированных связей, Участник прилагает соответствующие документы к настоящей Справке и включает перечень прилагаемых документов в текст Справки.</w:t>
      </w:r>
    </w:p>
    <w:p w:rsidR="007A13B5" w:rsidRPr="009905F9" w:rsidRDefault="007A13B5" w:rsidP="007A13B5">
      <w:pPr>
        <w:suppressAutoHyphens/>
        <w:spacing w:after="0"/>
        <w:ind w:left="340" w:right="113"/>
        <w:contextualSpacing/>
        <w:rPr>
          <w:rFonts w:eastAsia="Calibri"/>
          <w:bCs/>
          <w:sz w:val="22"/>
          <w:szCs w:val="22"/>
          <w:lang w:eastAsia="en-US"/>
        </w:rPr>
      </w:pPr>
    </w:p>
    <w:p w:rsidR="007A13B5" w:rsidRPr="009905F9" w:rsidRDefault="007A13B5" w:rsidP="007A13B5">
      <w:pPr>
        <w:suppressAutoHyphens/>
        <w:spacing w:after="0"/>
        <w:ind w:left="340" w:right="113"/>
        <w:contextualSpacing/>
        <w:rPr>
          <w:rFonts w:eastAsia="Calibri"/>
          <w:bCs/>
          <w:sz w:val="22"/>
          <w:szCs w:val="22"/>
          <w:lang w:eastAsia="en-US"/>
        </w:rPr>
      </w:pPr>
    </w:p>
    <w:p w:rsidR="007A13B5" w:rsidRPr="009905F9" w:rsidRDefault="007A13B5" w:rsidP="007A13B5">
      <w:pPr>
        <w:suppressAutoHyphens/>
        <w:spacing w:after="0"/>
        <w:ind w:left="340" w:right="113"/>
        <w:contextualSpacing/>
        <w:rPr>
          <w:rFonts w:eastAsia="Calibri"/>
          <w:bCs/>
          <w:sz w:val="22"/>
          <w:szCs w:val="22"/>
          <w:lang w:eastAsia="en-US"/>
        </w:rPr>
      </w:pPr>
    </w:p>
    <w:p w:rsidR="007A13B5" w:rsidRPr="009905F9" w:rsidRDefault="007A13B5" w:rsidP="007A13B5">
      <w:pPr>
        <w:suppressAutoHyphens/>
        <w:spacing w:after="0"/>
        <w:ind w:left="340" w:right="113"/>
        <w:contextualSpacing/>
        <w:rPr>
          <w:rFonts w:eastAsia="Calibri"/>
          <w:bCs/>
          <w:sz w:val="22"/>
          <w:szCs w:val="22"/>
          <w:lang w:eastAsia="en-US"/>
        </w:rPr>
      </w:pPr>
    </w:p>
    <w:p w:rsidR="007A13B5" w:rsidRPr="009905F9" w:rsidRDefault="007A13B5" w:rsidP="007A13B5">
      <w:pPr>
        <w:suppressAutoHyphens/>
        <w:spacing w:after="0"/>
        <w:ind w:firstLine="567"/>
        <w:rPr>
          <w:bCs/>
          <w:snapToGrid w:val="0"/>
          <w:sz w:val="22"/>
          <w:szCs w:val="22"/>
          <w:lang w:eastAsia="ar-SA"/>
        </w:rPr>
      </w:pPr>
      <w:r w:rsidRPr="009905F9">
        <w:rPr>
          <w:bCs/>
          <w:snapToGrid w:val="0"/>
          <w:sz w:val="22"/>
          <w:szCs w:val="22"/>
          <w:lang w:eastAsia="ar-SA"/>
        </w:rPr>
        <w:t>____________________________________</w:t>
      </w:r>
    </w:p>
    <w:p w:rsidR="007A13B5" w:rsidRPr="009905F9" w:rsidRDefault="007A13B5" w:rsidP="007A13B5">
      <w:pPr>
        <w:suppressAutoHyphens/>
        <w:spacing w:after="0"/>
        <w:ind w:right="3684" w:firstLine="567"/>
        <w:jc w:val="center"/>
        <w:rPr>
          <w:bCs/>
          <w:snapToGrid w:val="0"/>
          <w:sz w:val="22"/>
          <w:szCs w:val="22"/>
          <w:vertAlign w:val="superscript"/>
          <w:lang w:eastAsia="ar-SA"/>
        </w:rPr>
      </w:pPr>
      <w:r w:rsidRPr="009905F9">
        <w:rPr>
          <w:bCs/>
          <w:snapToGrid w:val="0"/>
          <w:sz w:val="22"/>
          <w:szCs w:val="22"/>
          <w:vertAlign w:val="superscript"/>
          <w:lang w:eastAsia="ar-SA"/>
        </w:rPr>
        <w:t>(подпись, М.П.)</w:t>
      </w:r>
    </w:p>
    <w:p w:rsidR="007A13B5" w:rsidRPr="009905F9" w:rsidRDefault="007A13B5" w:rsidP="007A13B5">
      <w:pPr>
        <w:suppressAutoHyphens/>
        <w:spacing w:after="0"/>
        <w:ind w:firstLine="567"/>
        <w:rPr>
          <w:bCs/>
          <w:snapToGrid w:val="0"/>
          <w:sz w:val="22"/>
          <w:szCs w:val="22"/>
          <w:vertAlign w:val="superscript"/>
          <w:lang w:eastAsia="ar-SA"/>
        </w:rPr>
      </w:pPr>
      <w:r w:rsidRPr="009905F9">
        <w:rPr>
          <w:bCs/>
          <w:snapToGrid w:val="0"/>
          <w:sz w:val="22"/>
          <w:szCs w:val="22"/>
          <w:lang w:eastAsia="ar-SA"/>
        </w:rPr>
        <w:t>____________________________________</w:t>
      </w:r>
      <w:r w:rsidRPr="009905F9">
        <w:rPr>
          <w:bCs/>
          <w:snapToGrid w:val="0"/>
          <w:sz w:val="22"/>
          <w:szCs w:val="22"/>
          <w:vertAlign w:val="superscript"/>
          <w:lang w:eastAsia="ar-SA"/>
        </w:rPr>
        <w:t>(фамилия, имя, отчество подписавшего, должность)</w:t>
      </w:r>
    </w:p>
    <w:p w:rsidR="007A13B5" w:rsidRPr="007A13B5" w:rsidRDefault="007A13B5" w:rsidP="007A13B5">
      <w:pPr>
        <w:keepNext/>
        <w:tabs>
          <w:tab w:val="num" w:pos="576"/>
        </w:tabs>
        <w:ind w:left="576" w:hanging="576"/>
        <w:jc w:val="center"/>
        <w:outlineLvl w:val="1"/>
        <w:rPr>
          <w:bCs/>
          <w:sz w:val="20"/>
          <w:szCs w:val="20"/>
        </w:rPr>
      </w:pPr>
      <w:r w:rsidRPr="007A13B5">
        <w:rPr>
          <w:bCs/>
          <w:sz w:val="20"/>
          <w:szCs w:val="20"/>
        </w:rPr>
        <w:br w:type="page"/>
      </w:r>
    </w:p>
    <w:p w:rsidR="007A13B5" w:rsidRPr="009905F9" w:rsidRDefault="007A13B5" w:rsidP="007A13B5">
      <w:pPr>
        <w:keepNext/>
        <w:tabs>
          <w:tab w:val="num" w:pos="576"/>
        </w:tabs>
        <w:ind w:left="576" w:hanging="576"/>
        <w:jc w:val="center"/>
        <w:outlineLvl w:val="1"/>
        <w:rPr>
          <w:b/>
          <w:bCs/>
          <w:sz w:val="22"/>
          <w:szCs w:val="22"/>
        </w:rPr>
      </w:pPr>
      <w:bookmarkStart w:id="175" w:name="_Toc141277475"/>
      <w:r w:rsidRPr="009905F9">
        <w:rPr>
          <w:b/>
          <w:bCs/>
          <w:sz w:val="22"/>
          <w:szCs w:val="22"/>
        </w:rPr>
        <w:lastRenderedPageBreak/>
        <w:t xml:space="preserve">ФОРМА 7. </w:t>
      </w:r>
      <w:bookmarkEnd w:id="175"/>
      <w:r w:rsidRPr="009905F9">
        <w:rPr>
          <w:b/>
          <w:bCs/>
          <w:sz w:val="22"/>
          <w:szCs w:val="22"/>
        </w:rPr>
        <w:t>ПРОТОКОЛ РАЗНОГЛАСИЙ К ПРОЕКТУ ДОГОВОРА</w:t>
      </w:r>
    </w:p>
    <w:p w:rsidR="007504C9" w:rsidRPr="009905F9" w:rsidRDefault="007504C9" w:rsidP="007A13B5">
      <w:pPr>
        <w:keepNext/>
        <w:tabs>
          <w:tab w:val="num" w:pos="1134"/>
        </w:tabs>
        <w:suppressAutoHyphens/>
        <w:spacing w:after="0"/>
        <w:jc w:val="center"/>
        <w:outlineLvl w:val="1"/>
        <w:rPr>
          <w:b/>
          <w:sz w:val="22"/>
          <w:szCs w:val="22"/>
        </w:rPr>
      </w:pPr>
      <w:bookmarkStart w:id="176" w:name="_Toc298234714"/>
      <w:bookmarkStart w:id="177" w:name="_Toc255987076"/>
      <w:bookmarkStart w:id="178" w:name="_Toc307936268"/>
    </w:p>
    <w:p w:rsidR="007A13B5" w:rsidRPr="009905F9" w:rsidRDefault="007A13B5" w:rsidP="007A13B5">
      <w:pPr>
        <w:keepNext/>
        <w:tabs>
          <w:tab w:val="num" w:pos="1134"/>
        </w:tabs>
        <w:suppressAutoHyphens/>
        <w:spacing w:after="0"/>
        <w:jc w:val="center"/>
        <w:outlineLvl w:val="1"/>
        <w:rPr>
          <w:b/>
          <w:sz w:val="22"/>
          <w:szCs w:val="22"/>
        </w:rPr>
      </w:pPr>
      <w:r w:rsidRPr="009905F9">
        <w:rPr>
          <w:b/>
          <w:sz w:val="22"/>
          <w:szCs w:val="22"/>
        </w:rPr>
        <w:t xml:space="preserve">Протокол об отсутствии разногласий к проекту Договора </w:t>
      </w:r>
      <w:bookmarkEnd w:id="176"/>
      <w:bookmarkEnd w:id="177"/>
      <w:bookmarkEnd w:id="178"/>
    </w:p>
    <w:p w:rsidR="007A13B5" w:rsidRPr="009905F9" w:rsidRDefault="007A13B5" w:rsidP="007A13B5">
      <w:pPr>
        <w:tabs>
          <w:tab w:val="left" w:pos="9720"/>
        </w:tabs>
        <w:overflowPunct w:val="0"/>
        <w:autoSpaceDE w:val="0"/>
        <w:autoSpaceDN w:val="0"/>
        <w:adjustRightInd w:val="0"/>
        <w:spacing w:after="0"/>
        <w:ind w:left="540"/>
        <w:jc w:val="center"/>
        <w:rPr>
          <w:b/>
          <w:bCs/>
          <w:sz w:val="22"/>
          <w:szCs w:val="22"/>
        </w:rPr>
      </w:pPr>
    </w:p>
    <w:p w:rsidR="007A13B5" w:rsidRPr="009905F9" w:rsidRDefault="007A13B5" w:rsidP="007504C9">
      <w:pPr>
        <w:tabs>
          <w:tab w:val="left" w:pos="1080"/>
        </w:tabs>
        <w:spacing w:after="0"/>
        <w:ind w:firstLine="567"/>
        <w:rPr>
          <w:sz w:val="22"/>
          <w:szCs w:val="22"/>
        </w:rPr>
      </w:pPr>
      <w:r w:rsidRPr="009905F9">
        <w:rPr>
          <w:sz w:val="22"/>
          <w:szCs w:val="22"/>
        </w:rPr>
        <w:t>Согласны в полном объеме со всеми условиями проекта договора Заказчика, являющегося приложением к настоящей документации. Разногласий не имеем.</w:t>
      </w:r>
    </w:p>
    <w:p w:rsidR="007A13B5" w:rsidRPr="009905F9" w:rsidRDefault="007A13B5" w:rsidP="007A13B5">
      <w:pPr>
        <w:tabs>
          <w:tab w:val="left" w:pos="1080"/>
        </w:tabs>
        <w:spacing w:after="0"/>
        <w:rPr>
          <w:sz w:val="22"/>
          <w:szCs w:val="22"/>
        </w:rPr>
      </w:pPr>
    </w:p>
    <w:p w:rsidR="007A13B5" w:rsidRPr="009905F9" w:rsidRDefault="007A13B5" w:rsidP="007A13B5">
      <w:pPr>
        <w:tabs>
          <w:tab w:val="left" w:pos="1080"/>
        </w:tabs>
        <w:spacing w:after="0"/>
        <w:ind w:firstLine="540"/>
        <w:jc w:val="center"/>
        <w:rPr>
          <w:b/>
          <w:sz w:val="22"/>
          <w:szCs w:val="22"/>
        </w:rPr>
      </w:pPr>
      <w:r w:rsidRPr="009905F9">
        <w:rPr>
          <w:b/>
          <w:sz w:val="22"/>
          <w:szCs w:val="22"/>
        </w:rPr>
        <w:t>«Желательные» условия договора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2349"/>
        <w:gridCol w:w="2406"/>
        <w:gridCol w:w="2398"/>
        <w:gridCol w:w="2392"/>
      </w:tblGrid>
      <w:tr w:rsidR="007A13B5" w:rsidRPr="009905F9" w:rsidTr="007A13B5">
        <w:tc>
          <w:tcPr>
            <w:tcW w:w="319" w:type="pct"/>
            <w:vAlign w:val="center"/>
          </w:tcPr>
          <w:p w:rsidR="007A13B5" w:rsidRPr="009905F9" w:rsidRDefault="007A13B5" w:rsidP="009905F9">
            <w:pPr>
              <w:tabs>
                <w:tab w:val="left" w:pos="1080"/>
              </w:tabs>
              <w:spacing w:after="0"/>
              <w:ind w:firstLine="33"/>
              <w:jc w:val="center"/>
              <w:rPr>
                <w:sz w:val="22"/>
                <w:szCs w:val="22"/>
              </w:rPr>
            </w:pPr>
            <w:r w:rsidRPr="009905F9">
              <w:rPr>
                <w:sz w:val="22"/>
                <w:szCs w:val="22"/>
              </w:rPr>
              <w:t>№ п/п</w:t>
            </w:r>
          </w:p>
        </w:tc>
        <w:tc>
          <w:tcPr>
            <w:tcW w:w="1152" w:type="pct"/>
            <w:vAlign w:val="center"/>
          </w:tcPr>
          <w:p w:rsidR="007A13B5" w:rsidRPr="009905F9" w:rsidRDefault="007A13B5" w:rsidP="009905F9">
            <w:pPr>
              <w:tabs>
                <w:tab w:val="left" w:pos="1080"/>
              </w:tabs>
              <w:spacing w:after="0"/>
              <w:ind w:firstLine="33"/>
              <w:jc w:val="center"/>
              <w:rPr>
                <w:sz w:val="22"/>
                <w:szCs w:val="22"/>
              </w:rPr>
            </w:pPr>
            <w:r w:rsidRPr="009905F9">
              <w:rPr>
                <w:sz w:val="22"/>
                <w:szCs w:val="22"/>
              </w:rPr>
              <w:t>№ пункта проекта договора</w:t>
            </w:r>
          </w:p>
        </w:tc>
        <w:tc>
          <w:tcPr>
            <w:tcW w:w="1180" w:type="pct"/>
            <w:vAlign w:val="center"/>
          </w:tcPr>
          <w:p w:rsidR="007A13B5" w:rsidRPr="009905F9" w:rsidRDefault="007A13B5" w:rsidP="009905F9">
            <w:pPr>
              <w:tabs>
                <w:tab w:val="left" w:pos="1080"/>
              </w:tabs>
              <w:spacing w:after="0"/>
              <w:ind w:firstLine="33"/>
              <w:jc w:val="center"/>
              <w:rPr>
                <w:sz w:val="22"/>
                <w:szCs w:val="22"/>
              </w:rPr>
            </w:pPr>
            <w:r w:rsidRPr="009905F9">
              <w:rPr>
                <w:sz w:val="22"/>
                <w:szCs w:val="22"/>
              </w:rPr>
              <w:t>Исходные формулировки</w:t>
            </w:r>
          </w:p>
        </w:tc>
        <w:tc>
          <w:tcPr>
            <w:tcW w:w="1176" w:type="pct"/>
            <w:vAlign w:val="center"/>
          </w:tcPr>
          <w:p w:rsidR="007A13B5" w:rsidRPr="009905F9" w:rsidRDefault="007A13B5" w:rsidP="009905F9">
            <w:pPr>
              <w:tabs>
                <w:tab w:val="left" w:pos="1080"/>
              </w:tabs>
              <w:spacing w:after="0"/>
              <w:ind w:firstLine="33"/>
              <w:jc w:val="center"/>
              <w:rPr>
                <w:sz w:val="22"/>
                <w:szCs w:val="22"/>
              </w:rPr>
            </w:pPr>
            <w:r w:rsidRPr="009905F9">
              <w:rPr>
                <w:sz w:val="22"/>
                <w:szCs w:val="22"/>
              </w:rPr>
              <w:t>Предложения Участника закупки</w:t>
            </w:r>
          </w:p>
        </w:tc>
        <w:tc>
          <w:tcPr>
            <w:tcW w:w="1173" w:type="pct"/>
            <w:vAlign w:val="center"/>
          </w:tcPr>
          <w:p w:rsidR="007A13B5" w:rsidRPr="009905F9" w:rsidRDefault="007A13B5" w:rsidP="009905F9">
            <w:pPr>
              <w:tabs>
                <w:tab w:val="left" w:pos="1080"/>
              </w:tabs>
              <w:spacing w:after="0"/>
              <w:ind w:firstLine="33"/>
              <w:jc w:val="center"/>
              <w:rPr>
                <w:sz w:val="22"/>
                <w:szCs w:val="22"/>
              </w:rPr>
            </w:pPr>
            <w:r w:rsidRPr="009905F9">
              <w:rPr>
                <w:sz w:val="22"/>
                <w:szCs w:val="22"/>
              </w:rPr>
              <w:t>Примечания, обоснование</w:t>
            </w:r>
          </w:p>
        </w:tc>
      </w:tr>
      <w:tr w:rsidR="007A13B5" w:rsidRPr="009905F9" w:rsidTr="007A13B5">
        <w:tc>
          <w:tcPr>
            <w:tcW w:w="319" w:type="pct"/>
          </w:tcPr>
          <w:p w:rsidR="007A13B5" w:rsidRPr="009905F9" w:rsidRDefault="007A13B5" w:rsidP="007A13B5">
            <w:pPr>
              <w:tabs>
                <w:tab w:val="left" w:pos="1080"/>
              </w:tabs>
              <w:spacing w:after="0"/>
              <w:ind w:firstLine="33"/>
              <w:rPr>
                <w:sz w:val="22"/>
                <w:szCs w:val="22"/>
              </w:rPr>
            </w:pPr>
          </w:p>
        </w:tc>
        <w:tc>
          <w:tcPr>
            <w:tcW w:w="1152" w:type="pct"/>
          </w:tcPr>
          <w:p w:rsidR="007A13B5" w:rsidRPr="009905F9" w:rsidRDefault="007A13B5" w:rsidP="007A13B5">
            <w:pPr>
              <w:tabs>
                <w:tab w:val="left" w:pos="1080"/>
              </w:tabs>
              <w:spacing w:after="0"/>
              <w:ind w:firstLine="33"/>
              <w:rPr>
                <w:sz w:val="22"/>
                <w:szCs w:val="22"/>
              </w:rPr>
            </w:pPr>
          </w:p>
        </w:tc>
        <w:tc>
          <w:tcPr>
            <w:tcW w:w="1180" w:type="pct"/>
          </w:tcPr>
          <w:p w:rsidR="007A13B5" w:rsidRPr="009905F9" w:rsidRDefault="007A13B5" w:rsidP="007A13B5">
            <w:pPr>
              <w:tabs>
                <w:tab w:val="left" w:pos="1080"/>
              </w:tabs>
              <w:spacing w:after="0"/>
              <w:ind w:firstLine="33"/>
              <w:rPr>
                <w:sz w:val="22"/>
                <w:szCs w:val="22"/>
              </w:rPr>
            </w:pPr>
          </w:p>
        </w:tc>
        <w:tc>
          <w:tcPr>
            <w:tcW w:w="1176" w:type="pct"/>
          </w:tcPr>
          <w:p w:rsidR="007A13B5" w:rsidRPr="009905F9" w:rsidRDefault="007A13B5" w:rsidP="007A13B5">
            <w:pPr>
              <w:tabs>
                <w:tab w:val="left" w:pos="1080"/>
              </w:tabs>
              <w:spacing w:after="0"/>
              <w:ind w:firstLine="33"/>
              <w:rPr>
                <w:sz w:val="22"/>
                <w:szCs w:val="22"/>
              </w:rPr>
            </w:pPr>
          </w:p>
        </w:tc>
        <w:tc>
          <w:tcPr>
            <w:tcW w:w="1173" w:type="pct"/>
          </w:tcPr>
          <w:p w:rsidR="007A13B5" w:rsidRPr="009905F9" w:rsidRDefault="007A13B5" w:rsidP="007A13B5">
            <w:pPr>
              <w:tabs>
                <w:tab w:val="left" w:pos="1080"/>
              </w:tabs>
              <w:spacing w:after="0"/>
              <w:ind w:firstLine="33"/>
              <w:rPr>
                <w:sz w:val="22"/>
                <w:szCs w:val="22"/>
              </w:rPr>
            </w:pPr>
          </w:p>
        </w:tc>
      </w:tr>
      <w:tr w:rsidR="007A13B5" w:rsidRPr="009905F9" w:rsidTr="007A13B5">
        <w:trPr>
          <w:trHeight w:val="335"/>
        </w:trPr>
        <w:tc>
          <w:tcPr>
            <w:tcW w:w="319" w:type="pct"/>
          </w:tcPr>
          <w:p w:rsidR="007A13B5" w:rsidRPr="009905F9" w:rsidRDefault="007A13B5" w:rsidP="007A13B5">
            <w:pPr>
              <w:tabs>
                <w:tab w:val="left" w:pos="1080"/>
              </w:tabs>
              <w:spacing w:after="0"/>
              <w:ind w:firstLine="33"/>
              <w:rPr>
                <w:sz w:val="22"/>
                <w:szCs w:val="22"/>
              </w:rPr>
            </w:pPr>
          </w:p>
        </w:tc>
        <w:tc>
          <w:tcPr>
            <w:tcW w:w="1152" w:type="pct"/>
          </w:tcPr>
          <w:p w:rsidR="007A13B5" w:rsidRPr="009905F9" w:rsidRDefault="007A13B5" w:rsidP="007A13B5">
            <w:pPr>
              <w:tabs>
                <w:tab w:val="left" w:pos="1080"/>
              </w:tabs>
              <w:spacing w:after="0"/>
              <w:ind w:firstLine="33"/>
              <w:rPr>
                <w:sz w:val="22"/>
                <w:szCs w:val="22"/>
              </w:rPr>
            </w:pPr>
          </w:p>
        </w:tc>
        <w:tc>
          <w:tcPr>
            <w:tcW w:w="1180" w:type="pct"/>
          </w:tcPr>
          <w:p w:rsidR="007A13B5" w:rsidRPr="009905F9" w:rsidRDefault="007A13B5" w:rsidP="007A13B5">
            <w:pPr>
              <w:tabs>
                <w:tab w:val="left" w:pos="1080"/>
              </w:tabs>
              <w:spacing w:after="0"/>
              <w:ind w:firstLine="33"/>
              <w:rPr>
                <w:sz w:val="22"/>
                <w:szCs w:val="22"/>
              </w:rPr>
            </w:pPr>
          </w:p>
        </w:tc>
        <w:tc>
          <w:tcPr>
            <w:tcW w:w="1176" w:type="pct"/>
          </w:tcPr>
          <w:p w:rsidR="007A13B5" w:rsidRPr="009905F9" w:rsidRDefault="007A13B5" w:rsidP="007A13B5">
            <w:pPr>
              <w:tabs>
                <w:tab w:val="left" w:pos="1080"/>
              </w:tabs>
              <w:spacing w:after="0"/>
              <w:ind w:firstLine="33"/>
              <w:rPr>
                <w:sz w:val="22"/>
                <w:szCs w:val="22"/>
              </w:rPr>
            </w:pPr>
          </w:p>
        </w:tc>
        <w:tc>
          <w:tcPr>
            <w:tcW w:w="1173" w:type="pct"/>
          </w:tcPr>
          <w:p w:rsidR="007A13B5" w:rsidRPr="009905F9" w:rsidRDefault="007A13B5" w:rsidP="007A13B5">
            <w:pPr>
              <w:tabs>
                <w:tab w:val="left" w:pos="1080"/>
              </w:tabs>
              <w:spacing w:after="0"/>
              <w:ind w:firstLine="33"/>
              <w:rPr>
                <w:sz w:val="22"/>
                <w:szCs w:val="22"/>
              </w:rPr>
            </w:pPr>
          </w:p>
        </w:tc>
      </w:tr>
      <w:tr w:rsidR="007A13B5" w:rsidRPr="009905F9" w:rsidTr="007A13B5">
        <w:tc>
          <w:tcPr>
            <w:tcW w:w="319" w:type="pct"/>
          </w:tcPr>
          <w:p w:rsidR="007A13B5" w:rsidRPr="009905F9" w:rsidRDefault="007A13B5" w:rsidP="007A13B5">
            <w:pPr>
              <w:tabs>
                <w:tab w:val="left" w:pos="1080"/>
              </w:tabs>
              <w:spacing w:after="0"/>
              <w:ind w:firstLine="33"/>
              <w:rPr>
                <w:sz w:val="22"/>
                <w:szCs w:val="22"/>
              </w:rPr>
            </w:pPr>
            <w:r w:rsidRPr="009905F9">
              <w:rPr>
                <w:sz w:val="22"/>
                <w:szCs w:val="22"/>
              </w:rPr>
              <w:t>…</w:t>
            </w:r>
          </w:p>
        </w:tc>
        <w:tc>
          <w:tcPr>
            <w:tcW w:w="1152" w:type="pct"/>
          </w:tcPr>
          <w:p w:rsidR="007A13B5" w:rsidRPr="009905F9" w:rsidRDefault="007A13B5" w:rsidP="007A13B5">
            <w:pPr>
              <w:tabs>
                <w:tab w:val="left" w:pos="1080"/>
              </w:tabs>
              <w:spacing w:after="0"/>
              <w:ind w:firstLine="33"/>
              <w:rPr>
                <w:sz w:val="22"/>
                <w:szCs w:val="22"/>
              </w:rPr>
            </w:pPr>
          </w:p>
        </w:tc>
        <w:tc>
          <w:tcPr>
            <w:tcW w:w="1180" w:type="pct"/>
          </w:tcPr>
          <w:p w:rsidR="007A13B5" w:rsidRPr="009905F9" w:rsidRDefault="007A13B5" w:rsidP="007A13B5">
            <w:pPr>
              <w:tabs>
                <w:tab w:val="left" w:pos="1080"/>
              </w:tabs>
              <w:spacing w:after="0"/>
              <w:ind w:firstLine="33"/>
              <w:rPr>
                <w:sz w:val="22"/>
                <w:szCs w:val="22"/>
              </w:rPr>
            </w:pPr>
          </w:p>
        </w:tc>
        <w:tc>
          <w:tcPr>
            <w:tcW w:w="1176" w:type="pct"/>
          </w:tcPr>
          <w:p w:rsidR="007A13B5" w:rsidRPr="009905F9" w:rsidRDefault="007A13B5" w:rsidP="007A13B5">
            <w:pPr>
              <w:tabs>
                <w:tab w:val="left" w:pos="1080"/>
              </w:tabs>
              <w:spacing w:after="0"/>
              <w:ind w:firstLine="33"/>
              <w:rPr>
                <w:sz w:val="22"/>
                <w:szCs w:val="22"/>
              </w:rPr>
            </w:pPr>
          </w:p>
        </w:tc>
        <w:tc>
          <w:tcPr>
            <w:tcW w:w="1173" w:type="pct"/>
          </w:tcPr>
          <w:p w:rsidR="007A13B5" w:rsidRPr="009905F9" w:rsidRDefault="007A13B5" w:rsidP="007A13B5">
            <w:pPr>
              <w:tabs>
                <w:tab w:val="left" w:pos="1080"/>
              </w:tabs>
              <w:spacing w:after="0"/>
              <w:ind w:firstLine="33"/>
              <w:rPr>
                <w:sz w:val="22"/>
                <w:szCs w:val="22"/>
              </w:rPr>
            </w:pPr>
          </w:p>
        </w:tc>
      </w:tr>
    </w:tbl>
    <w:p w:rsidR="007A13B5" w:rsidRPr="009905F9" w:rsidRDefault="007A13B5" w:rsidP="007A13B5">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7A13B5" w:rsidRPr="009905F9" w:rsidTr="007A13B5">
        <w:tc>
          <w:tcPr>
            <w:tcW w:w="3960" w:type="dxa"/>
            <w:tcBorders>
              <w:bottom w:val="single" w:sz="4" w:space="0" w:color="auto"/>
            </w:tcBorders>
          </w:tcPr>
          <w:p w:rsidR="007A13B5" w:rsidRPr="009905F9" w:rsidRDefault="007A13B5" w:rsidP="007A13B5">
            <w:pPr>
              <w:tabs>
                <w:tab w:val="left" w:pos="1080"/>
              </w:tabs>
              <w:spacing w:after="0"/>
              <w:ind w:firstLine="540"/>
              <w:rPr>
                <w:sz w:val="22"/>
                <w:szCs w:val="22"/>
              </w:rPr>
            </w:pPr>
          </w:p>
        </w:tc>
        <w:tc>
          <w:tcPr>
            <w:tcW w:w="1002" w:type="dxa"/>
          </w:tcPr>
          <w:p w:rsidR="007A13B5" w:rsidRPr="009905F9" w:rsidRDefault="007A13B5" w:rsidP="007A13B5">
            <w:pPr>
              <w:tabs>
                <w:tab w:val="left" w:pos="1080"/>
              </w:tabs>
              <w:spacing w:after="0"/>
              <w:ind w:firstLine="540"/>
              <w:rPr>
                <w:sz w:val="22"/>
                <w:szCs w:val="22"/>
              </w:rPr>
            </w:pPr>
          </w:p>
        </w:tc>
        <w:tc>
          <w:tcPr>
            <w:tcW w:w="4677" w:type="dxa"/>
            <w:tcBorders>
              <w:bottom w:val="single" w:sz="4" w:space="0" w:color="auto"/>
            </w:tcBorders>
          </w:tcPr>
          <w:p w:rsidR="007A13B5" w:rsidRPr="009905F9" w:rsidRDefault="007A13B5" w:rsidP="007A13B5">
            <w:pPr>
              <w:tabs>
                <w:tab w:val="left" w:pos="1080"/>
              </w:tabs>
              <w:spacing w:after="0"/>
              <w:ind w:firstLine="540"/>
              <w:rPr>
                <w:sz w:val="22"/>
                <w:szCs w:val="22"/>
              </w:rPr>
            </w:pPr>
          </w:p>
        </w:tc>
      </w:tr>
      <w:tr w:rsidR="007A13B5" w:rsidRPr="009905F9" w:rsidTr="007A13B5">
        <w:tc>
          <w:tcPr>
            <w:tcW w:w="3960" w:type="dxa"/>
            <w:tcBorders>
              <w:top w:val="single" w:sz="4" w:space="0" w:color="auto"/>
            </w:tcBorders>
          </w:tcPr>
          <w:p w:rsidR="007A13B5" w:rsidRPr="009905F9" w:rsidRDefault="007A13B5" w:rsidP="007A13B5">
            <w:pPr>
              <w:tabs>
                <w:tab w:val="left" w:pos="1080"/>
              </w:tabs>
              <w:spacing w:after="0"/>
              <w:rPr>
                <w:sz w:val="22"/>
                <w:szCs w:val="22"/>
              </w:rPr>
            </w:pPr>
            <w:r w:rsidRPr="009905F9">
              <w:rPr>
                <w:sz w:val="22"/>
                <w:szCs w:val="22"/>
              </w:rPr>
              <w:t>(подпись уполномоченного представителя)</w:t>
            </w:r>
          </w:p>
        </w:tc>
        <w:tc>
          <w:tcPr>
            <w:tcW w:w="1002" w:type="dxa"/>
          </w:tcPr>
          <w:p w:rsidR="007A13B5" w:rsidRPr="009905F9" w:rsidRDefault="007A13B5" w:rsidP="007A13B5">
            <w:pPr>
              <w:tabs>
                <w:tab w:val="left" w:pos="1080"/>
              </w:tabs>
              <w:spacing w:after="0"/>
              <w:ind w:firstLine="540"/>
              <w:rPr>
                <w:sz w:val="22"/>
                <w:szCs w:val="22"/>
              </w:rPr>
            </w:pPr>
          </w:p>
        </w:tc>
        <w:tc>
          <w:tcPr>
            <w:tcW w:w="4677" w:type="dxa"/>
            <w:tcBorders>
              <w:top w:val="single" w:sz="4" w:space="0" w:color="auto"/>
            </w:tcBorders>
          </w:tcPr>
          <w:p w:rsidR="007A13B5" w:rsidRPr="009905F9" w:rsidRDefault="007A13B5" w:rsidP="007A13B5">
            <w:pPr>
              <w:tabs>
                <w:tab w:val="left" w:pos="1080"/>
              </w:tabs>
              <w:spacing w:after="0"/>
              <w:rPr>
                <w:sz w:val="22"/>
                <w:szCs w:val="22"/>
              </w:rPr>
            </w:pPr>
            <w:r w:rsidRPr="009905F9">
              <w:rPr>
                <w:sz w:val="22"/>
                <w:szCs w:val="22"/>
              </w:rPr>
              <w:t>(фамилия, имя, отчество подписавшего, должность)</w:t>
            </w:r>
          </w:p>
        </w:tc>
      </w:tr>
    </w:tbl>
    <w:p w:rsidR="007A13B5" w:rsidRPr="009905F9" w:rsidRDefault="007A13B5" w:rsidP="007A13B5">
      <w:pPr>
        <w:tabs>
          <w:tab w:val="left" w:pos="1080"/>
        </w:tabs>
        <w:spacing w:after="0"/>
        <w:ind w:firstLine="540"/>
        <w:rPr>
          <w:b/>
          <w:sz w:val="22"/>
          <w:szCs w:val="22"/>
        </w:rPr>
      </w:pPr>
      <w:r w:rsidRPr="009905F9">
        <w:rPr>
          <w:b/>
          <w:sz w:val="22"/>
          <w:szCs w:val="22"/>
        </w:rPr>
        <w:t>М.П.</w:t>
      </w:r>
    </w:p>
    <w:p w:rsidR="007A13B5" w:rsidRPr="007A13B5" w:rsidRDefault="007A13B5" w:rsidP="007A13B5">
      <w:pPr>
        <w:tabs>
          <w:tab w:val="left" w:pos="1080"/>
        </w:tabs>
        <w:spacing w:after="0"/>
        <w:ind w:firstLine="540"/>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A13B5" w:rsidRPr="009905F9" w:rsidRDefault="007A13B5" w:rsidP="007504C9">
      <w:pPr>
        <w:tabs>
          <w:tab w:val="left" w:pos="1080"/>
        </w:tabs>
        <w:spacing w:after="0"/>
        <w:ind w:firstLine="567"/>
        <w:rPr>
          <w:b/>
          <w:sz w:val="20"/>
          <w:szCs w:val="20"/>
        </w:rPr>
      </w:pPr>
      <w:r w:rsidRPr="009905F9">
        <w:rPr>
          <w:b/>
          <w:sz w:val="20"/>
          <w:szCs w:val="20"/>
        </w:rPr>
        <w:t xml:space="preserve">Инструкции по заполнению </w:t>
      </w:r>
    </w:p>
    <w:p w:rsidR="007A13B5" w:rsidRPr="009905F9" w:rsidRDefault="007A13B5" w:rsidP="007504C9">
      <w:pPr>
        <w:numPr>
          <w:ilvl w:val="0"/>
          <w:numId w:val="23"/>
        </w:numPr>
        <w:tabs>
          <w:tab w:val="left" w:pos="1080"/>
        </w:tabs>
        <w:suppressAutoHyphens/>
        <w:spacing w:after="0"/>
        <w:ind w:left="0" w:firstLine="567"/>
        <w:rPr>
          <w:sz w:val="20"/>
          <w:szCs w:val="20"/>
        </w:rPr>
      </w:pPr>
      <w:r w:rsidRPr="009905F9">
        <w:rPr>
          <w:sz w:val="20"/>
          <w:szCs w:val="20"/>
        </w:rPr>
        <w:t>Данные инструкции не следует воспроизводить в документах, подготовленных Участником.</w:t>
      </w:r>
    </w:p>
    <w:p w:rsidR="007A13B5" w:rsidRPr="009905F9" w:rsidRDefault="007A13B5" w:rsidP="007504C9">
      <w:pPr>
        <w:numPr>
          <w:ilvl w:val="0"/>
          <w:numId w:val="23"/>
        </w:numPr>
        <w:tabs>
          <w:tab w:val="left" w:pos="1080"/>
        </w:tabs>
        <w:suppressAutoHyphens/>
        <w:spacing w:after="0"/>
        <w:ind w:left="0" w:firstLine="567"/>
        <w:rPr>
          <w:sz w:val="20"/>
          <w:szCs w:val="20"/>
        </w:rPr>
      </w:pPr>
      <w:r w:rsidRPr="009905F9">
        <w:rPr>
          <w:sz w:val="20"/>
          <w:szCs w:val="20"/>
        </w:rPr>
        <w:t>Участник приводит номер и дату письма о подаче оферты, приложением к которому является данный протокол.</w:t>
      </w:r>
    </w:p>
    <w:p w:rsidR="007A13B5" w:rsidRPr="009905F9" w:rsidRDefault="007A13B5" w:rsidP="007504C9">
      <w:pPr>
        <w:numPr>
          <w:ilvl w:val="0"/>
          <w:numId w:val="23"/>
        </w:numPr>
        <w:tabs>
          <w:tab w:val="left" w:pos="1080"/>
        </w:tabs>
        <w:suppressAutoHyphens/>
        <w:spacing w:after="0"/>
        <w:ind w:left="0" w:firstLine="567"/>
        <w:rPr>
          <w:sz w:val="20"/>
          <w:szCs w:val="20"/>
        </w:rPr>
      </w:pPr>
      <w:r w:rsidRPr="009905F9">
        <w:rPr>
          <w:sz w:val="20"/>
          <w:szCs w:val="20"/>
        </w:rPr>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7A13B5" w:rsidRPr="009905F9" w:rsidRDefault="007A13B5" w:rsidP="007504C9">
      <w:pPr>
        <w:numPr>
          <w:ilvl w:val="0"/>
          <w:numId w:val="23"/>
        </w:numPr>
        <w:tabs>
          <w:tab w:val="left" w:pos="1080"/>
        </w:tabs>
        <w:suppressAutoHyphens/>
        <w:spacing w:after="0"/>
        <w:ind w:left="0" w:firstLine="567"/>
        <w:rPr>
          <w:b/>
          <w:sz w:val="20"/>
          <w:szCs w:val="20"/>
        </w:rPr>
      </w:pPr>
      <w:r w:rsidRPr="009905F9">
        <w:rPr>
          <w:b/>
          <w:sz w:val="20"/>
          <w:szCs w:val="20"/>
        </w:rPr>
        <w:t xml:space="preserve">В случае наличия у Участника предложений по внесению изменений в проект договора, Участник должен представить в составе своей заявки данный разногласий. «Желательными» здесь считаются предложения по условиям договора, которые он предлагает на рассмотрение закупочной комиссии, но отклонение которых закупочной комиссией не повлечет отказа Участника от подписания договора, изложенного в настоящей документации, в случае признания его Победителем </w:t>
      </w:r>
      <w:r w:rsidRPr="009905F9">
        <w:rPr>
          <w:b/>
          <w:sz w:val="20"/>
          <w:szCs w:val="20"/>
          <w:lang w:val="x-none"/>
        </w:rPr>
        <w:t>закупочной процедуры</w:t>
      </w:r>
      <w:r w:rsidRPr="009905F9">
        <w:rPr>
          <w:b/>
          <w:sz w:val="20"/>
          <w:szCs w:val="20"/>
        </w:rPr>
        <w:t>.</w:t>
      </w:r>
    </w:p>
    <w:p w:rsidR="007A13B5" w:rsidRPr="009905F9" w:rsidRDefault="007A13B5" w:rsidP="007504C9">
      <w:pPr>
        <w:numPr>
          <w:ilvl w:val="0"/>
          <w:numId w:val="23"/>
        </w:numPr>
        <w:tabs>
          <w:tab w:val="left" w:pos="1080"/>
        </w:tabs>
        <w:suppressAutoHyphens/>
        <w:spacing w:after="0"/>
        <w:ind w:left="0" w:firstLine="567"/>
        <w:rPr>
          <w:sz w:val="20"/>
          <w:szCs w:val="20"/>
        </w:rPr>
      </w:pPr>
      <w:r w:rsidRPr="009905F9">
        <w:rPr>
          <w:sz w:val="20"/>
          <w:szCs w:val="20"/>
        </w:rPr>
        <w:t>Условия Договора будут определяться в соответствии с требованиями документации о закупке.</w:t>
      </w:r>
    </w:p>
    <w:p w:rsidR="007A13B5" w:rsidRPr="009905F9" w:rsidRDefault="007A13B5" w:rsidP="007504C9">
      <w:pPr>
        <w:numPr>
          <w:ilvl w:val="0"/>
          <w:numId w:val="23"/>
        </w:numPr>
        <w:tabs>
          <w:tab w:val="left" w:pos="1080"/>
        </w:tabs>
        <w:suppressAutoHyphens/>
        <w:spacing w:after="0"/>
        <w:ind w:left="0" w:firstLine="567"/>
        <w:rPr>
          <w:sz w:val="20"/>
          <w:szCs w:val="20"/>
        </w:rPr>
      </w:pPr>
      <w:r w:rsidRPr="009905F9">
        <w:rPr>
          <w:sz w:val="20"/>
          <w:szCs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и заявке Победителя торгов/лица, давшего наилучшую заявку.</w:t>
      </w:r>
    </w:p>
    <w:p w:rsidR="007A13B5" w:rsidRPr="009905F9" w:rsidRDefault="007A13B5" w:rsidP="007504C9">
      <w:pPr>
        <w:numPr>
          <w:ilvl w:val="0"/>
          <w:numId w:val="23"/>
        </w:numPr>
        <w:tabs>
          <w:tab w:val="left" w:pos="1080"/>
        </w:tabs>
        <w:suppressAutoHyphens/>
        <w:spacing w:after="0"/>
        <w:ind w:left="0" w:firstLine="567"/>
        <w:rPr>
          <w:sz w:val="20"/>
          <w:szCs w:val="20"/>
        </w:rPr>
      </w:pPr>
      <w:r w:rsidRPr="009905F9">
        <w:rPr>
          <w:sz w:val="20"/>
          <w:szCs w:val="20"/>
        </w:rPr>
        <w:t>В любом случае Участник должен иметь в виду, что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7A13B5" w:rsidRPr="007A13B5" w:rsidRDefault="007A13B5" w:rsidP="007A13B5">
      <w:pPr>
        <w:rPr>
          <w:b/>
          <w:sz w:val="20"/>
          <w:szCs w:val="20"/>
        </w:rPr>
      </w:pPr>
    </w:p>
    <w:p w:rsidR="007504C9" w:rsidRPr="009905F9" w:rsidRDefault="007A13B5" w:rsidP="007A13B5">
      <w:pPr>
        <w:keepNext/>
        <w:tabs>
          <w:tab w:val="num" w:pos="576"/>
        </w:tabs>
        <w:ind w:left="576" w:hanging="576"/>
        <w:jc w:val="center"/>
        <w:outlineLvl w:val="1"/>
        <w:rPr>
          <w:b/>
          <w:bCs/>
          <w:sz w:val="22"/>
          <w:szCs w:val="22"/>
        </w:rPr>
      </w:pPr>
      <w:bookmarkStart w:id="179" w:name="_Toc144911090"/>
      <w:r w:rsidRPr="009905F9">
        <w:rPr>
          <w:b/>
          <w:bCs/>
          <w:sz w:val="22"/>
          <w:szCs w:val="22"/>
        </w:rPr>
        <w:t xml:space="preserve">ФОРМА 8. ПЛАН РАСПРЕДЕЛЕНИЯ ОБЪЕМОВ ВЫПОЛНЯЕМЫХ РАБОТ </w:t>
      </w:r>
    </w:p>
    <w:p w:rsidR="007A13B5" w:rsidRPr="009905F9" w:rsidRDefault="007A13B5" w:rsidP="007A13B5">
      <w:pPr>
        <w:keepNext/>
        <w:tabs>
          <w:tab w:val="num" w:pos="576"/>
        </w:tabs>
        <w:ind w:left="576" w:hanging="576"/>
        <w:jc w:val="center"/>
        <w:outlineLvl w:val="1"/>
        <w:rPr>
          <w:b/>
          <w:bCs/>
          <w:sz w:val="22"/>
          <w:szCs w:val="22"/>
        </w:rPr>
      </w:pPr>
      <w:r w:rsidRPr="009905F9">
        <w:rPr>
          <w:b/>
          <w:bCs/>
          <w:sz w:val="22"/>
          <w:szCs w:val="22"/>
        </w:rPr>
        <w:t>МЕЖДУ ГЕНЕРАЛЬНЫМ ИСПОЛНИТЕЛЕМ И СОИСПОЛНИТЕЛЯМИ</w:t>
      </w:r>
      <w:bookmarkEnd w:id="179"/>
    </w:p>
    <w:p w:rsidR="007A13B5" w:rsidRPr="009905F9" w:rsidRDefault="007A13B5" w:rsidP="007A13B5">
      <w:pPr>
        <w:rPr>
          <w:b/>
          <w:sz w:val="22"/>
          <w:szCs w:val="22"/>
        </w:rPr>
      </w:pPr>
    </w:p>
    <w:p w:rsidR="007A13B5" w:rsidRPr="009905F9" w:rsidRDefault="007A13B5" w:rsidP="007A13B5">
      <w:pPr>
        <w:widowControl w:val="0"/>
        <w:jc w:val="center"/>
        <w:rPr>
          <w:b/>
          <w:sz w:val="22"/>
          <w:szCs w:val="22"/>
        </w:rPr>
      </w:pPr>
      <w:r w:rsidRPr="009905F9">
        <w:rPr>
          <w:b/>
          <w:sz w:val="22"/>
          <w:szCs w:val="22"/>
        </w:rPr>
        <w:t>Фирменный бланк Участника закупки</w:t>
      </w:r>
    </w:p>
    <w:p w:rsidR="007A13B5" w:rsidRPr="009905F9" w:rsidRDefault="007A13B5" w:rsidP="007A13B5">
      <w:pPr>
        <w:widowControl w:val="0"/>
        <w:jc w:val="left"/>
        <w:rPr>
          <w:bCs/>
          <w:sz w:val="22"/>
          <w:szCs w:val="22"/>
        </w:rPr>
      </w:pPr>
    </w:p>
    <w:p w:rsidR="007A13B5" w:rsidRPr="009905F9" w:rsidRDefault="007A13B5" w:rsidP="007A13B5">
      <w:pPr>
        <w:widowControl w:val="0"/>
        <w:jc w:val="center"/>
        <w:rPr>
          <w:b/>
          <w:sz w:val="22"/>
          <w:szCs w:val="22"/>
        </w:rPr>
      </w:pPr>
      <w:r w:rsidRPr="009905F9">
        <w:rPr>
          <w:b/>
          <w:sz w:val="22"/>
          <w:szCs w:val="22"/>
        </w:rPr>
        <w:t>План распределения объёмов выполняемых работ между генеральным исполнителем и соисполнителями</w:t>
      </w:r>
    </w:p>
    <w:p w:rsidR="007A13B5" w:rsidRPr="009905F9" w:rsidRDefault="007A13B5" w:rsidP="007A13B5">
      <w:pPr>
        <w:widowControl w:val="0"/>
        <w:rPr>
          <w:sz w:val="22"/>
          <w:szCs w:val="22"/>
        </w:rPr>
      </w:pPr>
    </w:p>
    <w:p w:rsidR="007A13B5" w:rsidRPr="009905F9" w:rsidRDefault="007A13B5" w:rsidP="007A13B5">
      <w:pPr>
        <w:widowControl w:val="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2657"/>
        <w:gridCol w:w="1935"/>
        <w:gridCol w:w="1672"/>
        <w:gridCol w:w="1535"/>
        <w:gridCol w:w="1578"/>
      </w:tblGrid>
      <w:tr w:rsidR="007A13B5" w:rsidRPr="009905F9" w:rsidTr="007A13B5">
        <w:trPr>
          <w:cantSplit/>
        </w:trPr>
        <w:tc>
          <w:tcPr>
            <w:tcW w:w="654" w:type="dxa"/>
            <w:vMerge w:val="restart"/>
          </w:tcPr>
          <w:p w:rsidR="007A13B5" w:rsidRPr="009905F9" w:rsidRDefault="007A13B5" w:rsidP="007A13B5">
            <w:pPr>
              <w:widowControl w:val="0"/>
              <w:spacing w:before="40" w:after="40"/>
              <w:ind w:left="57" w:right="57"/>
              <w:jc w:val="left"/>
              <w:rPr>
                <w:sz w:val="22"/>
                <w:szCs w:val="22"/>
              </w:rPr>
            </w:pPr>
            <w:r w:rsidRPr="009905F9">
              <w:rPr>
                <w:sz w:val="22"/>
                <w:szCs w:val="22"/>
              </w:rPr>
              <w:t>№ п/п</w:t>
            </w:r>
          </w:p>
        </w:tc>
        <w:tc>
          <w:tcPr>
            <w:tcW w:w="2657" w:type="dxa"/>
            <w:vMerge w:val="restart"/>
          </w:tcPr>
          <w:p w:rsidR="007A13B5" w:rsidRPr="009905F9" w:rsidRDefault="007A13B5" w:rsidP="009905F9">
            <w:pPr>
              <w:widowControl w:val="0"/>
              <w:spacing w:before="40" w:after="40"/>
              <w:ind w:left="57" w:right="57"/>
              <w:jc w:val="center"/>
              <w:rPr>
                <w:sz w:val="22"/>
                <w:szCs w:val="22"/>
              </w:rPr>
            </w:pPr>
            <w:r w:rsidRPr="009905F9">
              <w:rPr>
                <w:sz w:val="22"/>
                <w:szCs w:val="22"/>
              </w:rPr>
              <w:t>Наименование работ/услуг</w:t>
            </w:r>
          </w:p>
        </w:tc>
        <w:tc>
          <w:tcPr>
            <w:tcW w:w="1935" w:type="dxa"/>
            <w:vMerge w:val="restart"/>
          </w:tcPr>
          <w:p w:rsidR="007A13B5" w:rsidRPr="009905F9" w:rsidRDefault="007A13B5" w:rsidP="009905F9">
            <w:pPr>
              <w:widowControl w:val="0"/>
              <w:spacing w:before="40" w:after="40"/>
              <w:ind w:left="57" w:right="57"/>
              <w:jc w:val="center"/>
              <w:rPr>
                <w:sz w:val="22"/>
                <w:szCs w:val="22"/>
              </w:rPr>
            </w:pPr>
            <w:r w:rsidRPr="009905F9">
              <w:rPr>
                <w:sz w:val="22"/>
                <w:szCs w:val="22"/>
              </w:rPr>
              <w:t>Наименование организации, выполняющей данный объём работ/услуг</w:t>
            </w:r>
          </w:p>
        </w:tc>
        <w:tc>
          <w:tcPr>
            <w:tcW w:w="3207" w:type="dxa"/>
            <w:gridSpan w:val="2"/>
          </w:tcPr>
          <w:p w:rsidR="007A13B5" w:rsidRPr="009905F9" w:rsidRDefault="007A13B5" w:rsidP="007A13B5">
            <w:pPr>
              <w:widowControl w:val="0"/>
              <w:spacing w:before="40" w:after="40"/>
              <w:ind w:left="57" w:right="57"/>
              <w:jc w:val="center"/>
              <w:rPr>
                <w:sz w:val="22"/>
                <w:szCs w:val="22"/>
              </w:rPr>
            </w:pPr>
            <w:r w:rsidRPr="009905F9">
              <w:rPr>
                <w:sz w:val="22"/>
                <w:szCs w:val="22"/>
              </w:rPr>
              <w:t>Стоимость работ</w:t>
            </w:r>
          </w:p>
        </w:tc>
        <w:tc>
          <w:tcPr>
            <w:tcW w:w="1578" w:type="dxa"/>
            <w:vMerge w:val="restart"/>
          </w:tcPr>
          <w:p w:rsidR="007A13B5" w:rsidRPr="009905F9" w:rsidRDefault="007A13B5" w:rsidP="009905F9">
            <w:pPr>
              <w:widowControl w:val="0"/>
              <w:spacing w:before="40" w:after="40"/>
              <w:ind w:left="57" w:right="57"/>
              <w:jc w:val="center"/>
              <w:rPr>
                <w:sz w:val="22"/>
                <w:szCs w:val="22"/>
              </w:rPr>
            </w:pPr>
            <w:r w:rsidRPr="009905F9">
              <w:rPr>
                <w:sz w:val="22"/>
                <w:szCs w:val="22"/>
              </w:rPr>
              <w:t>Сроки выполнения (начало и окончание)</w:t>
            </w:r>
          </w:p>
        </w:tc>
      </w:tr>
      <w:tr w:rsidR="007A13B5" w:rsidRPr="009905F9" w:rsidTr="007A13B5">
        <w:trPr>
          <w:cantSplit/>
        </w:trPr>
        <w:tc>
          <w:tcPr>
            <w:tcW w:w="654" w:type="dxa"/>
            <w:vMerge/>
          </w:tcPr>
          <w:p w:rsidR="007A13B5" w:rsidRPr="009905F9" w:rsidRDefault="007A13B5" w:rsidP="007A13B5">
            <w:pPr>
              <w:widowControl w:val="0"/>
              <w:spacing w:before="40" w:after="40"/>
              <w:ind w:left="57" w:right="57"/>
              <w:jc w:val="left"/>
              <w:rPr>
                <w:sz w:val="22"/>
                <w:szCs w:val="22"/>
              </w:rPr>
            </w:pPr>
          </w:p>
        </w:tc>
        <w:tc>
          <w:tcPr>
            <w:tcW w:w="2657" w:type="dxa"/>
            <w:vMerge/>
          </w:tcPr>
          <w:p w:rsidR="007A13B5" w:rsidRPr="009905F9" w:rsidRDefault="007A13B5" w:rsidP="007A13B5">
            <w:pPr>
              <w:widowControl w:val="0"/>
              <w:spacing w:before="40" w:after="40"/>
              <w:ind w:left="57" w:right="57"/>
              <w:jc w:val="left"/>
              <w:rPr>
                <w:sz w:val="22"/>
                <w:szCs w:val="22"/>
              </w:rPr>
            </w:pPr>
          </w:p>
        </w:tc>
        <w:tc>
          <w:tcPr>
            <w:tcW w:w="1935" w:type="dxa"/>
            <w:vMerge/>
          </w:tcPr>
          <w:p w:rsidR="007A13B5" w:rsidRPr="009905F9" w:rsidRDefault="007A13B5" w:rsidP="007A13B5">
            <w:pPr>
              <w:widowControl w:val="0"/>
              <w:spacing w:before="40" w:after="40"/>
              <w:ind w:left="57" w:right="57"/>
              <w:jc w:val="left"/>
              <w:rPr>
                <w:sz w:val="22"/>
                <w:szCs w:val="22"/>
              </w:rPr>
            </w:pPr>
          </w:p>
        </w:tc>
        <w:tc>
          <w:tcPr>
            <w:tcW w:w="1672" w:type="dxa"/>
          </w:tcPr>
          <w:p w:rsidR="007A13B5" w:rsidRPr="009905F9" w:rsidRDefault="007A13B5" w:rsidP="009905F9">
            <w:pPr>
              <w:widowControl w:val="0"/>
              <w:spacing w:before="40" w:after="40"/>
              <w:ind w:left="57" w:right="57"/>
              <w:jc w:val="center"/>
              <w:rPr>
                <w:sz w:val="22"/>
                <w:szCs w:val="22"/>
              </w:rPr>
            </w:pPr>
            <w:r w:rsidRPr="009905F9">
              <w:rPr>
                <w:sz w:val="22"/>
                <w:szCs w:val="22"/>
              </w:rPr>
              <w:t>в денежном выражении, руб. (с НДС)</w:t>
            </w:r>
          </w:p>
        </w:tc>
        <w:tc>
          <w:tcPr>
            <w:tcW w:w="1535" w:type="dxa"/>
          </w:tcPr>
          <w:p w:rsidR="007A13B5" w:rsidRPr="009905F9" w:rsidRDefault="007A13B5" w:rsidP="009905F9">
            <w:pPr>
              <w:widowControl w:val="0"/>
              <w:spacing w:before="40" w:after="40"/>
              <w:ind w:left="57" w:right="57"/>
              <w:jc w:val="center"/>
              <w:rPr>
                <w:sz w:val="22"/>
                <w:szCs w:val="22"/>
              </w:rPr>
            </w:pPr>
            <w:r w:rsidRPr="009905F9">
              <w:rPr>
                <w:sz w:val="22"/>
                <w:szCs w:val="22"/>
              </w:rPr>
              <w:t>в % от объема работ/услуг</w:t>
            </w:r>
          </w:p>
        </w:tc>
        <w:tc>
          <w:tcPr>
            <w:tcW w:w="1578" w:type="dxa"/>
            <w:vMerge/>
          </w:tcPr>
          <w:p w:rsidR="007A13B5" w:rsidRPr="009905F9" w:rsidRDefault="007A13B5" w:rsidP="007A13B5">
            <w:pPr>
              <w:widowControl w:val="0"/>
              <w:spacing w:before="40" w:after="40"/>
              <w:ind w:left="57" w:right="57"/>
              <w:jc w:val="left"/>
              <w:rPr>
                <w:sz w:val="22"/>
                <w:szCs w:val="22"/>
              </w:rPr>
            </w:pPr>
          </w:p>
        </w:tc>
      </w:tr>
      <w:tr w:rsidR="007A13B5" w:rsidRPr="009905F9" w:rsidTr="007A13B5">
        <w:tc>
          <w:tcPr>
            <w:tcW w:w="654" w:type="dxa"/>
          </w:tcPr>
          <w:p w:rsidR="007A13B5" w:rsidRPr="009905F9" w:rsidRDefault="007A13B5" w:rsidP="00BF7AEC">
            <w:pPr>
              <w:widowControl w:val="0"/>
              <w:numPr>
                <w:ilvl w:val="0"/>
                <w:numId w:val="21"/>
              </w:numPr>
              <w:spacing w:before="40" w:after="40"/>
              <w:ind w:right="57" w:firstLine="400"/>
              <w:jc w:val="left"/>
              <w:rPr>
                <w:color w:val="000000"/>
                <w:sz w:val="22"/>
                <w:szCs w:val="22"/>
              </w:rPr>
            </w:pPr>
          </w:p>
        </w:tc>
        <w:tc>
          <w:tcPr>
            <w:tcW w:w="2657" w:type="dxa"/>
          </w:tcPr>
          <w:p w:rsidR="007A13B5" w:rsidRPr="009905F9" w:rsidRDefault="007A13B5" w:rsidP="007A13B5">
            <w:pPr>
              <w:widowControl w:val="0"/>
              <w:spacing w:before="40" w:after="40"/>
              <w:ind w:left="57" w:right="57"/>
              <w:jc w:val="left"/>
              <w:rPr>
                <w:sz w:val="22"/>
                <w:szCs w:val="22"/>
              </w:rPr>
            </w:pPr>
          </w:p>
        </w:tc>
        <w:tc>
          <w:tcPr>
            <w:tcW w:w="1935" w:type="dxa"/>
          </w:tcPr>
          <w:p w:rsidR="007A13B5" w:rsidRPr="009905F9" w:rsidRDefault="007A13B5" w:rsidP="007A13B5">
            <w:pPr>
              <w:widowControl w:val="0"/>
              <w:spacing w:before="40" w:after="40"/>
              <w:ind w:left="57" w:right="57"/>
              <w:jc w:val="left"/>
              <w:rPr>
                <w:sz w:val="22"/>
                <w:szCs w:val="22"/>
              </w:rPr>
            </w:pPr>
          </w:p>
        </w:tc>
        <w:tc>
          <w:tcPr>
            <w:tcW w:w="1672" w:type="dxa"/>
          </w:tcPr>
          <w:p w:rsidR="007A13B5" w:rsidRPr="009905F9" w:rsidRDefault="007A13B5" w:rsidP="007A13B5">
            <w:pPr>
              <w:widowControl w:val="0"/>
              <w:spacing w:before="40" w:after="40"/>
              <w:ind w:left="57" w:right="57"/>
              <w:jc w:val="left"/>
              <w:rPr>
                <w:sz w:val="22"/>
                <w:szCs w:val="22"/>
              </w:rPr>
            </w:pPr>
          </w:p>
        </w:tc>
        <w:tc>
          <w:tcPr>
            <w:tcW w:w="1535" w:type="dxa"/>
          </w:tcPr>
          <w:p w:rsidR="007A13B5" w:rsidRPr="009905F9" w:rsidRDefault="007A13B5" w:rsidP="007A13B5">
            <w:pPr>
              <w:widowControl w:val="0"/>
              <w:spacing w:before="40" w:after="40"/>
              <w:ind w:left="57" w:right="57"/>
              <w:jc w:val="left"/>
              <w:rPr>
                <w:sz w:val="22"/>
                <w:szCs w:val="22"/>
              </w:rPr>
            </w:pPr>
          </w:p>
        </w:tc>
        <w:tc>
          <w:tcPr>
            <w:tcW w:w="1578" w:type="dxa"/>
          </w:tcPr>
          <w:p w:rsidR="007A13B5" w:rsidRPr="009905F9" w:rsidRDefault="007A13B5" w:rsidP="007A13B5">
            <w:pPr>
              <w:widowControl w:val="0"/>
              <w:spacing w:before="40" w:after="40"/>
              <w:ind w:left="57" w:right="57"/>
              <w:jc w:val="left"/>
              <w:rPr>
                <w:sz w:val="22"/>
                <w:szCs w:val="22"/>
              </w:rPr>
            </w:pPr>
          </w:p>
        </w:tc>
      </w:tr>
      <w:tr w:rsidR="007A13B5" w:rsidRPr="009905F9" w:rsidTr="007A13B5">
        <w:tc>
          <w:tcPr>
            <w:tcW w:w="654" w:type="dxa"/>
          </w:tcPr>
          <w:p w:rsidR="007A13B5" w:rsidRPr="009905F9" w:rsidRDefault="007A13B5" w:rsidP="007A13B5">
            <w:pPr>
              <w:widowControl w:val="0"/>
              <w:spacing w:before="40" w:after="40"/>
              <w:ind w:right="57"/>
              <w:jc w:val="left"/>
              <w:rPr>
                <w:color w:val="000000"/>
                <w:sz w:val="22"/>
                <w:szCs w:val="22"/>
              </w:rPr>
            </w:pPr>
            <w:r w:rsidRPr="009905F9">
              <w:rPr>
                <w:color w:val="000000"/>
                <w:sz w:val="22"/>
                <w:szCs w:val="22"/>
              </w:rPr>
              <w:t>…</w:t>
            </w:r>
          </w:p>
        </w:tc>
        <w:tc>
          <w:tcPr>
            <w:tcW w:w="2657" w:type="dxa"/>
          </w:tcPr>
          <w:p w:rsidR="007A13B5" w:rsidRPr="009905F9" w:rsidRDefault="007A13B5" w:rsidP="007A13B5">
            <w:pPr>
              <w:widowControl w:val="0"/>
              <w:spacing w:before="40" w:after="40"/>
              <w:ind w:left="57" w:right="57"/>
              <w:jc w:val="left"/>
              <w:rPr>
                <w:sz w:val="22"/>
                <w:szCs w:val="22"/>
              </w:rPr>
            </w:pPr>
          </w:p>
        </w:tc>
        <w:tc>
          <w:tcPr>
            <w:tcW w:w="1935" w:type="dxa"/>
          </w:tcPr>
          <w:p w:rsidR="007A13B5" w:rsidRPr="009905F9" w:rsidRDefault="007A13B5" w:rsidP="007A13B5">
            <w:pPr>
              <w:widowControl w:val="0"/>
              <w:spacing w:before="40" w:after="40"/>
              <w:ind w:left="57" w:right="57"/>
              <w:jc w:val="left"/>
              <w:rPr>
                <w:sz w:val="22"/>
                <w:szCs w:val="22"/>
              </w:rPr>
            </w:pPr>
          </w:p>
        </w:tc>
        <w:tc>
          <w:tcPr>
            <w:tcW w:w="1672" w:type="dxa"/>
          </w:tcPr>
          <w:p w:rsidR="007A13B5" w:rsidRPr="009905F9" w:rsidRDefault="007A13B5" w:rsidP="007A13B5">
            <w:pPr>
              <w:widowControl w:val="0"/>
              <w:spacing w:before="40" w:after="40"/>
              <w:ind w:left="57" w:right="57"/>
              <w:jc w:val="left"/>
              <w:rPr>
                <w:sz w:val="22"/>
                <w:szCs w:val="22"/>
              </w:rPr>
            </w:pPr>
          </w:p>
        </w:tc>
        <w:tc>
          <w:tcPr>
            <w:tcW w:w="1535" w:type="dxa"/>
          </w:tcPr>
          <w:p w:rsidR="007A13B5" w:rsidRPr="009905F9" w:rsidRDefault="007A13B5" w:rsidP="007A13B5">
            <w:pPr>
              <w:widowControl w:val="0"/>
              <w:spacing w:before="40" w:after="40"/>
              <w:ind w:left="57" w:right="57"/>
              <w:jc w:val="left"/>
              <w:rPr>
                <w:sz w:val="22"/>
                <w:szCs w:val="22"/>
              </w:rPr>
            </w:pPr>
          </w:p>
        </w:tc>
        <w:tc>
          <w:tcPr>
            <w:tcW w:w="1578" w:type="dxa"/>
          </w:tcPr>
          <w:p w:rsidR="007A13B5" w:rsidRPr="009905F9" w:rsidRDefault="007A13B5" w:rsidP="007A13B5">
            <w:pPr>
              <w:widowControl w:val="0"/>
              <w:spacing w:before="40" w:after="40"/>
              <w:ind w:left="57" w:right="57"/>
              <w:jc w:val="left"/>
              <w:rPr>
                <w:sz w:val="22"/>
                <w:szCs w:val="22"/>
              </w:rPr>
            </w:pPr>
          </w:p>
        </w:tc>
      </w:tr>
      <w:tr w:rsidR="007A13B5" w:rsidRPr="009905F9" w:rsidTr="007A13B5">
        <w:tc>
          <w:tcPr>
            <w:tcW w:w="5246" w:type="dxa"/>
            <w:gridSpan w:val="3"/>
          </w:tcPr>
          <w:p w:rsidR="007A13B5" w:rsidRPr="009905F9" w:rsidRDefault="007A13B5" w:rsidP="007A13B5">
            <w:pPr>
              <w:widowControl w:val="0"/>
              <w:spacing w:before="40" w:after="40"/>
              <w:ind w:left="57" w:right="57"/>
              <w:jc w:val="center"/>
              <w:rPr>
                <w:b/>
                <w:sz w:val="22"/>
                <w:szCs w:val="22"/>
              </w:rPr>
            </w:pPr>
            <w:r w:rsidRPr="009905F9">
              <w:rPr>
                <w:b/>
                <w:sz w:val="22"/>
                <w:szCs w:val="22"/>
              </w:rPr>
              <w:t>ИТОГО</w:t>
            </w:r>
          </w:p>
        </w:tc>
        <w:tc>
          <w:tcPr>
            <w:tcW w:w="1672" w:type="dxa"/>
          </w:tcPr>
          <w:p w:rsidR="007A13B5" w:rsidRPr="009905F9" w:rsidRDefault="007A13B5" w:rsidP="007A13B5">
            <w:pPr>
              <w:widowControl w:val="0"/>
              <w:spacing w:before="40" w:after="40"/>
              <w:ind w:left="57" w:right="57"/>
              <w:jc w:val="center"/>
              <w:rPr>
                <w:b/>
                <w:sz w:val="22"/>
                <w:szCs w:val="22"/>
              </w:rPr>
            </w:pPr>
          </w:p>
        </w:tc>
        <w:tc>
          <w:tcPr>
            <w:tcW w:w="1535" w:type="dxa"/>
          </w:tcPr>
          <w:p w:rsidR="007A13B5" w:rsidRPr="009905F9" w:rsidRDefault="007A13B5" w:rsidP="007A13B5">
            <w:pPr>
              <w:widowControl w:val="0"/>
              <w:spacing w:before="40" w:after="40"/>
              <w:ind w:left="57" w:right="57"/>
              <w:jc w:val="center"/>
              <w:rPr>
                <w:b/>
                <w:sz w:val="22"/>
                <w:szCs w:val="22"/>
              </w:rPr>
            </w:pPr>
            <w:r w:rsidRPr="009905F9">
              <w:rPr>
                <w:b/>
                <w:sz w:val="22"/>
                <w:szCs w:val="22"/>
              </w:rPr>
              <w:t>100%</w:t>
            </w:r>
          </w:p>
        </w:tc>
        <w:tc>
          <w:tcPr>
            <w:tcW w:w="1578" w:type="dxa"/>
          </w:tcPr>
          <w:p w:rsidR="007A13B5" w:rsidRPr="009905F9" w:rsidRDefault="007A13B5" w:rsidP="007A13B5">
            <w:pPr>
              <w:widowControl w:val="0"/>
              <w:spacing w:before="40" w:after="40"/>
              <w:ind w:left="57" w:right="57"/>
              <w:jc w:val="center"/>
              <w:rPr>
                <w:b/>
                <w:sz w:val="22"/>
                <w:szCs w:val="22"/>
              </w:rPr>
            </w:pPr>
            <w:r w:rsidRPr="009905F9">
              <w:rPr>
                <w:b/>
                <w:sz w:val="22"/>
                <w:szCs w:val="22"/>
              </w:rPr>
              <w:t>Х</w:t>
            </w:r>
          </w:p>
        </w:tc>
      </w:tr>
    </w:tbl>
    <w:p w:rsidR="007A13B5" w:rsidRPr="009905F9" w:rsidRDefault="007A13B5" w:rsidP="007A13B5">
      <w:pPr>
        <w:widowControl w:val="0"/>
        <w:rPr>
          <w:b/>
          <w:i/>
          <w:sz w:val="22"/>
          <w:szCs w:val="22"/>
        </w:rPr>
      </w:pPr>
    </w:p>
    <w:p w:rsidR="007A13B5" w:rsidRPr="009905F9" w:rsidRDefault="007A13B5" w:rsidP="007A13B5">
      <w:pPr>
        <w:widowControl w:val="0"/>
        <w:rPr>
          <w:b/>
          <w:i/>
          <w:sz w:val="22"/>
          <w:szCs w:val="22"/>
        </w:rPr>
      </w:pPr>
      <w:r w:rsidRPr="009905F9">
        <w:rPr>
          <w:b/>
          <w:i/>
          <w:sz w:val="22"/>
          <w:szCs w:val="22"/>
        </w:rPr>
        <w:t xml:space="preserve">Примечание: для услуг и работ, в которых возможно определить все физические объемы, таблица может быть доработана Заказчиком с тем, чтобы участники указали распределение этих объемов. </w:t>
      </w:r>
    </w:p>
    <w:p w:rsidR="007A13B5" w:rsidRPr="009905F9" w:rsidRDefault="007A13B5" w:rsidP="007A13B5">
      <w:pPr>
        <w:widowControl w:val="0"/>
        <w:rPr>
          <w:sz w:val="22"/>
          <w:szCs w:val="22"/>
        </w:rPr>
      </w:pPr>
    </w:p>
    <w:tbl>
      <w:tblPr>
        <w:tblW w:w="0" w:type="auto"/>
        <w:tblInd w:w="108" w:type="dxa"/>
        <w:tblLook w:val="01E0" w:firstRow="1" w:lastRow="1" w:firstColumn="1" w:lastColumn="1" w:noHBand="0" w:noVBand="0"/>
      </w:tblPr>
      <w:tblGrid>
        <w:gridCol w:w="3960"/>
        <w:gridCol w:w="1002"/>
        <w:gridCol w:w="4677"/>
      </w:tblGrid>
      <w:tr w:rsidR="007A13B5" w:rsidRPr="009905F9" w:rsidTr="007A13B5">
        <w:tc>
          <w:tcPr>
            <w:tcW w:w="3960" w:type="dxa"/>
            <w:tcBorders>
              <w:bottom w:val="single" w:sz="4" w:space="0" w:color="auto"/>
            </w:tcBorders>
          </w:tcPr>
          <w:p w:rsidR="007A13B5" w:rsidRPr="009905F9" w:rsidRDefault="007A13B5" w:rsidP="007A13B5">
            <w:pPr>
              <w:widowControl w:val="0"/>
              <w:tabs>
                <w:tab w:val="left" w:pos="1080"/>
              </w:tabs>
              <w:ind w:firstLine="540"/>
              <w:rPr>
                <w:sz w:val="22"/>
                <w:szCs w:val="22"/>
              </w:rPr>
            </w:pPr>
          </w:p>
        </w:tc>
        <w:tc>
          <w:tcPr>
            <w:tcW w:w="1002" w:type="dxa"/>
          </w:tcPr>
          <w:p w:rsidR="007A13B5" w:rsidRPr="009905F9" w:rsidRDefault="007A13B5" w:rsidP="007A13B5">
            <w:pPr>
              <w:widowControl w:val="0"/>
              <w:tabs>
                <w:tab w:val="left" w:pos="1080"/>
              </w:tabs>
              <w:ind w:firstLine="540"/>
              <w:rPr>
                <w:sz w:val="22"/>
                <w:szCs w:val="22"/>
              </w:rPr>
            </w:pPr>
          </w:p>
        </w:tc>
        <w:tc>
          <w:tcPr>
            <w:tcW w:w="4677" w:type="dxa"/>
            <w:tcBorders>
              <w:bottom w:val="single" w:sz="4" w:space="0" w:color="auto"/>
            </w:tcBorders>
          </w:tcPr>
          <w:p w:rsidR="007A13B5" w:rsidRPr="009905F9" w:rsidRDefault="007A13B5" w:rsidP="007A13B5">
            <w:pPr>
              <w:widowControl w:val="0"/>
              <w:tabs>
                <w:tab w:val="left" w:pos="1080"/>
              </w:tabs>
              <w:ind w:firstLine="540"/>
              <w:rPr>
                <w:sz w:val="22"/>
                <w:szCs w:val="22"/>
              </w:rPr>
            </w:pPr>
          </w:p>
        </w:tc>
      </w:tr>
      <w:tr w:rsidR="007A13B5" w:rsidRPr="009905F9" w:rsidTr="007A13B5">
        <w:tc>
          <w:tcPr>
            <w:tcW w:w="3960" w:type="dxa"/>
            <w:tcBorders>
              <w:top w:val="single" w:sz="4" w:space="0" w:color="auto"/>
            </w:tcBorders>
          </w:tcPr>
          <w:p w:rsidR="007A13B5" w:rsidRPr="009905F9" w:rsidRDefault="007A13B5" w:rsidP="007A13B5">
            <w:pPr>
              <w:widowControl w:val="0"/>
              <w:tabs>
                <w:tab w:val="left" w:pos="1080"/>
              </w:tabs>
              <w:rPr>
                <w:sz w:val="22"/>
                <w:szCs w:val="22"/>
              </w:rPr>
            </w:pPr>
            <w:r w:rsidRPr="009905F9">
              <w:rPr>
                <w:sz w:val="22"/>
                <w:szCs w:val="22"/>
              </w:rPr>
              <w:t>(подпись уполномоченного представителя)</w:t>
            </w:r>
          </w:p>
        </w:tc>
        <w:tc>
          <w:tcPr>
            <w:tcW w:w="1002" w:type="dxa"/>
          </w:tcPr>
          <w:p w:rsidR="007A13B5" w:rsidRPr="009905F9" w:rsidRDefault="007A13B5" w:rsidP="007A13B5">
            <w:pPr>
              <w:widowControl w:val="0"/>
              <w:tabs>
                <w:tab w:val="left" w:pos="1080"/>
              </w:tabs>
              <w:ind w:firstLine="540"/>
              <w:rPr>
                <w:sz w:val="22"/>
                <w:szCs w:val="22"/>
              </w:rPr>
            </w:pPr>
          </w:p>
        </w:tc>
        <w:tc>
          <w:tcPr>
            <w:tcW w:w="4677" w:type="dxa"/>
            <w:tcBorders>
              <w:top w:val="single" w:sz="4" w:space="0" w:color="auto"/>
            </w:tcBorders>
          </w:tcPr>
          <w:p w:rsidR="007A13B5" w:rsidRPr="009905F9" w:rsidRDefault="007A13B5" w:rsidP="007A13B5">
            <w:pPr>
              <w:widowControl w:val="0"/>
              <w:tabs>
                <w:tab w:val="left" w:pos="1080"/>
              </w:tabs>
              <w:rPr>
                <w:sz w:val="22"/>
                <w:szCs w:val="22"/>
              </w:rPr>
            </w:pPr>
            <w:r w:rsidRPr="009905F9">
              <w:rPr>
                <w:sz w:val="22"/>
                <w:szCs w:val="22"/>
              </w:rPr>
              <w:t>(фамилия, имя, отчество подписавшего, должность)</w:t>
            </w:r>
          </w:p>
        </w:tc>
      </w:tr>
    </w:tbl>
    <w:p w:rsidR="007A13B5" w:rsidRPr="009905F9" w:rsidRDefault="007A13B5" w:rsidP="007A13B5">
      <w:pPr>
        <w:widowControl w:val="0"/>
        <w:tabs>
          <w:tab w:val="left" w:pos="1080"/>
        </w:tabs>
        <w:ind w:firstLine="540"/>
        <w:rPr>
          <w:b/>
          <w:sz w:val="22"/>
          <w:szCs w:val="22"/>
        </w:rPr>
      </w:pPr>
    </w:p>
    <w:p w:rsidR="007A13B5" w:rsidRPr="009905F9" w:rsidRDefault="007A13B5" w:rsidP="007A13B5">
      <w:pPr>
        <w:widowControl w:val="0"/>
        <w:tabs>
          <w:tab w:val="left" w:pos="1080"/>
        </w:tabs>
        <w:ind w:firstLine="540"/>
        <w:rPr>
          <w:b/>
          <w:sz w:val="22"/>
          <w:szCs w:val="22"/>
        </w:rPr>
      </w:pPr>
      <w:r w:rsidRPr="009905F9">
        <w:rPr>
          <w:b/>
          <w:sz w:val="22"/>
          <w:szCs w:val="22"/>
        </w:rPr>
        <w:t>М.П.</w:t>
      </w:r>
    </w:p>
    <w:p w:rsidR="007A13B5" w:rsidRPr="007A13B5" w:rsidRDefault="007A13B5" w:rsidP="007A13B5">
      <w:pPr>
        <w:widowControl w:val="0"/>
        <w:rPr>
          <w:b/>
          <w:sz w:val="20"/>
          <w:szCs w:val="20"/>
        </w:rPr>
      </w:pPr>
    </w:p>
    <w:p w:rsidR="007504C9" w:rsidRDefault="007504C9" w:rsidP="007504C9">
      <w:pPr>
        <w:widowControl w:val="0"/>
        <w:spacing w:after="0"/>
        <w:ind w:firstLine="567"/>
        <w:rPr>
          <w:b/>
          <w:sz w:val="20"/>
          <w:szCs w:val="20"/>
        </w:rPr>
      </w:pPr>
    </w:p>
    <w:p w:rsidR="007504C9" w:rsidRDefault="007504C9" w:rsidP="007504C9">
      <w:pPr>
        <w:widowControl w:val="0"/>
        <w:spacing w:after="0"/>
        <w:ind w:firstLine="567"/>
        <w:rPr>
          <w:b/>
          <w:sz w:val="20"/>
          <w:szCs w:val="20"/>
        </w:rPr>
      </w:pPr>
    </w:p>
    <w:p w:rsidR="007504C9" w:rsidRDefault="007504C9" w:rsidP="007504C9">
      <w:pPr>
        <w:widowControl w:val="0"/>
        <w:spacing w:after="0"/>
        <w:ind w:firstLine="567"/>
        <w:rPr>
          <w:b/>
          <w:sz w:val="20"/>
          <w:szCs w:val="20"/>
        </w:rPr>
      </w:pPr>
    </w:p>
    <w:p w:rsidR="007504C9" w:rsidRDefault="007504C9" w:rsidP="007504C9">
      <w:pPr>
        <w:widowControl w:val="0"/>
        <w:spacing w:after="0"/>
        <w:ind w:firstLine="567"/>
        <w:rPr>
          <w:b/>
          <w:sz w:val="20"/>
          <w:szCs w:val="20"/>
        </w:rPr>
      </w:pPr>
    </w:p>
    <w:p w:rsidR="007504C9" w:rsidRDefault="007504C9" w:rsidP="007504C9">
      <w:pPr>
        <w:widowControl w:val="0"/>
        <w:spacing w:after="0"/>
        <w:ind w:firstLine="567"/>
        <w:rPr>
          <w:b/>
          <w:sz w:val="20"/>
          <w:szCs w:val="20"/>
        </w:rPr>
      </w:pPr>
    </w:p>
    <w:p w:rsidR="007504C9" w:rsidRDefault="007504C9" w:rsidP="007504C9">
      <w:pPr>
        <w:widowControl w:val="0"/>
        <w:spacing w:after="0"/>
        <w:ind w:firstLine="567"/>
        <w:rPr>
          <w:b/>
          <w:sz w:val="20"/>
          <w:szCs w:val="20"/>
        </w:rPr>
      </w:pPr>
    </w:p>
    <w:p w:rsidR="007504C9" w:rsidRDefault="007504C9" w:rsidP="007504C9">
      <w:pPr>
        <w:widowControl w:val="0"/>
        <w:spacing w:after="0"/>
        <w:ind w:firstLine="567"/>
        <w:rPr>
          <w:b/>
          <w:sz w:val="20"/>
          <w:szCs w:val="20"/>
        </w:rPr>
      </w:pPr>
    </w:p>
    <w:p w:rsidR="007504C9" w:rsidRDefault="007504C9" w:rsidP="007504C9">
      <w:pPr>
        <w:widowControl w:val="0"/>
        <w:spacing w:after="0"/>
        <w:ind w:firstLine="567"/>
        <w:rPr>
          <w:b/>
          <w:sz w:val="20"/>
          <w:szCs w:val="20"/>
        </w:rPr>
      </w:pPr>
    </w:p>
    <w:p w:rsidR="007504C9" w:rsidRDefault="007504C9" w:rsidP="007504C9">
      <w:pPr>
        <w:widowControl w:val="0"/>
        <w:spacing w:after="0"/>
        <w:ind w:firstLine="567"/>
        <w:rPr>
          <w:b/>
          <w:sz w:val="20"/>
          <w:szCs w:val="20"/>
        </w:rPr>
      </w:pPr>
    </w:p>
    <w:p w:rsidR="007504C9" w:rsidRDefault="007504C9" w:rsidP="007504C9">
      <w:pPr>
        <w:widowControl w:val="0"/>
        <w:spacing w:after="0"/>
        <w:ind w:firstLine="567"/>
        <w:rPr>
          <w:b/>
          <w:sz w:val="20"/>
          <w:szCs w:val="20"/>
        </w:rPr>
      </w:pPr>
    </w:p>
    <w:p w:rsidR="007504C9" w:rsidRDefault="007504C9" w:rsidP="007504C9">
      <w:pPr>
        <w:widowControl w:val="0"/>
        <w:spacing w:after="0"/>
        <w:ind w:firstLine="567"/>
        <w:rPr>
          <w:b/>
          <w:sz w:val="20"/>
          <w:szCs w:val="20"/>
        </w:rPr>
      </w:pPr>
    </w:p>
    <w:p w:rsidR="007504C9" w:rsidRDefault="007504C9" w:rsidP="007504C9">
      <w:pPr>
        <w:widowControl w:val="0"/>
        <w:spacing w:after="0"/>
        <w:ind w:firstLine="567"/>
        <w:rPr>
          <w:b/>
          <w:sz w:val="20"/>
          <w:szCs w:val="20"/>
        </w:rPr>
      </w:pPr>
    </w:p>
    <w:p w:rsidR="007504C9" w:rsidRDefault="007504C9" w:rsidP="007504C9">
      <w:pPr>
        <w:widowControl w:val="0"/>
        <w:spacing w:after="0"/>
        <w:ind w:firstLine="567"/>
        <w:rPr>
          <w:b/>
          <w:sz w:val="20"/>
          <w:szCs w:val="20"/>
        </w:rPr>
      </w:pPr>
    </w:p>
    <w:p w:rsidR="007504C9" w:rsidRDefault="007504C9" w:rsidP="007504C9">
      <w:pPr>
        <w:widowControl w:val="0"/>
        <w:spacing w:after="0"/>
        <w:ind w:firstLine="567"/>
        <w:rPr>
          <w:b/>
          <w:sz w:val="20"/>
          <w:szCs w:val="20"/>
        </w:rPr>
      </w:pPr>
    </w:p>
    <w:p w:rsidR="007504C9" w:rsidRDefault="007504C9" w:rsidP="007504C9">
      <w:pPr>
        <w:widowControl w:val="0"/>
        <w:spacing w:after="0"/>
        <w:ind w:firstLine="567"/>
        <w:rPr>
          <w:b/>
          <w:sz w:val="20"/>
          <w:szCs w:val="20"/>
        </w:rPr>
      </w:pPr>
    </w:p>
    <w:p w:rsidR="007504C9" w:rsidRDefault="007504C9" w:rsidP="007504C9">
      <w:pPr>
        <w:widowControl w:val="0"/>
        <w:spacing w:after="0"/>
        <w:ind w:firstLine="567"/>
        <w:rPr>
          <w:b/>
          <w:sz w:val="20"/>
          <w:szCs w:val="20"/>
        </w:rPr>
      </w:pPr>
    </w:p>
    <w:p w:rsidR="007A13B5" w:rsidRPr="009905F9" w:rsidRDefault="007A13B5" w:rsidP="007504C9">
      <w:pPr>
        <w:widowControl w:val="0"/>
        <w:spacing w:after="0"/>
        <w:ind w:firstLine="567"/>
        <w:rPr>
          <w:b/>
          <w:sz w:val="20"/>
          <w:szCs w:val="20"/>
        </w:rPr>
      </w:pPr>
      <w:r w:rsidRPr="009905F9">
        <w:rPr>
          <w:b/>
          <w:sz w:val="20"/>
          <w:szCs w:val="20"/>
        </w:rPr>
        <w:t>Инструкции по заполнению</w:t>
      </w:r>
    </w:p>
    <w:p w:rsidR="007A13B5" w:rsidRPr="009905F9" w:rsidRDefault="007A13B5" w:rsidP="007504C9">
      <w:pPr>
        <w:widowControl w:val="0"/>
        <w:numPr>
          <w:ilvl w:val="0"/>
          <w:numId w:val="22"/>
        </w:numPr>
        <w:spacing w:after="0"/>
        <w:ind w:left="0" w:firstLine="567"/>
        <w:rPr>
          <w:sz w:val="20"/>
          <w:szCs w:val="20"/>
        </w:rPr>
      </w:pPr>
      <w:r w:rsidRPr="009905F9">
        <w:rPr>
          <w:sz w:val="20"/>
          <w:szCs w:val="20"/>
        </w:rPr>
        <w:t>Данные инструкции не следует воспроизводить в документах, подготовленных Участником запроса предложений.</w:t>
      </w:r>
    </w:p>
    <w:p w:rsidR="007A13B5" w:rsidRPr="009905F9" w:rsidRDefault="007A13B5" w:rsidP="007504C9">
      <w:pPr>
        <w:widowControl w:val="0"/>
        <w:numPr>
          <w:ilvl w:val="0"/>
          <w:numId w:val="22"/>
        </w:numPr>
        <w:spacing w:after="0"/>
        <w:ind w:left="0" w:firstLine="567"/>
        <w:rPr>
          <w:sz w:val="20"/>
          <w:szCs w:val="20"/>
        </w:rPr>
      </w:pPr>
      <w:r w:rsidRPr="009905F9">
        <w:rPr>
          <w:sz w:val="20"/>
          <w:szCs w:val="20"/>
        </w:rPr>
        <w:t>Участник запроса предложений приводит номер и дату письма о подаче оферты, приложением к которому является данная справка.</w:t>
      </w:r>
    </w:p>
    <w:p w:rsidR="007A13B5" w:rsidRPr="009905F9" w:rsidRDefault="007A13B5" w:rsidP="007504C9">
      <w:pPr>
        <w:widowControl w:val="0"/>
        <w:numPr>
          <w:ilvl w:val="0"/>
          <w:numId w:val="22"/>
        </w:numPr>
        <w:spacing w:after="0"/>
        <w:ind w:left="0" w:firstLine="567"/>
        <w:rPr>
          <w:sz w:val="20"/>
          <w:szCs w:val="20"/>
        </w:rPr>
      </w:pPr>
      <w:r w:rsidRPr="009905F9">
        <w:rPr>
          <w:sz w:val="20"/>
          <w:szCs w:val="20"/>
        </w:rPr>
        <w:t>Участник запроса предложений, являющийся юридическим лицом, должен указать свое полное наименование (с указанием организационно-правовой формы) и адрес место нахождения. Участник запроса предложений,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7A13B5" w:rsidRPr="009905F9" w:rsidRDefault="007A13B5" w:rsidP="007504C9">
      <w:pPr>
        <w:widowControl w:val="0"/>
        <w:numPr>
          <w:ilvl w:val="0"/>
          <w:numId w:val="22"/>
        </w:numPr>
        <w:spacing w:after="0"/>
        <w:ind w:left="0" w:firstLine="567"/>
        <w:rPr>
          <w:sz w:val="20"/>
          <w:szCs w:val="20"/>
        </w:rPr>
      </w:pPr>
      <w:r w:rsidRPr="009905F9">
        <w:rPr>
          <w:sz w:val="20"/>
          <w:szCs w:val="20"/>
        </w:rPr>
        <w:t>В данной форме генеральный подрядчик указывает:</w:t>
      </w:r>
    </w:p>
    <w:p w:rsidR="007A13B5" w:rsidRPr="009905F9" w:rsidRDefault="007A13B5" w:rsidP="007504C9">
      <w:pPr>
        <w:widowControl w:val="0"/>
        <w:spacing w:after="0"/>
        <w:ind w:firstLine="567"/>
        <w:rPr>
          <w:sz w:val="20"/>
          <w:szCs w:val="20"/>
        </w:rPr>
      </w:pPr>
      <w:r w:rsidRPr="009905F9">
        <w:rPr>
          <w:sz w:val="20"/>
          <w:szCs w:val="20"/>
        </w:rPr>
        <w:t>а) перечень выполняемых генеральным подрядчиком и каждым соисполнителем работ;</w:t>
      </w:r>
    </w:p>
    <w:p w:rsidR="007A13B5" w:rsidRPr="009905F9" w:rsidRDefault="007A13B5" w:rsidP="007504C9">
      <w:pPr>
        <w:widowControl w:val="0"/>
        <w:spacing w:after="0"/>
        <w:ind w:firstLine="567"/>
        <w:rPr>
          <w:sz w:val="20"/>
          <w:szCs w:val="20"/>
        </w:rPr>
      </w:pPr>
      <w:r w:rsidRPr="009905F9">
        <w:rPr>
          <w:sz w:val="20"/>
          <w:szCs w:val="20"/>
        </w:rPr>
        <w:t>б) стоимость работ по генеральному подрядчику и соисполнителю в денежном и процентном выражении.</w:t>
      </w:r>
    </w:p>
    <w:p w:rsidR="007504C9" w:rsidRPr="009905F9" w:rsidRDefault="007A13B5" w:rsidP="007504C9">
      <w:pPr>
        <w:widowControl w:val="0"/>
        <w:spacing w:after="0"/>
        <w:ind w:firstLine="567"/>
        <w:rPr>
          <w:sz w:val="20"/>
          <w:szCs w:val="20"/>
        </w:rPr>
      </w:pPr>
      <w:r w:rsidRPr="009905F9">
        <w:rPr>
          <w:sz w:val="20"/>
          <w:szCs w:val="20"/>
        </w:rPr>
        <w:t>в) сроки выполнения для генерального подр</w:t>
      </w:r>
      <w:r w:rsidR="007504C9" w:rsidRPr="009905F9">
        <w:rPr>
          <w:sz w:val="20"/>
          <w:szCs w:val="20"/>
        </w:rPr>
        <w:t>ядчика и каждого соисполнителя.</w:t>
      </w:r>
    </w:p>
    <w:p w:rsidR="007A13B5" w:rsidRPr="009905F9" w:rsidRDefault="007A13B5" w:rsidP="007504C9">
      <w:pPr>
        <w:widowControl w:val="0"/>
        <w:spacing w:after="0"/>
        <w:ind w:firstLine="567"/>
        <w:rPr>
          <w:color w:val="FF0000"/>
          <w:sz w:val="20"/>
          <w:szCs w:val="20"/>
        </w:rPr>
      </w:pPr>
      <w:r w:rsidRPr="009905F9">
        <w:rPr>
          <w:b/>
          <w:color w:val="FF0000"/>
          <w:sz w:val="20"/>
          <w:szCs w:val="20"/>
        </w:rPr>
        <w:t>Данная форма подписывается Генеральным исполнителем!</w:t>
      </w:r>
    </w:p>
    <w:p w:rsidR="007A13B5" w:rsidRPr="007A13B5" w:rsidRDefault="007A13B5" w:rsidP="007A13B5">
      <w:pPr>
        <w:jc w:val="center"/>
        <w:rPr>
          <w:b/>
          <w:sz w:val="20"/>
          <w:szCs w:val="20"/>
        </w:rPr>
      </w:pPr>
    </w:p>
    <w:p w:rsidR="007A13B5" w:rsidRPr="00667676" w:rsidRDefault="007A13B5" w:rsidP="007A13B5">
      <w:pPr>
        <w:widowControl w:val="0"/>
        <w:tabs>
          <w:tab w:val="num" w:pos="1134"/>
          <w:tab w:val="left" w:pos="7876"/>
          <w:tab w:val="right" w:pos="9815"/>
        </w:tabs>
        <w:spacing w:after="0"/>
        <w:ind w:firstLine="539"/>
        <w:jc w:val="center"/>
        <w:outlineLvl w:val="1"/>
        <w:rPr>
          <w:b/>
          <w:sz w:val="22"/>
          <w:szCs w:val="22"/>
        </w:rPr>
      </w:pPr>
      <w:r w:rsidRPr="00667676">
        <w:rPr>
          <w:b/>
          <w:sz w:val="22"/>
          <w:szCs w:val="22"/>
        </w:rPr>
        <w:t xml:space="preserve">Форма 9 План распределения </w:t>
      </w:r>
      <w:r w:rsidRPr="00667676">
        <w:rPr>
          <w:b/>
          <w:sz w:val="22"/>
          <w:szCs w:val="22"/>
        </w:rPr>
        <w:br/>
        <w:t>между членами коллективного участника</w:t>
      </w:r>
    </w:p>
    <w:p w:rsidR="007A13B5" w:rsidRPr="00667676" w:rsidRDefault="007A13B5" w:rsidP="007A13B5">
      <w:pPr>
        <w:widowControl w:val="0"/>
        <w:tabs>
          <w:tab w:val="num" w:pos="1134"/>
          <w:tab w:val="left" w:pos="7876"/>
          <w:tab w:val="right" w:pos="9815"/>
        </w:tabs>
        <w:spacing w:after="0"/>
        <w:ind w:firstLine="539"/>
        <w:jc w:val="right"/>
        <w:outlineLvl w:val="1"/>
        <w:rPr>
          <w:b/>
          <w:sz w:val="22"/>
          <w:szCs w:val="22"/>
        </w:rPr>
      </w:pPr>
    </w:p>
    <w:p w:rsidR="007A13B5" w:rsidRPr="00667676" w:rsidRDefault="007A13B5" w:rsidP="007A13B5">
      <w:pPr>
        <w:widowControl w:val="0"/>
        <w:spacing w:after="0"/>
        <w:ind w:firstLine="539"/>
        <w:jc w:val="center"/>
        <w:rPr>
          <w:b/>
          <w:sz w:val="22"/>
          <w:szCs w:val="22"/>
        </w:rPr>
      </w:pPr>
      <w:r w:rsidRPr="00667676">
        <w:rPr>
          <w:b/>
          <w:sz w:val="22"/>
          <w:szCs w:val="22"/>
        </w:rPr>
        <w:t>Фирменный бланк Участника запроса цен</w:t>
      </w:r>
    </w:p>
    <w:p w:rsidR="007A13B5" w:rsidRPr="00667676" w:rsidRDefault="007A13B5" w:rsidP="007A13B5">
      <w:pPr>
        <w:widowControl w:val="0"/>
        <w:spacing w:after="0"/>
        <w:ind w:firstLine="539"/>
        <w:rPr>
          <w:sz w:val="22"/>
          <w:szCs w:val="22"/>
        </w:rPr>
      </w:pPr>
    </w:p>
    <w:p w:rsidR="007A13B5" w:rsidRPr="00667676" w:rsidRDefault="007A13B5" w:rsidP="007A13B5">
      <w:pPr>
        <w:widowControl w:val="0"/>
        <w:spacing w:after="0"/>
        <w:ind w:firstLine="539"/>
        <w:rPr>
          <w:sz w:val="22"/>
          <w:szCs w:val="22"/>
        </w:rPr>
      </w:pPr>
      <w:r w:rsidRPr="00667676">
        <w:rPr>
          <w:sz w:val="22"/>
          <w:szCs w:val="22"/>
        </w:rPr>
        <w:t>Приложение 9 к письму о подаче оферты №</w:t>
      </w:r>
      <w:r w:rsidR="00667676">
        <w:rPr>
          <w:sz w:val="22"/>
          <w:szCs w:val="22"/>
        </w:rPr>
        <w:t xml:space="preserve"> </w:t>
      </w:r>
      <w:r w:rsidRPr="00667676">
        <w:rPr>
          <w:sz w:val="22"/>
          <w:szCs w:val="22"/>
        </w:rPr>
        <w:t xml:space="preserve"> ______ от ________</w:t>
      </w:r>
    </w:p>
    <w:p w:rsidR="007A13B5" w:rsidRPr="00667676" w:rsidRDefault="007A13B5" w:rsidP="007A13B5">
      <w:pPr>
        <w:widowControl w:val="0"/>
        <w:spacing w:after="0"/>
        <w:ind w:firstLine="539"/>
        <w:rPr>
          <w:sz w:val="22"/>
          <w:szCs w:val="22"/>
        </w:rPr>
      </w:pPr>
    </w:p>
    <w:p w:rsidR="00667676" w:rsidRDefault="00667676" w:rsidP="007A13B5">
      <w:pPr>
        <w:widowControl w:val="0"/>
        <w:spacing w:after="0"/>
        <w:ind w:firstLine="539"/>
        <w:jc w:val="center"/>
        <w:rPr>
          <w:b/>
          <w:sz w:val="22"/>
          <w:szCs w:val="22"/>
        </w:rPr>
      </w:pPr>
    </w:p>
    <w:p w:rsidR="007A13B5" w:rsidRPr="00667676" w:rsidRDefault="007A13B5" w:rsidP="007A13B5">
      <w:pPr>
        <w:widowControl w:val="0"/>
        <w:spacing w:after="0"/>
        <w:ind w:firstLine="539"/>
        <w:jc w:val="center"/>
        <w:rPr>
          <w:b/>
          <w:sz w:val="22"/>
          <w:szCs w:val="22"/>
        </w:rPr>
      </w:pPr>
      <w:r w:rsidRPr="00667676">
        <w:rPr>
          <w:b/>
          <w:sz w:val="22"/>
          <w:szCs w:val="22"/>
        </w:rPr>
        <w:t xml:space="preserve">План распределения </w:t>
      </w:r>
      <w:r w:rsidRPr="00667676">
        <w:rPr>
          <w:b/>
          <w:sz w:val="22"/>
          <w:szCs w:val="22"/>
        </w:rPr>
        <w:br/>
        <w:t>между членами коллективного участника</w:t>
      </w:r>
    </w:p>
    <w:p w:rsidR="007A13B5" w:rsidRPr="00667676" w:rsidRDefault="007A13B5" w:rsidP="007A13B5">
      <w:pPr>
        <w:widowControl w:val="0"/>
        <w:spacing w:after="0"/>
        <w:ind w:firstLine="539"/>
        <w:rPr>
          <w:sz w:val="22"/>
          <w:szCs w:val="22"/>
        </w:rPr>
      </w:pPr>
    </w:p>
    <w:p w:rsidR="007A13B5" w:rsidRPr="00667676" w:rsidRDefault="007A13B5" w:rsidP="007A13B5">
      <w:pPr>
        <w:widowControl w:val="0"/>
        <w:spacing w:after="0"/>
        <w:ind w:firstLine="539"/>
        <w:rPr>
          <w:b/>
          <w:sz w:val="22"/>
          <w:szCs w:val="22"/>
        </w:rPr>
      </w:pPr>
      <w:r w:rsidRPr="00667676">
        <w:rPr>
          <w:b/>
          <w:sz w:val="22"/>
          <w:szCs w:val="22"/>
        </w:rPr>
        <w:t>Участник запроса цен (лидер коллективного участника)</w:t>
      </w:r>
      <w:r w:rsidRPr="00667676">
        <w:rPr>
          <w:sz w:val="22"/>
          <w:szCs w:val="22"/>
        </w:rPr>
        <w:t>: ______________________</w:t>
      </w:r>
    </w:p>
    <w:p w:rsidR="007A13B5" w:rsidRPr="00667676" w:rsidRDefault="007A13B5" w:rsidP="007A13B5">
      <w:pPr>
        <w:widowControl w:val="0"/>
        <w:spacing w:after="0"/>
        <w:ind w:firstLine="539"/>
        <w:rPr>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gridCol w:w="3101"/>
        <w:gridCol w:w="1890"/>
        <w:gridCol w:w="1636"/>
        <w:gridCol w:w="1527"/>
        <w:gridCol w:w="1527"/>
      </w:tblGrid>
      <w:tr w:rsidR="007A13B5" w:rsidRPr="00667676" w:rsidTr="007504C9">
        <w:trPr>
          <w:cantSplit/>
        </w:trPr>
        <w:tc>
          <w:tcPr>
            <w:tcW w:w="474" w:type="dxa"/>
            <w:vMerge w:val="restart"/>
          </w:tcPr>
          <w:p w:rsidR="007A13B5" w:rsidRPr="00667676" w:rsidRDefault="007A13B5" w:rsidP="007504C9">
            <w:pPr>
              <w:widowControl w:val="0"/>
              <w:spacing w:after="0"/>
              <w:jc w:val="left"/>
              <w:rPr>
                <w:snapToGrid w:val="0"/>
                <w:sz w:val="22"/>
                <w:szCs w:val="22"/>
              </w:rPr>
            </w:pPr>
            <w:r w:rsidRPr="00667676">
              <w:rPr>
                <w:snapToGrid w:val="0"/>
                <w:sz w:val="22"/>
                <w:szCs w:val="22"/>
              </w:rPr>
              <w:t>№ п/п</w:t>
            </w:r>
          </w:p>
        </w:tc>
        <w:tc>
          <w:tcPr>
            <w:tcW w:w="3125" w:type="dxa"/>
            <w:vMerge w:val="restart"/>
          </w:tcPr>
          <w:p w:rsidR="007A13B5" w:rsidRPr="00667676" w:rsidRDefault="007A13B5" w:rsidP="00667676">
            <w:pPr>
              <w:widowControl w:val="0"/>
              <w:spacing w:after="0"/>
              <w:jc w:val="center"/>
              <w:rPr>
                <w:snapToGrid w:val="0"/>
                <w:sz w:val="22"/>
                <w:szCs w:val="22"/>
              </w:rPr>
            </w:pPr>
            <w:r w:rsidRPr="00667676">
              <w:rPr>
                <w:snapToGrid w:val="0"/>
                <w:sz w:val="22"/>
                <w:szCs w:val="22"/>
              </w:rPr>
              <w:t>Наименование работ</w:t>
            </w:r>
          </w:p>
        </w:tc>
        <w:tc>
          <w:tcPr>
            <w:tcW w:w="1895" w:type="dxa"/>
            <w:vMerge w:val="restart"/>
          </w:tcPr>
          <w:p w:rsidR="007A13B5" w:rsidRPr="00667676" w:rsidRDefault="007A13B5" w:rsidP="007504C9">
            <w:pPr>
              <w:widowControl w:val="0"/>
              <w:spacing w:after="0"/>
              <w:jc w:val="center"/>
              <w:rPr>
                <w:snapToGrid w:val="0"/>
                <w:sz w:val="22"/>
                <w:szCs w:val="22"/>
              </w:rPr>
            </w:pPr>
            <w:r w:rsidRPr="00667676">
              <w:rPr>
                <w:snapToGrid w:val="0"/>
                <w:sz w:val="22"/>
                <w:szCs w:val="22"/>
              </w:rPr>
              <w:t>Наименование организации, выполняющий данный объем работ</w:t>
            </w:r>
          </w:p>
        </w:tc>
        <w:tc>
          <w:tcPr>
            <w:tcW w:w="3171" w:type="dxa"/>
            <w:gridSpan w:val="2"/>
          </w:tcPr>
          <w:p w:rsidR="007A13B5" w:rsidRPr="00667676" w:rsidRDefault="007A13B5" w:rsidP="007504C9">
            <w:pPr>
              <w:widowControl w:val="0"/>
              <w:spacing w:after="0"/>
              <w:ind w:firstLine="400"/>
              <w:jc w:val="center"/>
              <w:rPr>
                <w:snapToGrid w:val="0"/>
                <w:sz w:val="22"/>
                <w:szCs w:val="22"/>
              </w:rPr>
            </w:pPr>
            <w:r w:rsidRPr="00667676">
              <w:rPr>
                <w:snapToGrid w:val="0"/>
                <w:sz w:val="22"/>
                <w:szCs w:val="22"/>
              </w:rPr>
              <w:t>Стоимость работ</w:t>
            </w:r>
          </w:p>
        </w:tc>
        <w:tc>
          <w:tcPr>
            <w:tcW w:w="1530" w:type="dxa"/>
            <w:vMerge w:val="restart"/>
          </w:tcPr>
          <w:p w:rsidR="007A13B5" w:rsidRPr="00667676" w:rsidRDefault="007A13B5" w:rsidP="007504C9">
            <w:pPr>
              <w:widowControl w:val="0"/>
              <w:spacing w:after="0"/>
              <w:jc w:val="center"/>
              <w:rPr>
                <w:snapToGrid w:val="0"/>
                <w:sz w:val="22"/>
                <w:szCs w:val="22"/>
              </w:rPr>
            </w:pPr>
            <w:r w:rsidRPr="00667676">
              <w:rPr>
                <w:snapToGrid w:val="0"/>
                <w:sz w:val="22"/>
                <w:szCs w:val="22"/>
              </w:rPr>
              <w:t>Сроки выполнения (начало и окончание)</w:t>
            </w:r>
          </w:p>
        </w:tc>
      </w:tr>
      <w:tr w:rsidR="007A13B5" w:rsidRPr="00667676" w:rsidTr="007504C9">
        <w:trPr>
          <w:cantSplit/>
        </w:trPr>
        <w:tc>
          <w:tcPr>
            <w:tcW w:w="474" w:type="dxa"/>
            <w:vMerge/>
          </w:tcPr>
          <w:p w:rsidR="007A13B5" w:rsidRPr="00667676" w:rsidRDefault="007A13B5" w:rsidP="007504C9">
            <w:pPr>
              <w:widowControl w:val="0"/>
              <w:spacing w:after="0"/>
              <w:jc w:val="left"/>
              <w:rPr>
                <w:snapToGrid w:val="0"/>
                <w:sz w:val="22"/>
                <w:szCs w:val="22"/>
              </w:rPr>
            </w:pPr>
          </w:p>
        </w:tc>
        <w:tc>
          <w:tcPr>
            <w:tcW w:w="3125" w:type="dxa"/>
            <w:vMerge/>
          </w:tcPr>
          <w:p w:rsidR="007A13B5" w:rsidRPr="00667676" w:rsidRDefault="007A13B5" w:rsidP="007A13B5">
            <w:pPr>
              <w:widowControl w:val="0"/>
              <w:spacing w:after="0"/>
              <w:ind w:firstLine="539"/>
              <w:jc w:val="left"/>
              <w:rPr>
                <w:snapToGrid w:val="0"/>
                <w:sz w:val="22"/>
                <w:szCs w:val="22"/>
              </w:rPr>
            </w:pPr>
          </w:p>
        </w:tc>
        <w:tc>
          <w:tcPr>
            <w:tcW w:w="1895" w:type="dxa"/>
            <w:vMerge/>
          </w:tcPr>
          <w:p w:rsidR="007A13B5" w:rsidRPr="00667676" w:rsidRDefault="007A13B5" w:rsidP="007A13B5">
            <w:pPr>
              <w:widowControl w:val="0"/>
              <w:spacing w:after="0"/>
              <w:ind w:firstLine="539"/>
              <w:jc w:val="left"/>
              <w:rPr>
                <w:snapToGrid w:val="0"/>
                <w:sz w:val="22"/>
                <w:szCs w:val="22"/>
              </w:rPr>
            </w:pPr>
          </w:p>
        </w:tc>
        <w:tc>
          <w:tcPr>
            <w:tcW w:w="1641" w:type="dxa"/>
          </w:tcPr>
          <w:p w:rsidR="007A13B5" w:rsidRPr="00667676" w:rsidRDefault="007A13B5" w:rsidP="00667676">
            <w:pPr>
              <w:widowControl w:val="0"/>
              <w:spacing w:after="0"/>
              <w:jc w:val="center"/>
              <w:rPr>
                <w:snapToGrid w:val="0"/>
                <w:sz w:val="22"/>
                <w:szCs w:val="22"/>
              </w:rPr>
            </w:pPr>
            <w:r w:rsidRPr="00667676">
              <w:rPr>
                <w:snapToGrid w:val="0"/>
                <w:sz w:val="22"/>
                <w:szCs w:val="22"/>
              </w:rPr>
              <w:t>в денежном выражении, руб. (без НДС)</w:t>
            </w:r>
          </w:p>
        </w:tc>
        <w:tc>
          <w:tcPr>
            <w:tcW w:w="1530" w:type="dxa"/>
          </w:tcPr>
          <w:p w:rsidR="007A13B5" w:rsidRPr="00667676" w:rsidRDefault="007A13B5" w:rsidP="007504C9">
            <w:pPr>
              <w:widowControl w:val="0"/>
              <w:spacing w:after="0"/>
              <w:jc w:val="center"/>
              <w:rPr>
                <w:snapToGrid w:val="0"/>
                <w:sz w:val="22"/>
                <w:szCs w:val="22"/>
              </w:rPr>
            </w:pPr>
            <w:r w:rsidRPr="00667676">
              <w:rPr>
                <w:snapToGrid w:val="0"/>
                <w:sz w:val="22"/>
                <w:szCs w:val="22"/>
              </w:rPr>
              <w:t>в % от общей стоимости работ</w:t>
            </w:r>
          </w:p>
        </w:tc>
        <w:tc>
          <w:tcPr>
            <w:tcW w:w="1530" w:type="dxa"/>
            <w:vMerge/>
          </w:tcPr>
          <w:p w:rsidR="007A13B5" w:rsidRPr="00667676" w:rsidRDefault="007A13B5" w:rsidP="007A13B5">
            <w:pPr>
              <w:widowControl w:val="0"/>
              <w:spacing w:after="0"/>
              <w:ind w:firstLine="539"/>
              <w:jc w:val="left"/>
              <w:rPr>
                <w:snapToGrid w:val="0"/>
                <w:sz w:val="22"/>
                <w:szCs w:val="22"/>
              </w:rPr>
            </w:pPr>
          </w:p>
        </w:tc>
      </w:tr>
      <w:tr w:rsidR="007A13B5" w:rsidRPr="00667676" w:rsidTr="007504C9">
        <w:tc>
          <w:tcPr>
            <w:tcW w:w="474" w:type="dxa"/>
          </w:tcPr>
          <w:p w:rsidR="007A13B5" w:rsidRPr="00667676" w:rsidRDefault="007A13B5" w:rsidP="007504C9">
            <w:pPr>
              <w:widowControl w:val="0"/>
              <w:numPr>
                <w:ilvl w:val="0"/>
                <w:numId w:val="32"/>
              </w:numPr>
              <w:spacing w:after="0"/>
              <w:jc w:val="left"/>
              <w:rPr>
                <w:snapToGrid w:val="0"/>
                <w:sz w:val="22"/>
                <w:szCs w:val="22"/>
                <w:lang w:val="x-none" w:eastAsia="x-none"/>
              </w:rPr>
            </w:pPr>
          </w:p>
        </w:tc>
        <w:tc>
          <w:tcPr>
            <w:tcW w:w="3125" w:type="dxa"/>
          </w:tcPr>
          <w:p w:rsidR="007A13B5" w:rsidRPr="00667676" w:rsidRDefault="007A13B5" w:rsidP="007A13B5">
            <w:pPr>
              <w:widowControl w:val="0"/>
              <w:spacing w:after="0"/>
              <w:ind w:firstLine="539"/>
              <w:jc w:val="left"/>
              <w:rPr>
                <w:snapToGrid w:val="0"/>
                <w:sz w:val="22"/>
                <w:szCs w:val="22"/>
                <w:lang w:val="x-none" w:eastAsia="x-none"/>
              </w:rPr>
            </w:pPr>
          </w:p>
        </w:tc>
        <w:tc>
          <w:tcPr>
            <w:tcW w:w="1895" w:type="dxa"/>
          </w:tcPr>
          <w:p w:rsidR="007A13B5" w:rsidRPr="00667676" w:rsidRDefault="007A13B5" w:rsidP="007A13B5">
            <w:pPr>
              <w:widowControl w:val="0"/>
              <w:spacing w:after="0"/>
              <w:ind w:firstLine="539"/>
              <w:jc w:val="left"/>
              <w:rPr>
                <w:snapToGrid w:val="0"/>
                <w:sz w:val="22"/>
                <w:szCs w:val="22"/>
                <w:lang w:val="x-none" w:eastAsia="x-none"/>
              </w:rPr>
            </w:pPr>
          </w:p>
        </w:tc>
        <w:tc>
          <w:tcPr>
            <w:tcW w:w="1641" w:type="dxa"/>
          </w:tcPr>
          <w:p w:rsidR="007A13B5" w:rsidRPr="00667676" w:rsidRDefault="007A13B5" w:rsidP="007A13B5">
            <w:pPr>
              <w:widowControl w:val="0"/>
              <w:spacing w:after="0"/>
              <w:ind w:firstLine="539"/>
              <w:jc w:val="left"/>
              <w:rPr>
                <w:snapToGrid w:val="0"/>
                <w:sz w:val="22"/>
                <w:szCs w:val="22"/>
                <w:lang w:val="x-none" w:eastAsia="x-none"/>
              </w:rPr>
            </w:pPr>
          </w:p>
        </w:tc>
        <w:tc>
          <w:tcPr>
            <w:tcW w:w="1530" w:type="dxa"/>
          </w:tcPr>
          <w:p w:rsidR="007A13B5" w:rsidRPr="00667676" w:rsidRDefault="007A13B5" w:rsidP="007A13B5">
            <w:pPr>
              <w:widowControl w:val="0"/>
              <w:spacing w:after="0"/>
              <w:ind w:firstLine="539"/>
              <w:jc w:val="left"/>
              <w:rPr>
                <w:snapToGrid w:val="0"/>
                <w:sz w:val="22"/>
                <w:szCs w:val="22"/>
                <w:lang w:val="x-none" w:eastAsia="x-none"/>
              </w:rPr>
            </w:pPr>
          </w:p>
        </w:tc>
        <w:tc>
          <w:tcPr>
            <w:tcW w:w="1530" w:type="dxa"/>
          </w:tcPr>
          <w:p w:rsidR="007A13B5" w:rsidRPr="00667676" w:rsidRDefault="007A13B5" w:rsidP="007A13B5">
            <w:pPr>
              <w:widowControl w:val="0"/>
              <w:spacing w:after="0"/>
              <w:ind w:firstLine="539"/>
              <w:jc w:val="left"/>
              <w:rPr>
                <w:snapToGrid w:val="0"/>
                <w:sz w:val="22"/>
                <w:szCs w:val="22"/>
                <w:lang w:val="x-none" w:eastAsia="x-none"/>
              </w:rPr>
            </w:pPr>
          </w:p>
        </w:tc>
      </w:tr>
      <w:tr w:rsidR="007A13B5" w:rsidRPr="00667676" w:rsidTr="007504C9">
        <w:tc>
          <w:tcPr>
            <w:tcW w:w="474" w:type="dxa"/>
          </w:tcPr>
          <w:p w:rsidR="007A13B5" w:rsidRPr="00667676" w:rsidRDefault="007A13B5" w:rsidP="007504C9">
            <w:pPr>
              <w:widowControl w:val="0"/>
              <w:numPr>
                <w:ilvl w:val="0"/>
                <w:numId w:val="32"/>
              </w:numPr>
              <w:spacing w:after="0"/>
              <w:jc w:val="left"/>
              <w:rPr>
                <w:snapToGrid w:val="0"/>
                <w:sz w:val="22"/>
                <w:szCs w:val="22"/>
                <w:lang w:val="x-none" w:eastAsia="x-none"/>
              </w:rPr>
            </w:pPr>
          </w:p>
        </w:tc>
        <w:tc>
          <w:tcPr>
            <w:tcW w:w="3125" w:type="dxa"/>
          </w:tcPr>
          <w:p w:rsidR="007A13B5" w:rsidRPr="00667676" w:rsidRDefault="007A13B5" w:rsidP="007A13B5">
            <w:pPr>
              <w:widowControl w:val="0"/>
              <w:spacing w:after="0"/>
              <w:ind w:firstLine="539"/>
              <w:jc w:val="left"/>
              <w:rPr>
                <w:snapToGrid w:val="0"/>
                <w:sz w:val="22"/>
                <w:szCs w:val="22"/>
                <w:lang w:val="x-none" w:eastAsia="x-none"/>
              </w:rPr>
            </w:pPr>
          </w:p>
        </w:tc>
        <w:tc>
          <w:tcPr>
            <w:tcW w:w="1895" w:type="dxa"/>
          </w:tcPr>
          <w:p w:rsidR="007A13B5" w:rsidRPr="00667676" w:rsidRDefault="007A13B5" w:rsidP="007A13B5">
            <w:pPr>
              <w:widowControl w:val="0"/>
              <w:spacing w:after="0"/>
              <w:ind w:firstLine="539"/>
              <w:jc w:val="left"/>
              <w:rPr>
                <w:snapToGrid w:val="0"/>
                <w:sz w:val="22"/>
                <w:szCs w:val="22"/>
                <w:lang w:val="x-none" w:eastAsia="x-none"/>
              </w:rPr>
            </w:pPr>
          </w:p>
        </w:tc>
        <w:tc>
          <w:tcPr>
            <w:tcW w:w="1641" w:type="dxa"/>
          </w:tcPr>
          <w:p w:rsidR="007A13B5" w:rsidRPr="00667676" w:rsidRDefault="007A13B5" w:rsidP="007A13B5">
            <w:pPr>
              <w:widowControl w:val="0"/>
              <w:spacing w:after="0"/>
              <w:ind w:firstLine="539"/>
              <w:jc w:val="left"/>
              <w:rPr>
                <w:snapToGrid w:val="0"/>
                <w:sz w:val="22"/>
                <w:szCs w:val="22"/>
                <w:lang w:val="x-none" w:eastAsia="x-none"/>
              </w:rPr>
            </w:pPr>
          </w:p>
        </w:tc>
        <w:tc>
          <w:tcPr>
            <w:tcW w:w="1530" w:type="dxa"/>
          </w:tcPr>
          <w:p w:rsidR="007A13B5" w:rsidRPr="00667676" w:rsidRDefault="007A13B5" w:rsidP="007A13B5">
            <w:pPr>
              <w:widowControl w:val="0"/>
              <w:spacing w:after="0"/>
              <w:ind w:firstLine="539"/>
              <w:jc w:val="left"/>
              <w:rPr>
                <w:snapToGrid w:val="0"/>
                <w:sz w:val="22"/>
                <w:szCs w:val="22"/>
                <w:lang w:val="x-none" w:eastAsia="x-none"/>
              </w:rPr>
            </w:pPr>
          </w:p>
        </w:tc>
        <w:tc>
          <w:tcPr>
            <w:tcW w:w="1530" w:type="dxa"/>
          </w:tcPr>
          <w:p w:rsidR="007A13B5" w:rsidRPr="00667676" w:rsidRDefault="007A13B5" w:rsidP="007A13B5">
            <w:pPr>
              <w:widowControl w:val="0"/>
              <w:spacing w:after="0"/>
              <w:ind w:firstLine="539"/>
              <w:jc w:val="left"/>
              <w:rPr>
                <w:snapToGrid w:val="0"/>
                <w:sz w:val="22"/>
                <w:szCs w:val="22"/>
                <w:lang w:val="x-none" w:eastAsia="x-none"/>
              </w:rPr>
            </w:pPr>
          </w:p>
        </w:tc>
      </w:tr>
      <w:tr w:rsidR="007A13B5" w:rsidRPr="00667676" w:rsidTr="007504C9">
        <w:tc>
          <w:tcPr>
            <w:tcW w:w="474" w:type="dxa"/>
          </w:tcPr>
          <w:p w:rsidR="007A13B5" w:rsidRPr="00667676" w:rsidRDefault="007A13B5" w:rsidP="007504C9">
            <w:pPr>
              <w:widowControl w:val="0"/>
              <w:numPr>
                <w:ilvl w:val="0"/>
                <w:numId w:val="32"/>
              </w:numPr>
              <w:spacing w:after="0"/>
              <w:jc w:val="left"/>
              <w:rPr>
                <w:snapToGrid w:val="0"/>
                <w:sz w:val="22"/>
                <w:szCs w:val="22"/>
                <w:lang w:val="x-none" w:eastAsia="x-none"/>
              </w:rPr>
            </w:pPr>
          </w:p>
        </w:tc>
        <w:tc>
          <w:tcPr>
            <w:tcW w:w="3125" w:type="dxa"/>
          </w:tcPr>
          <w:p w:rsidR="007A13B5" w:rsidRPr="00667676" w:rsidRDefault="007A13B5" w:rsidP="007A13B5">
            <w:pPr>
              <w:widowControl w:val="0"/>
              <w:spacing w:after="0"/>
              <w:ind w:firstLine="539"/>
              <w:jc w:val="left"/>
              <w:rPr>
                <w:snapToGrid w:val="0"/>
                <w:sz w:val="22"/>
                <w:szCs w:val="22"/>
                <w:lang w:val="x-none" w:eastAsia="x-none"/>
              </w:rPr>
            </w:pPr>
          </w:p>
        </w:tc>
        <w:tc>
          <w:tcPr>
            <w:tcW w:w="1895" w:type="dxa"/>
          </w:tcPr>
          <w:p w:rsidR="007A13B5" w:rsidRPr="00667676" w:rsidRDefault="007A13B5" w:rsidP="007A13B5">
            <w:pPr>
              <w:widowControl w:val="0"/>
              <w:spacing w:after="0"/>
              <w:ind w:firstLine="539"/>
              <w:jc w:val="left"/>
              <w:rPr>
                <w:snapToGrid w:val="0"/>
                <w:sz w:val="22"/>
                <w:szCs w:val="22"/>
                <w:lang w:val="x-none" w:eastAsia="x-none"/>
              </w:rPr>
            </w:pPr>
          </w:p>
        </w:tc>
        <w:tc>
          <w:tcPr>
            <w:tcW w:w="1641" w:type="dxa"/>
          </w:tcPr>
          <w:p w:rsidR="007A13B5" w:rsidRPr="00667676" w:rsidRDefault="007A13B5" w:rsidP="007A13B5">
            <w:pPr>
              <w:widowControl w:val="0"/>
              <w:spacing w:after="0"/>
              <w:ind w:firstLine="539"/>
              <w:jc w:val="left"/>
              <w:rPr>
                <w:snapToGrid w:val="0"/>
                <w:sz w:val="22"/>
                <w:szCs w:val="22"/>
                <w:lang w:val="x-none" w:eastAsia="x-none"/>
              </w:rPr>
            </w:pPr>
          </w:p>
        </w:tc>
        <w:tc>
          <w:tcPr>
            <w:tcW w:w="1530" w:type="dxa"/>
          </w:tcPr>
          <w:p w:rsidR="007A13B5" w:rsidRPr="00667676" w:rsidRDefault="007A13B5" w:rsidP="007A13B5">
            <w:pPr>
              <w:widowControl w:val="0"/>
              <w:spacing w:after="0"/>
              <w:ind w:firstLine="539"/>
              <w:jc w:val="left"/>
              <w:rPr>
                <w:snapToGrid w:val="0"/>
                <w:sz w:val="22"/>
                <w:szCs w:val="22"/>
                <w:lang w:val="x-none" w:eastAsia="x-none"/>
              </w:rPr>
            </w:pPr>
          </w:p>
        </w:tc>
        <w:tc>
          <w:tcPr>
            <w:tcW w:w="1530" w:type="dxa"/>
          </w:tcPr>
          <w:p w:rsidR="007A13B5" w:rsidRPr="00667676" w:rsidRDefault="007A13B5" w:rsidP="007A13B5">
            <w:pPr>
              <w:widowControl w:val="0"/>
              <w:spacing w:after="0"/>
              <w:ind w:firstLine="539"/>
              <w:jc w:val="left"/>
              <w:rPr>
                <w:snapToGrid w:val="0"/>
                <w:sz w:val="22"/>
                <w:szCs w:val="22"/>
                <w:lang w:val="x-none" w:eastAsia="x-none"/>
              </w:rPr>
            </w:pPr>
          </w:p>
        </w:tc>
      </w:tr>
      <w:tr w:rsidR="007A13B5" w:rsidRPr="00667676" w:rsidTr="007504C9">
        <w:tc>
          <w:tcPr>
            <w:tcW w:w="474" w:type="dxa"/>
          </w:tcPr>
          <w:p w:rsidR="007A13B5" w:rsidRPr="00667676" w:rsidRDefault="007A13B5" w:rsidP="007504C9">
            <w:pPr>
              <w:widowControl w:val="0"/>
              <w:spacing w:after="0"/>
              <w:jc w:val="left"/>
              <w:rPr>
                <w:snapToGrid w:val="0"/>
                <w:sz w:val="22"/>
                <w:szCs w:val="22"/>
                <w:lang w:val="x-none" w:eastAsia="x-none"/>
              </w:rPr>
            </w:pPr>
            <w:r w:rsidRPr="00667676">
              <w:rPr>
                <w:snapToGrid w:val="0"/>
                <w:sz w:val="22"/>
                <w:szCs w:val="22"/>
                <w:lang w:val="x-none" w:eastAsia="x-none"/>
              </w:rPr>
              <w:t>…</w:t>
            </w:r>
          </w:p>
        </w:tc>
        <w:tc>
          <w:tcPr>
            <w:tcW w:w="3125" w:type="dxa"/>
          </w:tcPr>
          <w:p w:rsidR="007A13B5" w:rsidRPr="00667676" w:rsidRDefault="007A13B5" w:rsidP="007A13B5">
            <w:pPr>
              <w:widowControl w:val="0"/>
              <w:spacing w:after="0"/>
              <w:ind w:firstLine="539"/>
              <w:jc w:val="left"/>
              <w:rPr>
                <w:snapToGrid w:val="0"/>
                <w:sz w:val="22"/>
                <w:szCs w:val="22"/>
                <w:lang w:val="x-none" w:eastAsia="x-none"/>
              </w:rPr>
            </w:pPr>
          </w:p>
        </w:tc>
        <w:tc>
          <w:tcPr>
            <w:tcW w:w="1895" w:type="dxa"/>
          </w:tcPr>
          <w:p w:rsidR="007A13B5" w:rsidRPr="00667676" w:rsidRDefault="007A13B5" w:rsidP="007A13B5">
            <w:pPr>
              <w:widowControl w:val="0"/>
              <w:spacing w:after="0"/>
              <w:ind w:firstLine="539"/>
              <w:jc w:val="left"/>
              <w:rPr>
                <w:snapToGrid w:val="0"/>
                <w:sz w:val="22"/>
                <w:szCs w:val="22"/>
                <w:lang w:val="x-none" w:eastAsia="x-none"/>
              </w:rPr>
            </w:pPr>
          </w:p>
        </w:tc>
        <w:tc>
          <w:tcPr>
            <w:tcW w:w="1641" w:type="dxa"/>
          </w:tcPr>
          <w:p w:rsidR="007A13B5" w:rsidRPr="00667676" w:rsidRDefault="007A13B5" w:rsidP="007A13B5">
            <w:pPr>
              <w:widowControl w:val="0"/>
              <w:spacing w:after="0"/>
              <w:ind w:firstLine="539"/>
              <w:jc w:val="left"/>
              <w:rPr>
                <w:snapToGrid w:val="0"/>
                <w:sz w:val="22"/>
                <w:szCs w:val="22"/>
                <w:lang w:val="x-none" w:eastAsia="x-none"/>
              </w:rPr>
            </w:pPr>
          </w:p>
        </w:tc>
        <w:tc>
          <w:tcPr>
            <w:tcW w:w="1530" w:type="dxa"/>
          </w:tcPr>
          <w:p w:rsidR="007A13B5" w:rsidRPr="00667676" w:rsidRDefault="007A13B5" w:rsidP="007A13B5">
            <w:pPr>
              <w:widowControl w:val="0"/>
              <w:spacing w:after="0"/>
              <w:ind w:firstLine="539"/>
              <w:jc w:val="left"/>
              <w:rPr>
                <w:snapToGrid w:val="0"/>
                <w:sz w:val="22"/>
                <w:szCs w:val="22"/>
                <w:lang w:val="x-none" w:eastAsia="x-none"/>
              </w:rPr>
            </w:pPr>
          </w:p>
        </w:tc>
        <w:tc>
          <w:tcPr>
            <w:tcW w:w="1530" w:type="dxa"/>
          </w:tcPr>
          <w:p w:rsidR="007A13B5" w:rsidRPr="00667676" w:rsidRDefault="007A13B5" w:rsidP="007A13B5">
            <w:pPr>
              <w:widowControl w:val="0"/>
              <w:spacing w:after="0"/>
              <w:ind w:firstLine="539"/>
              <w:jc w:val="left"/>
              <w:rPr>
                <w:snapToGrid w:val="0"/>
                <w:sz w:val="22"/>
                <w:szCs w:val="22"/>
                <w:lang w:val="x-none" w:eastAsia="x-none"/>
              </w:rPr>
            </w:pPr>
          </w:p>
        </w:tc>
      </w:tr>
      <w:tr w:rsidR="007A13B5" w:rsidRPr="00667676" w:rsidTr="007504C9">
        <w:tc>
          <w:tcPr>
            <w:tcW w:w="5494" w:type="dxa"/>
            <w:gridSpan w:val="3"/>
          </w:tcPr>
          <w:p w:rsidR="007A13B5" w:rsidRPr="00667676" w:rsidRDefault="007A13B5" w:rsidP="007504C9">
            <w:pPr>
              <w:widowControl w:val="0"/>
              <w:spacing w:after="0"/>
              <w:ind w:firstLine="539"/>
              <w:jc w:val="center"/>
              <w:rPr>
                <w:b/>
                <w:snapToGrid w:val="0"/>
                <w:sz w:val="22"/>
                <w:szCs w:val="22"/>
                <w:lang w:val="x-none" w:eastAsia="x-none"/>
              </w:rPr>
            </w:pPr>
            <w:r w:rsidRPr="00667676">
              <w:rPr>
                <w:b/>
                <w:snapToGrid w:val="0"/>
                <w:sz w:val="22"/>
                <w:szCs w:val="22"/>
                <w:lang w:val="x-none" w:eastAsia="x-none"/>
              </w:rPr>
              <w:t>ИТОГО</w:t>
            </w:r>
          </w:p>
        </w:tc>
        <w:tc>
          <w:tcPr>
            <w:tcW w:w="1641" w:type="dxa"/>
          </w:tcPr>
          <w:p w:rsidR="007A13B5" w:rsidRPr="00667676" w:rsidRDefault="007A13B5" w:rsidP="007A13B5">
            <w:pPr>
              <w:widowControl w:val="0"/>
              <w:spacing w:after="0"/>
              <w:ind w:firstLine="539"/>
              <w:jc w:val="center"/>
              <w:rPr>
                <w:b/>
                <w:snapToGrid w:val="0"/>
                <w:sz w:val="22"/>
                <w:szCs w:val="22"/>
                <w:lang w:val="x-none" w:eastAsia="x-none"/>
              </w:rPr>
            </w:pPr>
          </w:p>
        </w:tc>
        <w:tc>
          <w:tcPr>
            <w:tcW w:w="1530" w:type="dxa"/>
          </w:tcPr>
          <w:p w:rsidR="007A13B5" w:rsidRPr="00667676" w:rsidRDefault="007A13B5" w:rsidP="007A13B5">
            <w:pPr>
              <w:widowControl w:val="0"/>
              <w:spacing w:after="0"/>
              <w:ind w:firstLine="539"/>
              <w:jc w:val="center"/>
              <w:rPr>
                <w:b/>
                <w:snapToGrid w:val="0"/>
                <w:sz w:val="22"/>
                <w:szCs w:val="22"/>
                <w:lang w:val="x-none" w:eastAsia="x-none"/>
              </w:rPr>
            </w:pPr>
            <w:r w:rsidRPr="00667676">
              <w:rPr>
                <w:b/>
                <w:snapToGrid w:val="0"/>
                <w:sz w:val="22"/>
                <w:szCs w:val="22"/>
                <w:lang w:val="x-none" w:eastAsia="x-none"/>
              </w:rPr>
              <w:t>100%</w:t>
            </w:r>
          </w:p>
        </w:tc>
        <w:tc>
          <w:tcPr>
            <w:tcW w:w="1530" w:type="dxa"/>
          </w:tcPr>
          <w:p w:rsidR="007A13B5" w:rsidRPr="00667676" w:rsidRDefault="007A13B5" w:rsidP="007A13B5">
            <w:pPr>
              <w:widowControl w:val="0"/>
              <w:spacing w:after="0"/>
              <w:ind w:firstLine="539"/>
              <w:jc w:val="center"/>
              <w:rPr>
                <w:b/>
                <w:snapToGrid w:val="0"/>
                <w:sz w:val="22"/>
                <w:szCs w:val="22"/>
                <w:lang w:val="x-none" w:eastAsia="x-none"/>
              </w:rPr>
            </w:pPr>
            <w:r w:rsidRPr="00667676">
              <w:rPr>
                <w:b/>
                <w:snapToGrid w:val="0"/>
                <w:sz w:val="22"/>
                <w:szCs w:val="22"/>
                <w:lang w:val="x-none" w:eastAsia="x-none"/>
              </w:rPr>
              <w:t>Х</w:t>
            </w:r>
          </w:p>
        </w:tc>
      </w:tr>
    </w:tbl>
    <w:p w:rsidR="007A13B5" w:rsidRPr="00667676" w:rsidRDefault="007A13B5" w:rsidP="007A13B5">
      <w:pPr>
        <w:widowControl w:val="0"/>
        <w:spacing w:after="0"/>
        <w:ind w:firstLine="539"/>
        <w:rPr>
          <w:b/>
          <w:snapToGrid w:val="0"/>
          <w:sz w:val="22"/>
          <w:szCs w:val="22"/>
        </w:rPr>
      </w:pPr>
    </w:p>
    <w:p w:rsidR="007A13B5" w:rsidRPr="00667676" w:rsidRDefault="007A13B5" w:rsidP="007A13B5">
      <w:pPr>
        <w:widowControl w:val="0"/>
        <w:tabs>
          <w:tab w:val="left" w:pos="993"/>
        </w:tabs>
        <w:spacing w:after="0"/>
        <w:ind w:firstLine="539"/>
        <w:rPr>
          <w:bCs/>
          <w:snapToGrid w:val="0"/>
          <w:sz w:val="22"/>
          <w:szCs w:val="22"/>
        </w:rPr>
      </w:pPr>
    </w:p>
    <w:p w:rsidR="007A13B5" w:rsidRPr="00667676" w:rsidRDefault="007A13B5" w:rsidP="007A13B5">
      <w:pPr>
        <w:widowControl w:val="0"/>
        <w:tabs>
          <w:tab w:val="left" w:pos="993"/>
        </w:tabs>
        <w:spacing w:after="0"/>
        <w:ind w:firstLine="539"/>
        <w:rPr>
          <w:bCs/>
          <w:snapToGrid w:val="0"/>
          <w:sz w:val="22"/>
          <w:szCs w:val="22"/>
        </w:rPr>
      </w:pPr>
    </w:p>
    <w:p w:rsidR="007A13B5" w:rsidRPr="00667676" w:rsidRDefault="007A13B5" w:rsidP="007A13B5">
      <w:pPr>
        <w:widowControl w:val="0"/>
        <w:tabs>
          <w:tab w:val="left" w:pos="993"/>
        </w:tabs>
        <w:spacing w:after="0"/>
        <w:ind w:firstLine="539"/>
        <w:rPr>
          <w:snapToGrid w:val="0"/>
          <w:sz w:val="22"/>
          <w:szCs w:val="22"/>
        </w:rPr>
      </w:pPr>
      <w:r w:rsidRPr="00667676">
        <w:rPr>
          <w:bCs/>
          <w:snapToGrid w:val="0"/>
          <w:sz w:val="22"/>
          <w:szCs w:val="22"/>
        </w:rPr>
        <w:t>________________________________</w:t>
      </w:r>
      <w:r w:rsidRPr="00667676">
        <w:rPr>
          <w:bCs/>
          <w:snapToGrid w:val="0"/>
          <w:sz w:val="22"/>
          <w:szCs w:val="22"/>
        </w:rPr>
        <w:tab/>
      </w:r>
      <w:r w:rsidRPr="00667676">
        <w:rPr>
          <w:bCs/>
          <w:snapToGrid w:val="0"/>
          <w:sz w:val="22"/>
          <w:szCs w:val="22"/>
        </w:rPr>
        <w:tab/>
      </w:r>
      <w:r w:rsidRPr="00667676">
        <w:rPr>
          <w:bCs/>
          <w:snapToGrid w:val="0"/>
          <w:sz w:val="22"/>
          <w:szCs w:val="22"/>
        </w:rPr>
        <w:tab/>
        <w:t>_____________________</w:t>
      </w:r>
    </w:p>
    <w:p w:rsidR="007A13B5" w:rsidRPr="00667676" w:rsidRDefault="007A13B5" w:rsidP="007A13B5">
      <w:pPr>
        <w:widowControl w:val="0"/>
        <w:overflowPunct w:val="0"/>
        <w:autoSpaceDE w:val="0"/>
        <w:autoSpaceDN w:val="0"/>
        <w:adjustRightInd w:val="0"/>
        <w:spacing w:after="0"/>
        <w:ind w:firstLine="539"/>
        <w:jc w:val="left"/>
        <w:rPr>
          <w:bCs/>
          <w:sz w:val="22"/>
          <w:szCs w:val="22"/>
        </w:rPr>
      </w:pPr>
      <w:r w:rsidRPr="00667676">
        <w:rPr>
          <w:bCs/>
          <w:snapToGrid w:val="0"/>
          <w:sz w:val="22"/>
          <w:szCs w:val="22"/>
        </w:rPr>
        <w:t>(Подпись уполномоченного представителя)                 (ФИО и должность подписавшего)</w:t>
      </w:r>
    </w:p>
    <w:p w:rsidR="007A13B5" w:rsidRPr="00667676" w:rsidRDefault="007A13B5" w:rsidP="007A13B5">
      <w:pPr>
        <w:widowControl w:val="0"/>
        <w:spacing w:after="0"/>
        <w:ind w:firstLine="539"/>
        <w:rPr>
          <w:snapToGrid w:val="0"/>
          <w:sz w:val="22"/>
          <w:szCs w:val="22"/>
        </w:rPr>
      </w:pPr>
    </w:p>
    <w:p w:rsidR="007A13B5" w:rsidRPr="00667676" w:rsidRDefault="007A13B5" w:rsidP="007A13B5">
      <w:pPr>
        <w:widowControl w:val="0"/>
        <w:spacing w:after="0"/>
        <w:ind w:firstLine="539"/>
        <w:rPr>
          <w:b/>
          <w:snapToGrid w:val="0"/>
          <w:sz w:val="22"/>
          <w:szCs w:val="22"/>
        </w:rPr>
      </w:pPr>
    </w:p>
    <w:p w:rsidR="007A13B5" w:rsidRPr="00667676" w:rsidRDefault="007A13B5" w:rsidP="007A13B5">
      <w:pPr>
        <w:widowControl w:val="0"/>
        <w:spacing w:after="0"/>
        <w:ind w:firstLine="539"/>
        <w:rPr>
          <w:b/>
          <w:snapToGrid w:val="0"/>
          <w:sz w:val="22"/>
          <w:szCs w:val="22"/>
        </w:rPr>
      </w:pPr>
      <w:r w:rsidRPr="00667676">
        <w:rPr>
          <w:b/>
          <w:snapToGrid w:val="0"/>
          <w:sz w:val="22"/>
          <w:szCs w:val="22"/>
        </w:rPr>
        <w:t>М.П.</w:t>
      </w:r>
    </w:p>
    <w:p w:rsidR="007A13B5" w:rsidRPr="00667676" w:rsidRDefault="007A13B5" w:rsidP="007504C9">
      <w:pPr>
        <w:widowControl w:val="0"/>
        <w:spacing w:after="0"/>
        <w:ind w:firstLine="567"/>
        <w:rPr>
          <w:b/>
          <w:snapToGrid w:val="0"/>
          <w:sz w:val="22"/>
          <w:szCs w:val="22"/>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A13B5" w:rsidRPr="00667676" w:rsidRDefault="007A13B5" w:rsidP="007504C9">
      <w:pPr>
        <w:widowControl w:val="0"/>
        <w:spacing w:after="0"/>
        <w:ind w:firstLine="567"/>
        <w:rPr>
          <w:b/>
          <w:snapToGrid w:val="0"/>
          <w:sz w:val="20"/>
          <w:szCs w:val="20"/>
          <w:lang w:val="x-none" w:eastAsia="x-none"/>
        </w:rPr>
      </w:pPr>
      <w:r w:rsidRPr="00667676">
        <w:rPr>
          <w:b/>
          <w:snapToGrid w:val="0"/>
          <w:sz w:val="20"/>
          <w:szCs w:val="20"/>
          <w:lang w:val="x-none" w:eastAsia="x-none"/>
        </w:rPr>
        <w:t>Инструкции по заполнению</w:t>
      </w:r>
    </w:p>
    <w:p w:rsidR="007A13B5" w:rsidRPr="00667676" w:rsidRDefault="007A13B5" w:rsidP="007504C9">
      <w:pPr>
        <w:widowControl w:val="0"/>
        <w:numPr>
          <w:ilvl w:val="3"/>
          <w:numId w:val="30"/>
        </w:numPr>
        <w:spacing w:after="0"/>
        <w:ind w:left="0" w:firstLine="567"/>
        <w:rPr>
          <w:snapToGrid w:val="0"/>
          <w:sz w:val="20"/>
          <w:szCs w:val="20"/>
          <w:lang w:val="x-none" w:eastAsia="x-none"/>
        </w:rPr>
      </w:pPr>
      <w:r w:rsidRPr="00667676">
        <w:rPr>
          <w:snapToGrid w:val="0"/>
          <w:sz w:val="20"/>
          <w:szCs w:val="20"/>
          <w:lang w:val="x-none" w:eastAsia="x-none"/>
        </w:rPr>
        <w:t>Участник (Лидер коллективного участника, Лидер) указывает дату и номер заявки в соответствии с письмом о подаче оферты.</w:t>
      </w:r>
    </w:p>
    <w:p w:rsidR="007A13B5" w:rsidRPr="00667676" w:rsidRDefault="007A13B5" w:rsidP="007504C9">
      <w:pPr>
        <w:widowControl w:val="0"/>
        <w:numPr>
          <w:ilvl w:val="3"/>
          <w:numId w:val="30"/>
        </w:numPr>
        <w:spacing w:after="0"/>
        <w:ind w:left="0" w:firstLine="567"/>
        <w:rPr>
          <w:snapToGrid w:val="0"/>
          <w:sz w:val="20"/>
          <w:szCs w:val="20"/>
          <w:lang w:val="x-none" w:eastAsia="x-none"/>
        </w:rPr>
      </w:pPr>
      <w:r w:rsidRPr="00667676">
        <w:rPr>
          <w:snapToGrid w:val="0"/>
          <w:sz w:val="20"/>
          <w:szCs w:val="20"/>
          <w:lang w:val="x-none" w:eastAsia="x-none"/>
        </w:rPr>
        <w:t>Участник указывает свое фирменное наименование (в т.ч. организационно-правовую форму) и свой адрес.</w:t>
      </w:r>
    </w:p>
    <w:p w:rsidR="007A13B5" w:rsidRPr="00667676" w:rsidRDefault="007A13B5" w:rsidP="007504C9">
      <w:pPr>
        <w:widowControl w:val="0"/>
        <w:numPr>
          <w:ilvl w:val="3"/>
          <w:numId w:val="30"/>
        </w:numPr>
        <w:spacing w:after="0"/>
        <w:ind w:left="0" w:firstLine="567"/>
        <w:rPr>
          <w:snapToGrid w:val="0"/>
          <w:sz w:val="20"/>
          <w:szCs w:val="20"/>
          <w:lang w:val="x-none" w:eastAsia="x-none"/>
        </w:rPr>
      </w:pPr>
      <w:r w:rsidRPr="00667676">
        <w:rPr>
          <w:snapToGrid w:val="0"/>
          <w:sz w:val="20"/>
          <w:szCs w:val="20"/>
          <w:lang w:val="x-none" w:eastAsia="x-none"/>
        </w:rPr>
        <w:t>В данной форме Участник указывает:</w:t>
      </w:r>
    </w:p>
    <w:p w:rsidR="007A13B5" w:rsidRPr="00667676" w:rsidRDefault="007A13B5" w:rsidP="007504C9">
      <w:pPr>
        <w:widowControl w:val="0"/>
        <w:numPr>
          <w:ilvl w:val="0"/>
          <w:numId w:val="31"/>
        </w:numPr>
        <w:spacing w:after="0"/>
        <w:ind w:left="0" w:firstLine="567"/>
        <w:rPr>
          <w:snapToGrid w:val="0"/>
          <w:sz w:val="20"/>
          <w:szCs w:val="20"/>
          <w:lang w:val="x-none" w:eastAsia="x-none"/>
        </w:rPr>
      </w:pPr>
      <w:r w:rsidRPr="00667676">
        <w:rPr>
          <w:snapToGrid w:val="0"/>
          <w:sz w:val="20"/>
          <w:szCs w:val="20"/>
          <w:lang w:val="x-none" w:eastAsia="x-none"/>
        </w:rPr>
        <w:t>перечень выполняемых каждым членом коллективного участника работ;</w:t>
      </w:r>
    </w:p>
    <w:p w:rsidR="007504C9" w:rsidRPr="00667676" w:rsidRDefault="007A13B5" w:rsidP="007504C9">
      <w:pPr>
        <w:widowControl w:val="0"/>
        <w:numPr>
          <w:ilvl w:val="0"/>
          <w:numId w:val="31"/>
        </w:numPr>
        <w:spacing w:after="0"/>
        <w:ind w:left="0" w:firstLine="567"/>
        <w:rPr>
          <w:snapToGrid w:val="0"/>
          <w:sz w:val="20"/>
          <w:szCs w:val="20"/>
          <w:lang w:val="x-none" w:eastAsia="x-none"/>
        </w:rPr>
      </w:pPr>
      <w:r w:rsidRPr="00667676">
        <w:rPr>
          <w:snapToGrid w:val="0"/>
          <w:sz w:val="20"/>
          <w:szCs w:val="20"/>
          <w:lang w:val="x-none" w:eastAsia="x-none"/>
        </w:rPr>
        <w:t>стоимость работ по каждому члену коллективного участника в денежном и процентном выражении;</w:t>
      </w:r>
    </w:p>
    <w:p w:rsidR="007A13B5" w:rsidRPr="007504C9" w:rsidRDefault="007A13B5" w:rsidP="007504C9">
      <w:pPr>
        <w:widowControl w:val="0"/>
        <w:numPr>
          <w:ilvl w:val="0"/>
          <w:numId w:val="31"/>
        </w:numPr>
        <w:spacing w:after="0"/>
        <w:ind w:left="0" w:firstLine="567"/>
        <w:rPr>
          <w:snapToGrid w:val="0"/>
          <w:sz w:val="20"/>
          <w:szCs w:val="20"/>
          <w:lang w:val="x-none" w:eastAsia="x-none"/>
        </w:rPr>
      </w:pPr>
      <w:r w:rsidRPr="00667676">
        <w:rPr>
          <w:snapToGrid w:val="0"/>
          <w:sz w:val="20"/>
          <w:szCs w:val="20"/>
          <w:lang w:val="x-none" w:eastAsia="x-none"/>
        </w:rPr>
        <w:t>сроки оказания услуг каждым членом коллективного участника</w:t>
      </w:r>
      <w:r w:rsidRPr="007504C9">
        <w:rPr>
          <w:b/>
          <w:sz w:val="20"/>
          <w:szCs w:val="20"/>
        </w:rPr>
        <w:br w:type="page"/>
      </w:r>
    </w:p>
    <w:p w:rsidR="007A13B5" w:rsidRPr="00667676" w:rsidRDefault="007A13B5" w:rsidP="00667676">
      <w:pPr>
        <w:keepNext/>
        <w:pageBreakBefore/>
        <w:numPr>
          <w:ilvl w:val="0"/>
          <w:numId w:val="6"/>
        </w:numPr>
        <w:tabs>
          <w:tab w:val="clear" w:pos="1031"/>
          <w:tab w:val="num" w:pos="720"/>
        </w:tabs>
        <w:spacing w:after="0"/>
        <w:ind w:left="0" w:firstLine="567"/>
        <w:jc w:val="center"/>
        <w:outlineLvl w:val="0"/>
        <w:rPr>
          <w:rFonts w:eastAsiaTheme="majorEastAsia"/>
          <w:bCs/>
          <w:caps/>
          <w:kern w:val="28"/>
          <w:sz w:val="22"/>
          <w:szCs w:val="22"/>
        </w:rPr>
      </w:pPr>
      <w:bookmarkStart w:id="180" w:name="_Toc141277477"/>
      <w:bookmarkStart w:id="181" w:name="_Toc166101237"/>
      <w:bookmarkStart w:id="182" w:name="_Ref166247657"/>
      <w:bookmarkStart w:id="183" w:name="_Ref166247661"/>
      <w:bookmarkStart w:id="184" w:name="_Ref166249240"/>
      <w:bookmarkStart w:id="185" w:name="_Ref166249243"/>
      <w:bookmarkStart w:id="186" w:name="_Ref166311450"/>
      <w:bookmarkStart w:id="187" w:name="_Ref166311452"/>
      <w:bookmarkStart w:id="188" w:name="_Ref166334805"/>
      <w:bookmarkStart w:id="189" w:name="_Ref166334809"/>
      <w:bookmarkStart w:id="190" w:name="_Toc291689566"/>
      <w:r w:rsidRPr="00667676">
        <w:rPr>
          <w:rFonts w:eastAsiaTheme="majorEastAsia"/>
          <w:b/>
          <w:bCs/>
          <w:caps/>
          <w:kern w:val="28"/>
          <w:sz w:val="22"/>
          <w:szCs w:val="22"/>
        </w:rPr>
        <w:lastRenderedPageBreak/>
        <w:t>ТЕХНИЧЕСКАЯ ЧАСТЬ</w:t>
      </w:r>
      <w:bookmarkEnd w:id="180"/>
      <w:r w:rsidRPr="00667676">
        <w:rPr>
          <w:rFonts w:eastAsiaTheme="majorEastAsia"/>
          <w:b/>
          <w:bCs/>
          <w:caps/>
          <w:kern w:val="28"/>
          <w:sz w:val="22"/>
          <w:szCs w:val="22"/>
        </w:rPr>
        <w:t xml:space="preserve"> </w:t>
      </w:r>
    </w:p>
    <w:p w:rsidR="007A13B5" w:rsidRPr="00667676" w:rsidRDefault="007A13B5" w:rsidP="00667676">
      <w:pPr>
        <w:spacing w:after="0"/>
        <w:ind w:firstLine="567"/>
        <w:rPr>
          <w:sz w:val="22"/>
          <w:szCs w:val="22"/>
          <w:lang w:eastAsia="ar-SA"/>
        </w:rPr>
      </w:pPr>
      <w:r w:rsidRPr="00667676">
        <w:rPr>
          <w:sz w:val="22"/>
          <w:szCs w:val="22"/>
          <w:lang w:eastAsia="ar-SA"/>
        </w:rPr>
        <w:t>- Техническое задание с приложениями (см. Приложение 1 к Настоящему Извещению)</w:t>
      </w:r>
    </w:p>
    <w:p w:rsidR="00667676" w:rsidRPr="00381016" w:rsidRDefault="00667676" w:rsidP="00667676">
      <w:pPr>
        <w:spacing w:after="0"/>
        <w:ind w:firstLine="567"/>
        <w:jc w:val="center"/>
        <w:rPr>
          <w:b/>
          <w:sz w:val="22"/>
          <w:szCs w:val="22"/>
          <w:lang w:eastAsia="ar-SA"/>
        </w:rPr>
      </w:pPr>
    </w:p>
    <w:p w:rsidR="007A13B5" w:rsidRPr="00667676" w:rsidRDefault="0051788B" w:rsidP="00667676">
      <w:pPr>
        <w:spacing w:after="0"/>
        <w:ind w:firstLine="567"/>
        <w:jc w:val="center"/>
        <w:rPr>
          <w:b/>
          <w:sz w:val="22"/>
          <w:szCs w:val="22"/>
          <w:lang w:eastAsia="ar-SA"/>
        </w:rPr>
      </w:pPr>
      <w:r w:rsidRPr="00667676">
        <w:rPr>
          <w:b/>
          <w:sz w:val="22"/>
          <w:szCs w:val="22"/>
          <w:lang w:val="en-US" w:eastAsia="ar-SA"/>
        </w:rPr>
        <w:t>I</w:t>
      </w:r>
      <w:r w:rsidR="007A13B5" w:rsidRPr="00667676">
        <w:rPr>
          <w:b/>
          <w:sz w:val="22"/>
          <w:szCs w:val="22"/>
          <w:lang w:val="en-US" w:eastAsia="ar-SA"/>
        </w:rPr>
        <w:t>V</w:t>
      </w:r>
      <w:r w:rsidR="007A13B5" w:rsidRPr="00667676">
        <w:rPr>
          <w:b/>
          <w:sz w:val="22"/>
          <w:szCs w:val="22"/>
          <w:lang w:eastAsia="ar-SA"/>
        </w:rPr>
        <w:t>. ПРОЕКТ ДОГОВОРА</w:t>
      </w:r>
    </w:p>
    <w:p w:rsidR="007A13B5" w:rsidRPr="00667676" w:rsidRDefault="007A13B5" w:rsidP="00667676">
      <w:pPr>
        <w:spacing w:after="0"/>
        <w:ind w:firstLine="567"/>
        <w:rPr>
          <w:sz w:val="22"/>
          <w:szCs w:val="22"/>
          <w:lang w:eastAsia="ar-SA"/>
        </w:rPr>
      </w:pPr>
      <w:r w:rsidRPr="00667676">
        <w:rPr>
          <w:sz w:val="22"/>
          <w:szCs w:val="22"/>
          <w:lang w:eastAsia="ar-SA"/>
        </w:rPr>
        <w:t>- Проект договора с приложениями (см. Приложение 2 к Настоящему Извещению).</w:t>
      </w:r>
    </w:p>
    <w:p w:rsidR="00667676" w:rsidRPr="00381016" w:rsidRDefault="00667676" w:rsidP="00667676">
      <w:pPr>
        <w:spacing w:after="0"/>
        <w:ind w:firstLine="567"/>
        <w:jc w:val="center"/>
        <w:rPr>
          <w:b/>
          <w:bCs/>
          <w:sz w:val="22"/>
          <w:szCs w:val="22"/>
          <w:lang w:eastAsia="ar-SA"/>
        </w:rPr>
      </w:pPr>
    </w:p>
    <w:p w:rsidR="007A13B5" w:rsidRPr="00667676" w:rsidRDefault="007A13B5" w:rsidP="00667676">
      <w:pPr>
        <w:spacing w:after="0"/>
        <w:ind w:firstLine="567"/>
        <w:jc w:val="center"/>
        <w:rPr>
          <w:b/>
          <w:bCs/>
          <w:sz w:val="22"/>
          <w:szCs w:val="22"/>
          <w:lang w:val="x-none" w:eastAsia="ar-SA"/>
        </w:rPr>
      </w:pPr>
      <w:r w:rsidRPr="00667676">
        <w:rPr>
          <w:b/>
          <w:bCs/>
          <w:sz w:val="22"/>
          <w:szCs w:val="22"/>
          <w:lang w:val="en-US" w:eastAsia="ar-SA"/>
        </w:rPr>
        <w:t>V</w:t>
      </w:r>
      <w:r w:rsidRPr="00667676">
        <w:rPr>
          <w:b/>
          <w:bCs/>
          <w:sz w:val="22"/>
          <w:szCs w:val="22"/>
          <w:lang w:eastAsia="ar-SA"/>
        </w:rPr>
        <w:t xml:space="preserve">. </w:t>
      </w:r>
      <w:bookmarkStart w:id="191" w:name="_Toc76746336"/>
      <w:bookmarkStart w:id="192" w:name="_Toc83507315"/>
      <w:bookmarkStart w:id="193" w:name="_Toc83598069"/>
      <w:bookmarkStart w:id="194" w:name="_Toc141277479"/>
      <w:r w:rsidRPr="00667676">
        <w:rPr>
          <w:b/>
          <w:bCs/>
          <w:sz w:val="22"/>
          <w:szCs w:val="22"/>
          <w:lang w:val="x-none" w:eastAsia="ar-SA"/>
        </w:rPr>
        <w:t>ОБОСНОВАНИЕ НАЧАЛЬНОЙ (МАКСИМАЛЬНОЙ) ЦЕНЫ ДОГОВОРА</w:t>
      </w:r>
      <w:bookmarkEnd w:id="191"/>
      <w:bookmarkEnd w:id="192"/>
      <w:bookmarkEnd w:id="193"/>
      <w:bookmarkEnd w:id="194"/>
    </w:p>
    <w:p w:rsidR="007A13B5" w:rsidRPr="00667676" w:rsidRDefault="007A13B5" w:rsidP="00667676">
      <w:pPr>
        <w:spacing w:after="0"/>
        <w:ind w:firstLine="567"/>
        <w:rPr>
          <w:bCs/>
          <w:sz w:val="22"/>
          <w:szCs w:val="22"/>
          <w:lang w:eastAsia="ar-SA"/>
        </w:rPr>
      </w:pPr>
      <w:r w:rsidRPr="00667676">
        <w:rPr>
          <w:sz w:val="22"/>
          <w:szCs w:val="22"/>
          <w:lang w:eastAsia="ar-SA"/>
        </w:rPr>
        <w:t xml:space="preserve">- </w:t>
      </w:r>
      <w:r w:rsidRPr="00667676">
        <w:rPr>
          <w:bCs/>
          <w:sz w:val="22"/>
          <w:szCs w:val="22"/>
          <w:lang w:eastAsia="ar-SA"/>
        </w:rPr>
        <w:t>О</w:t>
      </w:r>
      <w:r w:rsidRPr="00667676">
        <w:rPr>
          <w:bCs/>
          <w:sz w:val="22"/>
          <w:szCs w:val="22"/>
          <w:lang w:val="x-none" w:eastAsia="ar-SA"/>
        </w:rPr>
        <w:t>боснование начальной (максимальной) цены договора</w:t>
      </w:r>
      <w:r w:rsidRPr="00667676">
        <w:rPr>
          <w:sz w:val="22"/>
          <w:szCs w:val="22"/>
          <w:lang w:eastAsia="ar-SA"/>
        </w:rPr>
        <w:t xml:space="preserve"> (см. Приложение 4 к Настоящему Извещению).</w:t>
      </w:r>
    </w:p>
    <w:bookmarkEnd w:id="181"/>
    <w:bookmarkEnd w:id="182"/>
    <w:bookmarkEnd w:id="183"/>
    <w:bookmarkEnd w:id="184"/>
    <w:bookmarkEnd w:id="185"/>
    <w:bookmarkEnd w:id="186"/>
    <w:bookmarkEnd w:id="187"/>
    <w:bookmarkEnd w:id="188"/>
    <w:bookmarkEnd w:id="189"/>
    <w:bookmarkEnd w:id="190"/>
    <w:p w:rsidR="00667676" w:rsidRPr="00381016" w:rsidRDefault="00667676" w:rsidP="007504C9">
      <w:pPr>
        <w:spacing w:after="0"/>
        <w:ind w:firstLine="567"/>
        <w:jc w:val="center"/>
        <w:rPr>
          <w:b/>
          <w:bCs/>
          <w:sz w:val="22"/>
          <w:szCs w:val="22"/>
          <w:lang w:eastAsia="ar-SA"/>
        </w:rPr>
      </w:pPr>
    </w:p>
    <w:p w:rsidR="007A13B5" w:rsidRPr="00667676" w:rsidRDefault="007A13B5" w:rsidP="007504C9">
      <w:pPr>
        <w:spacing w:after="0"/>
        <w:ind w:firstLine="567"/>
        <w:jc w:val="center"/>
        <w:rPr>
          <w:b/>
          <w:bCs/>
          <w:sz w:val="22"/>
          <w:szCs w:val="22"/>
          <w:lang w:eastAsia="ar-SA"/>
        </w:rPr>
      </w:pPr>
      <w:r w:rsidRPr="00667676">
        <w:rPr>
          <w:b/>
          <w:bCs/>
          <w:sz w:val="22"/>
          <w:szCs w:val="22"/>
          <w:lang w:val="en-US" w:eastAsia="ar-SA"/>
        </w:rPr>
        <w:t>VI</w:t>
      </w:r>
      <w:r w:rsidRPr="00667676">
        <w:rPr>
          <w:b/>
          <w:bCs/>
          <w:sz w:val="22"/>
          <w:szCs w:val="22"/>
          <w:lang w:eastAsia="ar-SA"/>
        </w:rPr>
        <w:t>. Р</w:t>
      </w:r>
      <w:r w:rsidR="007504C9" w:rsidRPr="00667676">
        <w:rPr>
          <w:b/>
          <w:bCs/>
          <w:sz w:val="22"/>
          <w:szCs w:val="22"/>
          <w:lang w:eastAsia="ar-SA"/>
        </w:rPr>
        <w:t>ЕГЛАМЕНТ</w:t>
      </w:r>
    </w:p>
    <w:p w:rsidR="007A13B5" w:rsidRPr="00667676" w:rsidRDefault="007A13B5" w:rsidP="007504C9">
      <w:pPr>
        <w:spacing w:after="0"/>
        <w:ind w:firstLine="567"/>
        <w:rPr>
          <w:bCs/>
          <w:sz w:val="22"/>
          <w:szCs w:val="22"/>
          <w:lang w:eastAsia="ar-SA"/>
        </w:rPr>
      </w:pPr>
      <w:r w:rsidRPr="00667676">
        <w:rPr>
          <w:sz w:val="22"/>
          <w:szCs w:val="22"/>
          <w:lang w:eastAsia="ar-SA"/>
        </w:rPr>
        <w:t xml:space="preserve">- </w:t>
      </w:r>
      <w:r w:rsidRPr="00667676">
        <w:rPr>
          <w:bCs/>
          <w:sz w:val="22"/>
          <w:szCs w:val="22"/>
          <w:lang w:eastAsia="ar-SA"/>
        </w:rPr>
        <w:t xml:space="preserve">Регламент формирования сметной стоимости объектов нового строительства, расширения, реконструкции, технического перевооружения ПАО «Россети Волга» </w:t>
      </w:r>
      <w:r w:rsidRPr="00667676">
        <w:rPr>
          <w:sz w:val="22"/>
          <w:szCs w:val="22"/>
          <w:lang w:eastAsia="ar-SA"/>
        </w:rPr>
        <w:t>(см. Приложение 3 к Настоящему Извещению).</w:t>
      </w:r>
    </w:p>
    <w:sectPr w:rsidR="007A13B5" w:rsidRPr="00667676" w:rsidSect="00C10810">
      <w:footerReference w:type="default" r:id="rId16"/>
      <w:pgSz w:w="11906" w:h="16838" w:code="9"/>
      <w:pgMar w:top="284" w:right="567"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C64" w:rsidRDefault="003D2C64">
      <w:r>
        <w:separator/>
      </w:r>
    </w:p>
    <w:p w:rsidR="003D2C64" w:rsidRDefault="003D2C64"/>
  </w:endnote>
  <w:endnote w:type="continuationSeparator" w:id="0">
    <w:p w:rsidR="003D2C64" w:rsidRDefault="003D2C64">
      <w:r>
        <w:continuationSeparator/>
      </w:r>
    </w:p>
    <w:p w:rsidR="003D2C64" w:rsidRDefault="003D2C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D96" w:rsidRDefault="00B36D96">
    <w:pPr>
      <w:pStyle w:val="afe"/>
      <w:framePr w:wrap="auto"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3A4F08">
      <w:rPr>
        <w:rStyle w:val="afd"/>
        <w:noProof/>
      </w:rPr>
      <w:t>34</w:t>
    </w:r>
    <w:r>
      <w:rPr>
        <w:rStyle w:val="afd"/>
      </w:rPr>
      <w:fldChar w:fldCharType="end"/>
    </w:r>
  </w:p>
  <w:p w:rsidR="00B36D96" w:rsidRDefault="00B36D96">
    <w:pPr>
      <w:pStyle w:val="afe"/>
      <w:tabs>
        <w:tab w:val="right" w:pos="9840"/>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C64" w:rsidRDefault="003D2C64">
      <w:r>
        <w:separator/>
      </w:r>
    </w:p>
    <w:p w:rsidR="003D2C64" w:rsidRDefault="003D2C64"/>
  </w:footnote>
  <w:footnote w:type="continuationSeparator" w:id="0">
    <w:p w:rsidR="003D2C64" w:rsidRDefault="003D2C64">
      <w:r>
        <w:continuationSeparator/>
      </w:r>
    </w:p>
    <w:p w:rsidR="003D2C64" w:rsidRDefault="003D2C64"/>
  </w:footnote>
  <w:footnote w:id="1">
    <w:p w:rsidR="00B36D96" w:rsidRPr="00AC5C89" w:rsidRDefault="00B36D96" w:rsidP="00AC5C89">
      <w:pPr>
        <w:pStyle w:val="afb"/>
        <w:spacing w:after="0"/>
        <w:rPr>
          <w:sz w:val="16"/>
          <w:szCs w:val="16"/>
        </w:rPr>
      </w:pPr>
      <w:r>
        <w:rPr>
          <w:rStyle w:val="afa"/>
        </w:rPr>
        <w:footnoteRef/>
      </w:r>
      <w:r>
        <w:t xml:space="preserve"> </w:t>
      </w:r>
      <w:r w:rsidRPr="00AC5C89">
        <w:rPr>
          <w:sz w:val="16"/>
          <w:szCs w:val="16"/>
        </w:rPr>
        <w:t>В соответствии со ст. 102 НК РФ – данная информация не является налоговой тайной</w:t>
      </w:r>
    </w:p>
  </w:footnote>
  <w:footnote w:id="2">
    <w:p w:rsidR="00B36D96" w:rsidRPr="00AC5C89" w:rsidRDefault="00B36D96" w:rsidP="00AC5C89">
      <w:pPr>
        <w:pStyle w:val="afb"/>
        <w:spacing w:after="0"/>
        <w:rPr>
          <w:sz w:val="16"/>
          <w:szCs w:val="16"/>
        </w:rPr>
      </w:pPr>
      <w:r w:rsidRPr="00AC5C89">
        <w:rPr>
          <w:rStyle w:val="afa"/>
          <w:sz w:val="16"/>
          <w:szCs w:val="16"/>
        </w:rPr>
        <w:footnoteRef/>
      </w:r>
      <w:r w:rsidRPr="00AC5C89">
        <w:rPr>
          <w:sz w:val="16"/>
          <w:szCs w:val="16"/>
        </w:rPr>
        <w:t xml:space="preserve"> В соответствии со ст. 102 НК РФ – данная информация не является налоговой тайной</w:t>
      </w:r>
    </w:p>
  </w:footnote>
  <w:footnote w:id="3">
    <w:p w:rsidR="00B36D96" w:rsidRPr="00AC5C89" w:rsidRDefault="00B36D96" w:rsidP="00AC5C89">
      <w:pPr>
        <w:pStyle w:val="afb"/>
        <w:spacing w:after="0"/>
        <w:rPr>
          <w:sz w:val="16"/>
          <w:szCs w:val="16"/>
        </w:rPr>
      </w:pPr>
      <w:r w:rsidRPr="00AC5C89">
        <w:rPr>
          <w:rStyle w:val="afa"/>
          <w:sz w:val="16"/>
          <w:szCs w:val="16"/>
        </w:rPr>
        <w:footnoteRef/>
      </w:r>
      <w:r w:rsidRPr="00AC5C89">
        <w:rPr>
          <w:sz w:val="16"/>
          <w:szCs w:val="16"/>
        </w:rPr>
        <w:t xml:space="preserve"> В соответствии со ст. 102 НК РФ – данная информация не является налоговой тайной</w:t>
      </w:r>
    </w:p>
  </w:footnote>
  <w:footnote w:id="4">
    <w:p w:rsidR="00B36D96" w:rsidRPr="00AC5C89" w:rsidRDefault="00B36D96" w:rsidP="00AC5C89">
      <w:pPr>
        <w:pStyle w:val="afb"/>
        <w:spacing w:after="0"/>
        <w:rPr>
          <w:sz w:val="16"/>
          <w:szCs w:val="16"/>
        </w:rPr>
      </w:pPr>
      <w:r w:rsidRPr="00AC5C89">
        <w:rPr>
          <w:rStyle w:val="afa"/>
          <w:sz w:val="16"/>
          <w:szCs w:val="16"/>
        </w:rPr>
        <w:footnoteRef/>
      </w:r>
      <w:r w:rsidRPr="00AC5C89">
        <w:rPr>
          <w:sz w:val="16"/>
          <w:szCs w:val="16"/>
        </w:rPr>
        <w:t xml:space="preserve"> Лица, занимающие (занимавшие)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w:t>
      </w:r>
      <w:r w:rsidRPr="00AC5C89">
        <w:rPr>
          <w:sz w:val="16"/>
          <w:szCs w:val="16"/>
          <w:u w:val="single"/>
        </w:rPr>
        <w:t>(Перечень публичных должностных лиц указан в приложении к Анкете).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968F39A"/>
    <w:lvl w:ilvl="0">
      <w:numFmt w:val="bullet"/>
      <w:lvlText w:val="*"/>
      <w:lvlJc w:val="left"/>
    </w:lvl>
  </w:abstractNum>
  <w:abstractNum w:abstractNumId="1" w15:restartNumberingAfterBreak="0">
    <w:nsid w:val="00000016"/>
    <w:multiLevelType w:val="singleLevel"/>
    <w:tmpl w:val="00000016"/>
    <w:name w:val="WW8Num20"/>
    <w:lvl w:ilvl="0">
      <w:start w:val="1"/>
      <w:numFmt w:val="lowerLetter"/>
      <w:lvlText w:val="%1)"/>
      <w:lvlJc w:val="left"/>
      <w:pPr>
        <w:tabs>
          <w:tab w:val="num" w:pos="720"/>
        </w:tabs>
        <w:ind w:left="720" w:hanging="360"/>
      </w:pPr>
    </w:lvl>
  </w:abstractNum>
  <w:abstractNum w:abstractNumId="2" w15:restartNumberingAfterBreak="0">
    <w:nsid w:val="00000039"/>
    <w:multiLevelType w:val="multilevel"/>
    <w:tmpl w:val="00000039"/>
    <w:name w:val="WW8Num55"/>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bullet"/>
      <w:lvlText w:val="-"/>
      <w:lvlJc w:val="left"/>
      <w:pPr>
        <w:tabs>
          <w:tab w:val="num" w:pos="1072"/>
        </w:tabs>
        <w:ind w:left="1072" w:hanging="504"/>
      </w:pPr>
      <w:rPr>
        <w:rFonts w:ascii="Times New Roman" w:hAnsi="Times New Roman"/>
      </w:rPr>
    </w:lvl>
    <w:lvl w:ilvl="3">
      <w:start w:val="1"/>
      <w:numFmt w:val="decimal"/>
      <w:lvlText w:val="%1.%2.%3.%4."/>
      <w:lvlJc w:val="left"/>
      <w:pPr>
        <w:tabs>
          <w:tab w:val="num" w:pos="2020"/>
        </w:tabs>
        <w:ind w:left="19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34D4436"/>
    <w:multiLevelType w:val="hybridMultilevel"/>
    <w:tmpl w:val="3B662D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3714A2"/>
    <w:multiLevelType w:val="multilevel"/>
    <w:tmpl w:val="07C8D796"/>
    <w:lvl w:ilvl="0">
      <w:start w:val="6"/>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00610"/>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2BA27DC"/>
    <w:multiLevelType w:val="multilevel"/>
    <w:tmpl w:val="208AD3A0"/>
    <w:lvl w:ilvl="0">
      <w:start w:val="6"/>
      <w:numFmt w:val="decimal"/>
      <w:lvlText w:val="%1"/>
      <w:lvlJc w:val="left"/>
      <w:pPr>
        <w:ind w:left="405" w:hanging="405"/>
      </w:pPr>
      <w:rPr>
        <w:rFonts w:hint="default"/>
        <w:b/>
      </w:rPr>
    </w:lvl>
    <w:lvl w:ilvl="1">
      <w:start w:val="3"/>
      <w:numFmt w:val="decimal"/>
      <w:lvlText w:val="%1.%2"/>
      <w:lvlJc w:val="left"/>
      <w:pPr>
        <w:ind w:left="760" w:hanging="405"/>
      </w:pPr>
      <w:rPr>
        <w:rFonts w:hint="default"/>
        <w:b/>
      </w:rPr>
    </w:lvl>
    <w:lvl w:ilvl="2">
      <w:start w:val="1"/>
      <w:numFmt w:val="decimal"/>
      <w:lvlText w:val="%1.%2.%3"/>
      <w:lvlJc w:val="left"/>
      <w:pPr>
        <w:ind w:left="1430" w:hanging="720"/>
      </w:pPr>
      <w:rPr>
        <w:rFonts w:hint="default"/>
        <w:b w:val="0"/>
      </w:rPr>
    </w:lvl>
    <w:lvl w:ilvl="3">
      <w:start w:val="1"/>
      <w:numFmt w:val="decimal"/>
      <w:lvlText w:val="%1.%2.%3.%4"/>
      <w:lvlJc w:val="left"/>
      <w:pPr>
        <w:ind w:left="1785" w:hanging="720"/>
      </w:pPr>
      <w:rPr>
        <w:rFonts w:hint="default"/>
        <w:b/>
      </w:rPr>
    </w:lvl>
    <w:lvl w:ilvl="4">
      <w:start w:val="1"/>
      <w:numFmt w:val="decimal"/>
      <w:lvlText w:val="%1.%2.%3.%4.%5"/>
      <w:lvlJc w:val="left"/>
      <w:pPr>
        <w:ind w:left="2140" w:hanging="720"/>
      </w:pPr>
      <w:rPr>
        <w:rFonts w:hint="default"/>
        <w:b/>
      </w:rPr>
    </w:lvl>
    <w:lvl w:ilvl="5">
      <w:start w:val="1"/>
      <w:numFmt w:val="decimal"/>
      <w:lvlText w:val="%1.%2.%3.%4.%5.%6"/>
      <w:lvlJc w:val="left"/>
      <w:pPr>
        <w:ind w:left="2855" w:hanging="1080"/>
      </w:pPr>
      <w:rPr>
        <w:rFonts w:hint="default"/>
        <w:b/>
      </w:rPr>
    </w:lvl>
    <w:lvl w:ilvl="6">
      <w:start w:val="1"/>
      <w:numFmt w:val="decimal"/>
      <w:lvlText w:val="%1.%2.%3.%4.%5.%6.%7"/>
      <w:lvlJc w:val="left"/>
      <w:pPr>
        <w:ind w:left="3210" w:hanging="1080"/>
      </w:pPr>
      <w:rPr>
        <w:rFonts w:hint="default"/>
        <w:b/>
      </w:rPr>
    </w:lvl>
    <w:lvl w:ilvl="7">
      <w:start w:val="1"/>
      <w:numFmt w:val="decimal"/>
      <w:lvlText w:val="%1.%2.%3.%4.%5.%6.%7.%8"/>
      <w:lvlJc w:val="left"/>
      <w:pPr>
        <w:ind w:left="3925" w:hanging="1440"/>
      </w:pPr>
      <w:rPr>
        <w:rFonts w:hint="default"/>
        <w:b/>
      </w:rPr>
    </w:lvl>
    <w:lvl w:ilvl="8">
      <w:start w:val="1"/>
      <w:numFmt w:val="decimal"/>
      <w:lvlText w:val="%1.%2.%3.%4.%5.%6.%7.%8.%9"/>
      <w:lvlJc w:val="left"/>
      <w:pPr>
        <w:ind w:left="4280" w:hanging="1440"/>
      </w:pPr>
      <w:rPr>
        <w:rFonts w:hint="default"/>
        <w:b/>
      </w:rPr>
    </w:lvl>
  </w:abstractNum>
  <w:abstractNum w:abstractNumId="7" w15:restartNumberingAfterBreak="0">
    <w:nsid w:val="149842F7"/>
    <w:multiLevelType w:val="hybridMultilevel"/>
    <w:tmpl w:val="94DAD2C2"/>
    <w:lvl w:ilvl="0" w:tplc="FADC8E3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15:restartNumberingAfterBreak="0">
    <w:nsid w:val="184307D6"/>
    <w:multiLevelType w:val="multilevel"/>
    <w:tmpl w:val="A392B034"/>
    <w:lvl w:ilvl="0">
      <w:start w:val="1"/>
      <w:numFmt w:val="russianLower"/>
      <w:lvlText w:val="%1)"/>
      <w:lvlJc w:val="left"/>
      <w:pPr>
        <w:tabs>
          <w:tab w:val="num" w:pos="432"/>
        </w:tabs>
        <w:ind w:left="432" w:hanging="432"/>
      </w:pPr>
      <w:rPr>
        <w:rFonts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A9755A7"/>
    <w:multiLevelType w:val="hybridMultilevel"/>
    <w:tmpl w:val="7B500EF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E7E04D5"/>
    <w:multiLevelType w:val="singleLevel"/>
    <w:tmpl w:val="D34A6FD8"/>
    <w:lvl w:ilvl="0">
      <w:start w:val="1"/>
      <w:numFmt w:val="decimal"/>
      <w:pStyle w:val="3"/>
      <w:lvlText w:val="%1."/>
      <w:lvlJc w:val="left"/>
      <w:pPr>
        <w:tabs>
          <w:tab w:val="num" w:pos="360"/>
        </w:tabs>
        <w:ind w:left="360" w:hanging="360"/>
      </w:pPr>
    </w:lvl>
  </w:abstractNum>
  <w:abstractNum w:abstractNumId="12" w15:restartNumberingAfterBreak="0">
    <w:nsid w:val="29DC0DCC"/>
    <w:multiLevelType w:val="hybridMultilevel"/>
    <w:tmpl w:val="7F648A3E"/>
    <w:lvl w:ilvl="0" w:tplc="471A0D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255C1A"/>
    <w:multiLevelType w:val="hybridMultilevel"/>
    <w:tmpl w:val="1C6A5054"/>
    <w:lvl w:ilvl="0" w:tplc="60868696">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60E6E43"/>
    <w:multiLevelType w:val="hybridMultilevel"/>
    <w:tmpl w:val="5F5A81D4"/>
    <w:lvl w:ilvl="0" w:tplc="B44664D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65E6427"/>
    <w:multiLevelType w:val="hybridMultilevel"/>
    <w:tmpl w:val="073CF31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5B3DA5"/>
    <w:multiLevelType w:val="hybridMultilevel"/>
    <w:tmpl w:val="5B8C6958"/>
    <w:lvl w:ilvl="0" w:tplc="966E8B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3001849"/>
    <w:multiLevelType w:val="hybridMultilevel"/>
    <w:tmpl w:val="A4BE8888"/>
    <w:lvl w:ilvl="0" w:tplc="FADC8E3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46C52A8C"/>
    <w:multiLevelType w:val="hybridMultilevel"/>
    <w:tmpl w:val="A4524D0C"/>
    <w:lvl w:ilvl="0" w:tplc="1DFA40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50395034"/>
    <w:multiLevelType w:val="multilevel"/>
    <w:tmpl w:val="909EA412"/>
    <w:lvl w:ilvl="0">
      <w:start w:val="1"/>
      <w:numFmt w:val="decimal"/>
      <w:lvlText w:val="%1."/>
      <w:lvlJc w:val="left"/>
      <w:pPr>
        <w:tabs>
          <w:tab w:val="num" w:pos="432"/>
        </w:tabs>
        <w:ind w:left="432" w:hanging="432"/>
      </w:pPr>
      <w:rPr>
        <w:rFonts w:ascii="Times New Roman" w:hAnsi="Times New Roman" w:cs="Times New Roman" w:hint="default"/>
        <w:sz w:val="22"/>
        <w:szCs w:val="22"/>
      </w:rPr>
    </w:lvl>
    <w:lvl w:ilvl="1">
      <w:start w:val="1"/>
      <w:numFmt w:val="decimal"/>
      <w:lvlText w:val="%1.%2."/>
      <w:lvlJc w:val="left"/>
      <w:pPr>
        <w:tabs>
          <w:tab w:val="num" w:pos="3270"/>
        </w:tabs>
        <w:ind w:left="3270" w:hanging="576"/>
      </w:pPr>
      <w:rPr>
        <w:rFonts w:hint="default"/>
        <w:sz w:val="22"/>
        <w:szCs w:val="22"/>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2"/>
        <w:szCs w:val="22"/>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04945D7"/>
    <w:multiLevelType w:val="hybridMultilevel"/>
    <w:tmpl w:val="0E843D58"/>
    <w:lvl w:ilvl="0" w:tplc="60868696">
      <w:start w:val="1"/>
      <w:numFmt w:val="russianLower"/>
      <w:lvlText w:val="%1)"/>
      <w:lvlJc w:val="left"/>
      <w:pPr>
        <w:ind w:left="1440" w:hanging="360"/>
      </w:pPr>
      <w:rPr>
        <w:rFonts w:cs="Times New Roman" w:hint="default"/>
      </w:r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532868AD"/>
    <w:multiLevelType w:val="hybridMultilevel"/>
    <w:tmpl w:val="EE64F0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5ADD0C06"/>
    <w:multiLevelType w:val="hybridMultilevel"/>
    <w:tmpl w:val="ED124C18"/>
    <w:lvl w:ilvl="0" w:tplc="DCAAFF5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F3E0E38"/>
    <w:multiLevelType w:val="hybridMultilevel"/>
    <w:tmpl w:val="5F16534E"/>
    <w:lvl w:ilvl="0" w:tplc="C2D02E24">
      <w:start w:val="1"/>
      <w:numFmt w:val="bullet"/>
      <w:lvlText w:val="-"/>
      <w:lvlJc w:val="left"/>
      <w:pPr>
        <w:tabs>
          <w:tab w:val="num" w:pos="453"/>
        </w:tabs>
        <w:ind w:left="453" w:hanging="453"/>
      </w:pPr>
      <w:rPr>
        <w:rFonts w:ascii="Times New Roman" w:hAnsi="Times New Roman" w:hint="default"/>
      </w:rPr>
    </w:lvl>
    <w:lvl w:ilvl="1" w:tplc="04190019">
      <w:start w:val="1"/>
      <w:numFmt w:val="bullet"/>
      <w:lvlText w:val="o"/>
      <w:lvlJc w:val="left"/>
      <w:pPr>
        <w:tabs>
          <w:tab w:val="num" w:pos="901"/>
        </w:tabs>
        <w:ind w:left="901" w:hanging="360"/>
      </w:pPr>
      <w:rPr>
        <w:rFonts w:ascii="Courier New" w:hAnsi="Courier New" w:hint="default"/>
      </w:rPr>
    </w:lvl>
    <w:lvl w:ilvl="2" w:tplc="0419001B" w:tentative="1">
      <w:start w:val="1"/>
      <w:numFmt w:val="bullet"/>
      <w:lvlText w:val=""/>
      <w:lvlJc w:val="left"/>
      <w:pPr>
        <w:tabs>
          <w:tab w:val="num" w:pos="1621"/>
        </w:tabs>
        <w:ind w:left="1621" w:hanging="360"/>
      </w:pPr>
      <w:rPr>
        <w:rFonts w:ascii="Wingdings" w:hAnsi="Wingdings" w:hint="default"/>
      </w:rPr>
    </w:lvl>
    <w:lvl w:ilvl="3" w:tplc="0419000F" w:tentative="1">
      <w:start w:val="1"/>
      <w:numFmt w:val="bullet"/>
      <w:lvlText w:val=""/>
      <w:lvlJc w:val="left"/>
      <w:pPr>
        <w:tabs>
          <w:tab w:val="num" w:pos="2341"/>
        </w:tabs>
        <w:ind w:left="2341" w:hanging="360"/>
      </w:pPr>
      <w:rPr>
        <w:rFonts w:ascii="Symbol" w:hAnsi="Symbol" w:hint="default"/>
      </w:rPr>
    </w:lvl>
    <w:lvl w:ilvl="4" w:tplc="04190019" w:tentative="1">
      <w:start w:val="1"/>
      <w:numFmt w:val="bullet"/>
      <w:lvlText w:val="o"/>
      <w:lvlJc w:val="left"/>
      <w:pPr>
        <w:tabs>
          <w:tab w:val="num" w:pos="3061"/>
        </w:tabs>
        <w:ind w:left="3061" w:hanging="360"/>
      </w:pPr>
      <w:rPr>
        <w:rFonts w:ascii="Courier New" w:hAnsi="Courier New" w:hint="default"/>
      </w:rPr>
    </w:lvl>
    <w:lvl w:ilvl="5" w:tplc="0419001B" w:tentative="1">
      <w:start w:val="1"/>
      <w:numFmt w:val="bullet"/>
      <w:lvlText w:val=""/>
      <w:lvlJc w:val="left"/>
      <w:pPr>
        <w:tabs>
          <w:tab w:val="num" w:pos="3781"/>
        </w:tabs>
        <w:ind w:left="3781" w:hanging="360"/>
      </w:pPr>
      <w:rPr>
        <w:rFonts w:ascii="Wingdings" w:hAnsi="Wingdings" w:hint="default"/>
      </w:rPr>
    </w:lvl>
    <w:lvl w:ilvl="6" w:tplc="0419000F" w:tentative="1">
      <w:start w:val="1"/>
      <w:numFmt w:val="bullet"/>
      <w:lvlText w:val=""/>
      <w:lvlJc w:val="left"/>
      <w:pPr>
        <w:tabs>
          <w:tab w:val="num" w:pos="4501"/>
        </w:tabs>
        <w:ind w:left="4501" w:hanging="360"/>
      </w:pPr>
      <w:rPr>
        <w:rFonts w:ascii="Symbol" w:hAnsi="Symbol" w:hint="default"/>
      </w:rPr>
    </w:lvl>
    <w:lvl w:ilvl="7" w:tplc="04190019" w:tentative="1">
      <w:start w:val="1"/>
      <w:numFmt w:val="bullet"/>
      <w:lvlText w:val="o"/>
      <w:lvlJc w:val="left"/>
      <w:pPr>
        <w:tabs>
          <w:tab w:val="num" w:pos="5221"/>
        </w:tabs>
        <w:ind w:left="5221" w:hanging="360"/>
      </w:pPr>
      <w:rPr>
        <w:rFonts w:ascii="Courier New" w:hAnsi="Courier New" w:hint="default"/>
      </w:rPr>
    </w:lvl>
    <w:lvl w:ilvl="8" w:tplc="0419001B" w:tentative="1">
      <w:start w:val="1"/>
      <w:numFmt w:val="bullet"/>
      <w:lvlText w:val=""/>
      <w:lvlJc w:val="left"/>
      <w:pPr>
        <w:tabs>
          <w:tab w:val="num" w:pos="5941"/>
        </w:tabs>
        <w:ind w:left="5941" w:hanging="360"/>
      </w:pPr>
      <w:rPr>
        <w:rFonts w:ascii="Wingdings" w:hAnsi="Wingdings" w:hint="default"/>
      </w:rPr>
    </w:lvl>
  </w:abstractNum>
  <w:abstractNum w:abstractNumId="25" w15:restartNumberingAfterBreak="0">
    <w:nsid w:val="67AD1F3E"/>
    <w:multiLevelType w:val="hybridMultilevel"/>
    <w:tmpl w:val="6F78D5C6"/>
    <w:lvl w:ilvl="0" w:tplc="BD92242E">
      <w:start w:val="1"/>
      <w:numFmt w:val="decimal"/>
      <w:lvlText w:val="%1."/>
      <w:lvlJc w:val="left"/>
      <w:pPr>
        <w:ind w:left="1080" w:hanging="360"/>
      </w:pPr>
      <w:rPr>
        <w:rFonts w:ascii="Times New Roman" w:hAnsi="Times New Roman" w:cs="Times New Roman" w:hint="default"/>
        <w:b w:val="0"/>
        <w:i w:val="0"/>
        <w:color w:val="auto"/>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E3C34A2"/>
    <w:multiLevelType w:val="hybridMultilevel"/>
    <w:tmpl w:val="0F5EED06"/>
    <w:lvl w:ilvl="0" w:tplc="8D94F4B2">
      <w:start w:val="1"/>
      <w:numFmt w:val="upperRoman"/>
      <w:lvlText w:val="%1."/>
      <w:lvlJc w:val="right"/>
      <w:pPr>
        <w:tabs>
          <w:tab w:val="num" w:pos="1031"/>
        </w:tabs>
        <w:ind w:left="1031" w:hanging="180"/>
      </w:pPr>
      <w:rPr>
        <w:rFonts w:ascii="Times New Roman" w:hAnsi="Times New Roman" w:cs="Times New Roman" w:hint="default"/>
        <w:b/>
        <w:sz w:val="22"/>
        <w:szCs w:val="22"/>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28" w15:restartNumberingAfterBreak="0">
    <w:nsid w:val="6EB023A9"/>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9" w15:restartNumberingAfterBreak="0">
    <w:nsid w:val="71761A6D"/>
    <w:multiLevelType w:val="multilevel"/>
    <w:tmpl w:val="7E203218"/>
    <w:lvl w:ilvl="0">
      <w:start w:val="3"/>
      <w:numFmt w:val="decimal"/>
      <w:lvlText w:val="%1."/>
      <w:lvlJc w:val="left"/>
      <w:pPr>
        <w:ind w:left="720" w:hanging="720"/>
      </w:pPr>
      <w:rPr>
        <w:rFonts w:hint="default"/>
      </w:rPr>
    </w:lvl>
    <w:lvl w:ilvl="1">
      <w:start w:val="6"/>
      <w:numFmt w:val="decimal"/>
      <w:lvlText w:val="%1.%2."/>
      <w:lvlJc w:val="left"/>
      <w:pPr>
        <w:ind w:left="909" w:hanging="720"/>
      </w:pPr>
      <w:rPr>
        <w:rFonts w:hint="default"/>
      </w:rPr>
    </w:lvl>
    <w:lvl w:ilvl="2">
      <w:start w:val="6"/>
      <w:numFmt w:val="decimal"/>
      <w:lvlText w:val="%1.%2.%3."/>
      <w:lvlJc w:val="left"/>
      <w:pPr>
        <w:ind w:left="1098" w:hanging="720"/>
      </w:pPr>
      <w:rPr>
        <w:rFonts w:hint="default"/>
      </w:rPr>
    </w:lvl>
    <w:lvl w:ilvl="3">
      <w:start w:val="1"/>
      <w:numFmt w:val="decimal"/>
      <w:lvlText w:val="%1.%2.7.%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0" w15:restartNumberingAfterBreak="0">
    <w:nsid w:val="71A0521F"/>
    <w:multiLevelType w:val="hybridMultilevel"/>
    <w:tmpl w:val="30B86986"/>
    <w:lvl w:ilvl="0" w:tplc="04190011">
      <w:start w:val="1"/>
      <w:numFmt w:val="decimal"/>
      <w:lvlText w:val="%1)"/>
      <w:lvlJc w:val="left"/>
      <w:pPr>
        <w:ind w:left="1260" w:hanging="360"/>
      </w:pPr>
    </w:lvl>
    <w:lvl w:ilvl="1" w:tplc="062AF01E">
      <w:start w:val="1"/>
      <w:numFmt w:val="decimal"/>
      <w:lvlText w:val="%2."/>
      <w:lvlJc w:val="left"/>
      <w:pPr>
        <w:tabs>
          <w:tab w:val="num" w:pos="2160"/>
        </w:tabs>
        <w:ind w:left="2160" w:hanging="540"/>
      </w:pPr>
      <w:rPr>
        <w:rFonts w:hint="default"/>
      </w:rPr>
    </w:lvl>
    <w:lvl w:ilvl="2" w:tplc="7F10FAB2">
      <w:start w:val="1"/>
      <w:numFmt w:val="decimal"/>
      <w:lvlText w:val="%3)."/>
      <w:lvlJc w:val="left"/>
      <w:pPr>
        <w:tabs>
          <w:tab w:val="num" w:pos="1134"/>
        </w:tabs>
        <w:ind w:left="851" w:firstLine="0"/>
      </w:pPr>
      <w:rPr>
        <w:rFonts w:hint="default"/>
      </w:r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71F638D4"/>
    <w:multiLevelType w:val="hybridMultilevel"/>
    <w:tmpl w:val="C2A4A7F8"/>
    <w:lvl w:ilvl="0" w:tplc="FB94E986">
      <w:start w:val="1"/>
      <w:numFmt w:val="decimal"/>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2" w15:restartNumberingAfterBreak="0">
    <w:nsid w:val="73C77A23"/>
    <w:multiLevelType w:val="multilevel"/>
    <w:tmpl w:val="2E98FA96"/>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153"/>
        </w:tabs>
        <w:ind w:left="153" w:hanging="720"/>
      </w:pPr>
      <w:rPr>
        <w:rFonts w:cs="Times New Roman" w:hint="default"/>
      </w:rPr>
    </w:lvl>
    <w:lvl w:ilvl="4">
      <w:start w:val="1"/>
      <w:numFmt w:val="decimal"/>
      <w:lvlText w:val="%1.%2.%3.%4.%5."/>
      <w:lvlJc w:val="left"/>
      <w:pPr>
        <w:tabs>
          <w:tab w:val="num" w:pos="513"/>
        </w:tabs>
        <w:ind w:left="513" w:hanging="1080"/>
      </w:pPr>
      <w:rPr>
        <w:rFonts w:cs="Times New Roman" w:hint="default"/>
      </w:rPr>
    </w:lvl>
    <w:lvl w:ilvl="5">
      <w:start w:val="1"/>
      <w:numFmt w:val="decimal"/>
      <w:lvlText w:val="%1.%2.%3.%4.%5.%6."/>
      <w:lvlJc w:val="left"/>
      <w:pPr>
        <w:tabs>
          <w:tab w:val="num" w:pos="513"/>
        </w:tabs>
        <w:ind w:left="513" w:hanging="1080"/>
      </w:pPr>
      <w:rPr>
        <w:rFonts w:cs="Times New Roman" w:hint="default"/>
      </w:rPr>
    </w:lvl>
    <w:lvl w:ilvl="6">
      <w:start w:val="1"/>
      <w:numFmt w:val="decimal"/>
      <w:lvlText w:val="%1.%2.%3.%4.%5.%6.%7."/>
      <w:lvlJc w:val="left"/>
      <w:pPr>
        <w:tabs>
          <w:tab w:val="num" w:pos="873"/>
        </w:tabs>
        <w:ind w:left="873" w:hanging="1440"/>
      </w:pPr>
      <w:rPr>
        <w:rFonts w:cs="Times New Roman" w:hint="default"/>
      </w:rPr>
    </w:lvl>
    <w:lvl w:ilvl="7">
      <w:start w:val="1"/>
      <w:numFmt w:val="decimal"/>
      <w:lvlText w:val="%1.%2.%3.%4.%5.%6.%7.%8."/>
      <w:lvlJc w:val="left"/>
      <w:pPr>
        <w:tabs>
          <w:tab w:val="num" w:pos="873"/>
        </w:tabs>
        <w:ind w:left="873" w:hanging="1440"/>
      </w:pPr>
      <w:rPr>
        <w:rFonts w:cs="Times New Roman" w:hint="default"/>
      </w:rPr>
    </w:lvl>
    <w:lvl w:ilvl="8">
      <w:start w:val="1"/>
      <w:numFmt w:val="decimal"/>
      <w:lvlText w:val="%1.%2.%3.%4.%5.%6.%7.%8.%9."/>
      <w:lvlJc w:val="left"/>
      <w:pPr>
        <w:tabs>
          <w:tab w:val="num" w:pos="1233"/>
        </w:tabs>
        <w:ind w:left="1233" w:hanging="1800"/>
      </w:pPr>
      <w:rPr>
        <w:rFonts w:cs="Times New Roman" w:hint="default"/>
      </w:rPr>
    </w:lvl>
  </w:abstractNum>
  <w:abstractNum w:abstractNumId="33"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6BC508D"/>
    <w:multiLevelType w:val="multilevel"/>
    <w:tmpl w:val="F6E8A972"/>
    <w:lvl w:ilvl="0">
      <w:start w:val="1"/>
      <w:numFmt w:val="decimal"/>
      <w:pStyle w:val="10"/>
      <w:lvlText w:val="%1."/>
      <w:lvlJc w:val="center"/>
      <w:pPr>
        <w:tabs>
          <w:tab w:val="num" w:pos="2977"/>
        </w:tabs>
        <w:snapToGrid w:val="0"/>
        <w:ind w:left="0" w:firstLine="0"/>
      </w:pPr>
      <w:rPr>
        <w:rFonts w:cs="Times New Roman"/>
        <w:bCs w:val="0"/>
        <w:iCs w:val="0"/>
        <w:caps w:val="0"/>
        <w:strike w:val="0"/>
        <w:dstrike w:val="0"/>
        <w:vanish w:val="0"/>
        <w:webHidden w:val="0"/>
        <w:color w:val="000000"/>
        <w:spacing w:val="0"/>
        <w:kern w:val="0"/>
        <w:position w:val="0"/>
        <w:u w:val="none"/>
        <w:effect w:val="none"/>
        <w:vertAlign w:val="baseline"/>
        <w:specVanish w:val="0"/>
      </w:rPr>
    </w:lvl>
    <w:lvl w:ilvl="1">
      <w:start w:val="1"/>
      <w:numFmt w:val="decimal"/>
      <w:pStyle w:val="20"/>
      <w:lvlText w:val="%1.%2"/>
      <w:lvlJc w:val="left"/>
      <w:pPr>
        <w:tabs>
          <w:tab w:val="num" w:pos="4680"/>
        </w:tabs>
        <w:ind w:left="0" w:firstLine="567"/>
      </w:pPr>
      <w:rPr>
        <w:rFonts w:cs="Times New Roman"/>
        <w:bCs/>
        <w:iCs w:val="0"/>
        <w:caps w:val="0"/>
        <w:strike w:val="0"/>
        <w:dstrike w:val="0"/>
        <w:vanish w:val="0"/>
        <w:webHidden w:val="0"/>
        <w:color w:val="auto"/>
        <w:spacing w:val="0"/>
        <w:w w:val="100"/>
        <w:kern w:val="0"/>
        <w:position w:val="0"/>
        <w:sz w:val="28"/>
        <w:szCs w:val="28"/>
        <w:u w:val="none"/>
        <w:effect w:val="none"/>
        <w:vertAlign w:val="baseline"/>
        <w:specVanish w:val="0"/>
      </w:rPr>
    </w:lvl>
    <w:lvl w:ilvl="2">
      <w:start w:val="1"/>
      <w:numFmt w:val="decimal"/>
      <w:pStyle w:val="31"/>
      <w:lvlText w:val="%1.%2.%3"/>
      <w:lvlJc w:val="left"/>
      <w:pPr>
        <w:tabs>
          <w:tab w:val="num" w:pos="4399"/>
        </w:tabs>
        <w:ind w:left="0" w:firstLine="567"/>
      </w:pPr>
      <w:rPr>
        <w:rFonts w:cs="Times New Roman"/>
        <w:b w:val="0"/>
        <w:bCs w:val="0"/>
        <w:i w:val="0"/>
        <w:iCs w:val="0"/>
        <w:color w:val="auto"/>
      </w:rPr>
    </w:lvl>
    <w:lvl w:ilvl="3">
      <w:start w:val="1"/>
      <w:numFmt w:val="decimal"/>
      <w:lvlText w:val="%1.%2.%3.%4"/>
      <w:lvlJc w:val="left"/>
      <w:pPr>
        <w:tabs>
          <w:tab w:val="num" w:pos="1985"/>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russianLower"/>
      <w:pStyle w:val="5"/>
      <w:lvlText w:val="%5)"/>
      <w:lvlJc w:val="left"/>
      <w:pPr>
        <w:tabs>
          <w:tab w:val="num" w:pos="1703"/>
        </w:tabs>
        <w:ind w:left="0" w:firstLine="567"/>
      </w:pPr>
      <w:rPr>
        <w:rFonts w:cs="Times New Roman"/>
        <w:b w:val="0"/>
        <w:bCs w:val="0"/>
        <w:i w:val="0"/>
        <w:iCs w:val="0"/>
      </w:rPr>
    </w:lvl>
    <w:lvl w:ilvl="5">
      <w:start w:val="1"/>
      <w:numFmt w:val="lowerLetter"/>
      <w:lvlText w:val="%6)"/>
      <w:lvlJc w:val="left"/>
      <w:pPr>
        <w:tabs>
          <w:tab w:val="num" w:pos="2551"/>
        </w:tabs>
        <w:ind w:left="2551" w:hanging="567"/>
      </w:pPr>
      <w:rPr>
        <w:rFonts w:cs="Times New Roman"/>
      </w:rPr>
    </w:lvl>
    <w:lvl w:ilvl="6">
      <w:start w:val="1"/>
      <w:numFmt w:val="lowerRoman"/>
      <w:lvlText w:val="%7)"/>
      <w:lvlJc w:val="left"/>
      <w:pPr>
        <w:tabs>
          <w:tab w:val="num" w:pos="2268"/>
        </w:tabs>
        <w:ind w:left="2268" w:hanging="567"/>
      </w:pPr>
      <w:rPr>
        <w:rFonts w:cs="Times New Roman"/>
      </w:rPr>
    </w:lvl>
    <w:lvl w:ilvl="7">
      <w:start w:val="1"/>
      <w:numFmt w:val="decimal"/>
      <w:lvlText w:val="%5.%6.%7.%8)"/>
      <w:lvlJc w:val="left"/>
      <w:pPr>
        <w:tabs>
          <w:tab w:val="num" w:pos="1448"/>
        </w:tabs>
        <w:ind w:left="1448" w:hanging="567"/>
      </w:pPr>
      <w:rPr>
        <w:rFonts w:cs="Times New Roman"/>
      </w:rPr>
    </w:lvl>
    <w:lvl w:ilvl="8">
      <w:start w:val="1"/>
      <w:numFmt w:val="decimal"/>
      <w:lvlText w:val="%1.%2.%3.%4.%5.%6.%7.%8.%9."/>
      <w:lvlJc w:val="left"/>
      <w:pPr>
        <w:tabs>
          <w:tab w:val="num" w:pos="4166"/>
        </w:tabs>
        <w:ind w:left="2366" w:hanging="1440"/>
      </w:pPr>
      <w:rPr>
        <w:rFonts w:cs="Times New Roman"/>
      </w:rPr>
    </w:lvl>
  </w:abstractNum>
  <w:abstractNum w:abstractNumId="35" w15:restartNumberingAfterBreak="0">
    <w:nsid w:val="794E04BE"/>
    <w:multiLevelType w:val="hybridMultilevel"/>
    <w:tmpl w:val="B32872BC"/>
    <w:lvl w:ilvl="0" w:tplc="F7F07366">
      <w:start w:val="1"/>
      <w:numFmt w:val="decimal"/>
      <w:lvlText w:val="%1."/>
      <w:lvlJc w:val="left"/>
      <w:pPr>
        <w:tabs>
          <w:tab w:val="num" w:pos="720"/>
        </w:tabs>
        <w:ind w:left="720" w:hanging="360"/>
      </w:pPr>
      <w:rPr>
        <w:rFonts w:ascii="Times New Roman" w:eastAsia="Times New Roman" w:hAnsi="Times New Roman" w:cs="Times New Roman"/>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B484F0D"/>
    <w:multiLevelType w:val="hybridMultilevel"/>
    <w:tmpl w:val="D2185E74"/>
    <w:lvl w:ilvl="0" w:tplc="F2D2087C">
      <w:start w:val="1"/>
      <w:numFmt w:val="russianLower"/>
      <w:lvlText w:val="%1)"/>
      <w:lvlJc w:val="left"/>
      <w:pPr>
        <w:ind w:left="1152" w:hanging="360"/>
      </w:pPr>
      <w:rPr>
        <w:rFonts w:cs="Times New Roman"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num w:numId="1">
    <w:abstractNumId w:val="20"/>
  </w:num>
  <w:num w:numId="2">
    <w:abstractNumId w:val="33"/>
  </w:num>
  <w:num w:numId="3">
    <w:abstractNumId w:val="11"/>
  </w:num>
  <w:num w:numId="4">
    <w:abstractNumId w:val="10"/>
  </w:num>
  <w:num w:numId="5">
    <w:abstractNumId w:val="26"/>
  </w:num>
  <w:num w:numId="6">
    <w:abstractNumId w:val="27"/>
  </w:num>
  <w:num w:numId="7">
    <w:abstractNumId w:val="19"/>
  </w:num>
  <w:num w:numId="8">
    <w:abstractNumId w:val="25"/>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3"/>
  </w:num>
  <w:num w:numId="13">
    <w:abstractNumId w:val="36"/>
  </w:num>
  <w:num w:numId="14">
    <w:abstractNumId w:val="8"/>
  </w:num>
  <w:num w:numId="15">
    <w:abstractNumId w:val="24"/>
  </w:num>
  <w:num w:numId="16">
    <w:abstractNumId w:val="30"/>
  </w:num>
  <w:num w:numId="17">
    <w:abstractNumId w:val="9"/>
  </w:num>
  <w:num w:numId="18">
    <w:abstractNumId w:val="16"/>
  </w:num>
  <w:num w:numId="19">
    <w:abstractNumId w:val="35"/>
  </w:num>
  <w:num w:numId="20">
    <w:abstractNumId w:val="22"/>
  </w:num>
  <w:num w:numId="21">
    <w:abstractNumId w:val="32"/>
  </w:num>
  <w:num w:numId="22">
    <w:abstractNumId w:val="5"/>
  </w:num>
  <w:num w:numId="23">
    <w:abstractNumId w:val="31"/>
  </w:num>
  <w:num w:numId="24">
    <w:abstractNumId w:val="14"/>
  </w:num>
  <w:num w:numId="25">
    <w:abstractNumId w:val="12"/>
  </w:num>
  <w:num w:numId="26">
    <w:abstractNumId w:val="0"/>
    <w:lvlOverride w:ilvl="0">
      <w:lvl w:ilvl="0">
        <w:numFmt w:val="bullet"/>
        <w:lvlText w:val="-"/>
        <w:legacy w:legacy="1" w:legacySpace="0" w:legacyIndent="154"/>
        <w:lvlJc w:val="left"/>
        <w:rPr>
          <w:rFonts w:ascii="Times New Roman" w:hAnsi="Times New Roman" w:hint="default"/>
        </w:rPr>
      </w:lvl>
    </w:lvlOverride>
  </w:num>
  <w:num w:numId="27">
    <w:abstractNumId w:val="29"/>
  </w:num>
  <w:num w:numId="28">
    <w:abstractNumId w:val="23"/>
  </w:num>
  <w:num w:numId="29">
    <w:abstractNumId w:val="15"/>
  </w:num>
  <w:num w:numId="30">
    <w:abstractNumId w:val="4"/>
  </w:num>
  <w:num w:numId="31">
    <w:abstractNumId w:val="3"/>
  </w:num>
  <w:num w:numId="32">
    <w:abstractNumId w:val="28"/>
  </w:num>
  <w:num w:numId="33">
    <w:abstractNumId w:val="18"/>
  </w:num>
  <w:num w:numId="34">
    <w:abstractNumId w:val="6"/>
  </w:num>
  <w:num w:numId="35">
    <w:abstractNumId w:val="17"/>
  </w:num>
  <w:num w:numId="36">
    <w:abstractNumId w:val="7"/>
  </w:num>
  <w:num w:numId="37">
    <w:abstractNumId w:val="17"/>
  </w:num>
  <w:num w:numId="38">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defaultTabStop w:val="709"/>
  <w:doNotHyphenateCaps/>
  <w:characterSpacingControl w:val="doNotCompress"/>
  <w:doNotValidateAgainstSchema/>
  <w:doNotDemarcateInvalidXml/>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90B"/>
    <w:rsid w:val="000002FB"/>
    <w:rsid w:val="00000889"/>
    <w:rsid w:val="00000A28"/>
    <w:rsid w:val="0000133A"/>
    <w:rsid w:val="0000261F"/>
    <w:rsid w:val="000028FB"/>
    <w:rsid w:val="000030C5"/>
    <w:rsid w:val="00003694"/>
    <w:rsid w:val="00003F50"/>
    <w:rsid w:val="00004C6C"/>
    <w:rsid w:val="00004EEF"/>
    <w:rsid w:val="00005092"/>
    <w:rsid w:val="000063A0"/>
    <w:rsid w:val="000076B1"/>
    <w:rsid w:val="0001035A"/>
    <w:rsid w:val="00010815"/>
    <w:rsid w:val="00010C24"/>
    <w:rsid w:val="00011FEC"/>
    <w:rsid w:val="00012941"/>
    <w:rsid w:val="00012D43"/>
    <w:rsid w:val="00014754"/>
    <w:rsid w:val="0001476A"/>
    <w:rsid w:val="00014ABC"/>
    <w:rsid w:val="000158F6"/>
    <w:rsid w:val="00015B8D"/>
    <w:rsid w:val="00015D0A"/>
    <w:rsid w:val="00015EAB"/>
    <w:rsid w:val="00015FAC"/>
    <w:rsid w:val="00017067"/>
    <w:rsid w:val="00017139"/>
    <w:rsid w:val="00017771"/>
    <w:rsid w:val="00020647"/>
    <w:rsid w:val="00020759"/>
    <w:rsid w:val="00020973"/>
    <w:rsid w:val="00020C30"/>
    <w:rsid w:val="00021209"/>
    <w:rsid w:val="00021791"/>
    <w:rsid w:val="00023495"/>
    <w:rsid w:val="00023D4F"/>
    <w:rsid w:val="000243FF"/>
    <w:rsid w:val="000245CC"/>
    <w:rsid w:val="0002469A"/>
    <w:rsid w:val="00024BF9"/>
    <w:rsid w:val="00024D68"/>
    <w:rsid w:val="00025CED"/>
    <w:rsid w:val="00025E6A"/>
    <w:rsid w:val="00025E6F"/>
    <w:rsid w:val="00026316"/>
    <w:rsid w:val="00026CFF"/>
    <w:rsid w:val="00027C3D"/>
    <w:rsid w:val="00030047"/>
    <w:rsid w:val="00030A00"/>
    <w:rsid w:val="0003165A"/>
    <w:rsid w:val="0003184B"/>
    <w:rsid w:val="00031D66"/>
    <w:rsid w:val="0003247C"/>
    <w:rsid w:val="00032F4A"/>
    <w:rsid w:val="00033132"/>
    <w:rsid w:val="0003394E"/>
    <w:rsid w:val="00033EB5"/>
    <w:rsid w:val="0003421F"/>
    <w:rsid w:val="000342FD"/>
    <w:rsid w:val="000355C6"/>
    <w:rsid w:val="00035B02"/>
    <w:rsid w:val="00035EE7"/>
    <w:rsid w:val="0003654D"/>
    <w:rsid w:val="00037AEF"/>
    <w:rsid w:val="00040F9A"/>
    <w:rsid w:val="000441E2"/>
    <w:rsid w:val="000445C1"/>
    <w:rsid w:val="00044CE7"/>
    <w:rsid w:val="00044F6F"/>
    <w:rsid w:val="000460A4"/>
    <w:rsid w:val="000463E3"/>
    <w:rsid w:val="00046877"/>
    <w:rsid w:val="00047673"/>
    <w:rsid w:val="0004785E"/>
    <w:rsid w:val="0005023C"/>
    <w:rsid w:val="0005034A"/>
    <w:rsid w:val="000509DD"/>
    <w:rsid w:val="00050B31"/>
    <w:rsid w:val="00050CEE"/>
    <w:rsid w:val="00051CCB"/>
    <w:rsid w:val="00051DF7"/>
    <w:rsid w:val="000522BA"/>
    <w:rsid w:val="0005270A"/>
    <w:rsid w:val="0005292A"/>
    <w:rsid w:val="00053267"/>
    <w:rsid w:val="00054374"/>
    <w:rsid w:val="00055447"/>
    <w:rsid w:val="00055746"/>
    <w:rsid w:val="00055790"/>
    <w:rsid w:val="00055C51"/>
    <w:rsid w:val="0005646C"/>
    <w:rsid w:val="0005647B"/>
    <w:rsid w:val="00056F17"/>
    <w:rsid w:val="00057C99"/>
    <w:rsid w:val="00057E8A"/>
    <w:rsid w:val="00057E8D"/>
    <w:rsid w:val="00060732"/>
    <w:rsid w:val="00060896"/>
    <w:rsid w:val="00061578"/>
    <w:rsid w:val="0006345E"/>
    <w:rsid w:val="00063C5F"/>
    <w:rsid w:val="00063E4D"/>
    <w:rsid w:val="00063F36"/>
    <w:rsid w:val="00065578"/>
    <w:rsid w:val="0006690C"/>
    <w:rsid w:val="00067F6C"/>
    <w:rsid w:val="0007029E"/>
    <w:rsid w:val="000705AD"/>
    <w:rsid w:val="000705B7"/>
    <w:rsid w:val="00070E8E"/>
    <w:rsid w:val="00071358"/>
    <w:rsid w:val="000719A2"/>
    <w:rsid w:val="00071A32"/>
    <w:rsid w:val="00071DBE"/>
    <w:rsid w:val="00071F67"/>
    <w:rsid w:val="0007258B"/>
    <w:rsid w:val="00072ED6"/>
    <w:rsid w:val="00073118"/>
    <w:rsid w:val="00075993"/>
    <w:rsid w:val="00075D68"/>
    <w:rsid w:val="00075E1B"/>
    <w:rsid w:val="00075F9B"/>
    <w:rsid w:val="00077AE8"/>
    <w:rsid w:val="00077B8B"/>
    <w:rsid w:val="00080888"/>
    <w:rsid w:val="0008157B"/>
    <w:rsid w:val="000815B7"/>
    <w:rsid w:val="000825DB"/>
    <w:rsid w:val="000829FF"/>
    <w:rsid w:val="00083192"/>
    <w:rsid w:val="00083843"/>
    <w:rsid w:val="00084B4D"/>
    <w:rsid w:val="00084F02"/>
    <w:rsid w:val="00085080"/>
    <w:rsid w:val="00085084"/>
    <w:rsid w:val="00085CD8"/>
    <w:rsid w:val="00086397"/>
    <w:rsid w:val="00086AD2"/>
    <w:rsid w:val="0008743A"/>
    <w:rsid w:val="000900B1"/>
    <w:rsid w:val="00090B61"/>
    <w:rsid w:val="00091126"/>
    <w:rsid w:val="00091605"/>
    <w:rsid w:val="00091834"/>
    <w:rsid w:val="000919E7"/>
    <w:rsid w:val="00092376"/>
    <w:rsid w:val="0009251D"/>
    <w:rsid w:val="00092C19"/>
    <w:rsid w:val="000932AD"/>
    <w:rsid w:val="0009728B"/>
    <w:rsid w:val="000A06DF"/>
    <w:rsid w:val="000A1686"/>
    <w:rsid w:val="000A18F8"/>
    <w:rsid w:val="000A196D"/>
    <w:rsid w:val="000A267E"/>
    <w:rsid w:val="000A3BCD"/>
    <w:rsid w:val="000A3C4A"/>
    <w:rsid w:val="000A4280"/>
    <w:rsid w:val="000A449A"/>
    <w:rsid w:val="000A5D23"/>
    <w:rsid w:val="000A618E"/>
    <w:rsid w:val="000A6855"/>
    <w:rsid w:val="000A6EF0"/>
    <w:rsid w:val="000A7281"/>
    <w:rsid w:val="000A72E7"/>
    <w:rsid w:val="000A755F"/>
    <w:rsid w:val="000A7ACC"/>
    <w:rsid w:val="000B13D3"/>
    <w:rsid w:val="000B1A7B"/>
    <w:rsid w:val="000B2B9A"/>
    <w:rsid w:val="000B32B7"/>
    <w:rsid w:val="000B3589"/>
    <w:rsid w:val="000B3914"/>
    <w:rsid w:val="000B3D0D"/>
    <w:rsid w:val="000B41B9"/>
    <w:rsid w:val="000B4B23"/>
    <w:rsid w:val="000B5329"/>
    <w:rsid w:val="000B6945"/>
    <w:rsid w:val="000B6BE6"/>
    <w:rsid w:val="000B6CDC"/>
    <w:rsid w:val="000B78CF"/>
    <w:rsid w:val="000B799E"/>
    <w:rsid w:val="000C0CC1"/>
    <w:rsid w:val="000C0D78"/>
    <w:rsid w:val="000C17D6"/>
    <w:rsid w:val="000C19A7"/>
    <w:rsid w:val="000C1E68"/>
    <w:rsid w:val="000C1FB5"/>
    <w:rsid w:val="000C2212"/>
    <w:rsid w:val="000C2657"/>
    <w:rsid w:val="000C2ED2"/>
    <w:rsid w:val="000C30ED"/>
    <w:rsid w:val="000C3931"/>
    <w:rsid w:val="000C436B"/>
    <w:rsid w:val="000C4A2C"/>
    <w:rsid w:val="000C4BDA"/>
    <w:rsid w:val="000C57AE"/>
    <w:rsid w:val="000C5CED"/>
    <w:rsid w:val="000C661E"/>
    <w:rsid w:val="000C70F3"/>
    <w:rsid w:val="000C74A6"/>
    <w:rsid w:val="000C7B7C"/>
    <w:rsid w:val="000C7E16"/>
    <w:rsid w:val="000D048C"/>
    <w:rsid w:val="000D057A"/>
    <w:rsid w:val="000D158F"/>
    <w:rsid w:val="000D17C9"/>
    <w:rsid w:val="000D42B0"/>
    <w:rsid w:val="000D51C0"/>
    <w:rsid w:val="000D5347"/>
    <w:rsid w:val="000D6703"/>
    <w:rsid w:val="000D6BC9"/>
    <w:rsid w:val="000D6FD4"/>
    <w:rsid w:val="000D72A7"/>
    <w:rsid w:val="000D7324"/>
    <w:rsid w:val="000D7492"/>
    <w:rsid w:val="000D79DF"/>
    <w:rsid w:val="000E0920"/>
    <w:rsid w:val="000E0BBE"/>
    <w:rsid w:val="000E15E6"/>
    <w:rsid w:val="000E1954"/>
    <w:rsid w:val="000E3167"/>
    <w:rsid w:val="000E3B80"/>
    <w:rsid w:val="000E3DEB"/>
    <w:rsid w:val="000E4A54"/>
    <w:rsid w:val="000E53E1"/>
    <w:rsid w:val="000E5E40"/>
    <w:rsid w:val="000E6A1D"/>
    <w:rsid w:val="000E714F"/>
    <w:rsid w:val="000E71EE"/>
    <w:rsid w:val="000E7E2A"/>
    <w:rsid w:val="000F155E"/>
    <w:rsid w:val="000F1911"/>
    <w:rsid w:val="000F1A29"/>
    <w:rsid w:val="000F269A"/>
    <w:rsid w:val="000F2AD4"/>
    <w:rsid w:val="000F2FEA"/>
    <w:rsid w:val="000F35AE"/>
    <w:rsid w:val="000F3811"/>
    <w:rsid w:val="000F3A94"/>
    <w:rsid w:val="000F461D"/>
    <w:rsid w:val="000F4A1A"/>
    <w:rsid w:val="000F4EA3"/>
    <w:rsid w:val="000F59AD"/>
    <w:rsid w:val="000F5A69"/>
    <w:rsid w:val="000F5A8B"/>
    <w:rsid w:val="000F5FCE"/>
    <w:rsid w:val="000F6515"/>
    <w:rsid w:val="000F66D9"/>
    <w:rsid w:val="000F7098"/>
    <w:rsid w:val="000F790B"/>
    <w:rsid w:val="000F7D14"/>
    <w:rsid w:val="000F7F78"/>
    <w:rsid w:val="0010079E"/>
    <w:rsid w:val="00101A38"/>
    <w:rsid w:val="00101D78"/>
    <w:rsid w:val="00102678"/>
    <w:rsid w:val="00102C60"/>
    <w:rsid w:val="001032C7"/>
    <w:rsid w:val="0010398A"/>
    <w:rsid w:val="00103AEA"/>
    <w:rsid w:val="001040EA"/>
    <w:rsid w:val="001048B6"/>
    <w:rsid w:val="001050CD"/>
    <w:rsid w:val="00105378"/>
    <w:rsid w:val="00105C2C"/>
    <w:rsid w:val="00105C98"/>
    <w:rsid w:val="00106985"/>
    <w:rsid w:val="00106A5D"/>
    <w:rsid w:val="00106DBD"/>
    <w:rsid w:val="00107DB7"/>
    <w:rsid w:val="00110CC9"/>
    <w:rsid w:val="00110E4F"/>
    <w:rsid w:val="001110DA"/>
    <w:rsid w:val="0011155F"/>
    <w:rsid w:val="00111DD8"/>
    <w:rsid w:val="00111E67"/>
    <w:rsid w:val="00111E8D"/>
    <w:rsid w:val="00112E17"/>
    <w:rsid w:val="00112EC7"/>
    <w:rsid w:val="00113158"/>
    <w:rsid w:val="00113274"/>
    <w:rsid w:val="00113EFA"/>
    <w:rsid w:val="00114201"/>
    <w:rsid w:val="00114256"/>
    <w:rsid w:val="001144CB"/>
    <w:rsid w:val="001149AB"/>
    <w:rsid w:val="00114A55"/>
    <w:rsid w:val="00114EA4"/>
    <w:rsid w:val="00115CA9"/>
    <w:rsid w:val="00116CF9"/>
    <w:rsid w:val="00117AF3"/>
    <w:rsid w:val="00120050"/>
    <w:rsid w:val="00120A22"/>
    <w:rsid w:val="00120C37"/>
    <w:rsid w:val="00120C45"/>
    <w:rsid w:val="00120CBA"/>
    <w:rsid w:val="00121575"/>
    <w:rsid w:val="001217AC"/>
    <w:rsid w:val="001225DB"/>
    <w:rsid w:val="001234E2"/>
    <w:rsid w:val="00124117"/>
    <w:rsid w:val="001247CD"/>
    <w:rsid w:val="00124E9D"/>
    <w:rsid w:val="00125691"/>
    <w:rsid w:val="00125892"/>
    <w:rsid w:val="00125B67"/>
    <w:rsid w:val="0012630D"/>
    <w:rsid w:val="001264D4"/>
    <w:rsid w:val="00126CED"/>
    <w:rsid w:val="0012725E"/>
    <w:rsid w:val="0012728B"/>
    <w:rsid w:val="00130A50"/>
    <w:rsid w:val="00131451"/>
    <w:rsid w:val="001325BD"/>
    <w:rsid w:val="001325CB"/>
    <w:rsid w:val="0013265E"/>
    <w:rsid w:val="001333E6"/>
    <w:rsid w:val="001333E7"/>
    <w:rsid w:val="00134924"/>
    <w:rsid w:val="001349C4"/>
    <w:rsid w:val="001358D6"/>
    <w:rsid w:val="001363E3"/>
    <w:rsid w:val="00136E6F"/>
    <w:rsid w:val="001373E1"/>
    <w:rsid w:val="0013779F"/>
    <w:rsid w:val="00140026"/>
    <w:rsid w:val="00140367"/>
    <w:rsid w:val="001407C6"/>
    <w:rsid w:val="00140D7C"/>
    <w:rsid w:val="0014125B"/>
    <w:rsid w:val="00141393"/>
    <w:rsid w:val="0014184A"/>
    <w:rsid w:val="001419CD"/>
    <w:rsid w:val="0014209A"/>
    <w:rsid w:val="00142C58"/>
    <w:rsid w:val="00144420"/>
    <w:rsid w:val="00144BD5"/>
    <w:rsid w:val="0014504C"/>
    <w:rsid w:val="0014548C"/>
    <w:rsid w:val="0014647D"/>
    <w:rsid w:val="00146B13"/>
    <w:rsid w:val="00147138"/>
    <w:rsid w:val="00147AA2"/>
    <w:rsid w:val="00150827"/>
    <w:rsid w:val="00150C8C"/>
    <w:rsid w:val="001518C4"/>
    <w:rsid w:val="00152277"/>
    <w:rsid w:val="00152297"/>
    <w:rsid w:val="00153B93"/>
    <w:rsid w:val="0015471C"/>
    <w:rsid w:val="00155A83"/>
    <w:rsid w:val="001568CF"/>
    <w:rsid w:val="00156ED1"/>
    <w:rsid w:val="0016069B"/>
    <w:rsid w:val="001616E4"/>
    <w:rsid w:val="00161A48"/>
    <w:rsid w:val="00162455"/>
    <w:rsid w:val="00162B71"/>
    <w:rsid w:val="00162C91"/>
    <w:rsid w:val="00162CE2"/>
    <w:rsid w:val="001636D2"/>
    <w:rsid w:val="00163CAF"/>
    <w:rsid w:val="0016410E"/>
    <w:rsid w:val="0016419D"/>
    <w:rsid w:val="001656E3"/>
    <w:rsid w:val="00165FBD"/>
    <w:rsid w:val="00166AF1"/>
    <w:rsid w:val="00167915"/>
    <w:rsid w:val="00170251"/>
    <w:rsid w:val="001703E2"/>
    <w:rsid w:val="00171A0D"/>
    <w:rsid w:val="00171C46"/>
    <w:rsid w:val="001728F9"/>
    <w:rsid w:val="00172F27"/>
    <w:rsid w:val="001730DE"/>
    <w:rsid w:val="00173362"/>
    <w:rsid w:val="00173EDA"/>
    <w:rsid w:val="001741FF"/>
    <w:rsid w:val="0017563F"/>
    <w:rsid w:val="001760A4"/>
    <w:rsid w:val="00176185"/>
    <w:rsid w:val="00176515"/>
    <w:rsid w:val="001766E4"/>
    <w:rsid w:val="0017786C"/>
    <w:rsid w:val="00177DD1"/>
    <w:rsid w:val="00177F5F"/>
    <w:rsid w:val="001803F4"/>
    <w:rsid w:val="00180F65"/>
    <w:rsid w:val="001810E5"/>
    <w:rsid w:val="00183063"/>
    <w:rsid w:val="0018338B"/>
    <w:rsid w:val="00183C2C"/>
    <w:rsid w:val="00183F25"/>
    <w:rsid w:val="001842D4"/>
    <w:rsid w:val="0018648D"/>
    <w:rsid w:val="00186C9D"/>
    <w:rsid w:val="00187C12"/>
    <w:rsid w:val="00187C1D"/>
    <w:rsid w:val="00187EEB"/>
    <w:rsid w:val="001900F9"/>
    <w:rsid w:val="00190166"/>
    <w:rsid w:val="00190599"/>
    <w:rsid w:val="001909F9"/>
    <w:rsid w:val="00190F1B"/>
    <w:rsid w:val="00191A78"/>
    <w:rsid w:val="00191B2E"/>
    <w:rsid w:val="00191B54"/>
    <w:rsid w:val="00191B77"/>
    <w:rsid w:val="0019238A"/>
    <w:rsid w:val="00194305"/>
    <w:rsid w:val="00195D6C"/>
    <w:rsid w:val="0019645D"/>
    <w:rsid w:val="001965EA"/>
    <w:rsid w:val="00196A0A"/>
    <w:rsid w:val="001A18B1"/>
    <w:rsid w:val="001A1B7B"/>
    <w:rsid w:val="001A1BFD"/>
    <w:rsid w:val="001A39FD"/>
    <w:rsid w:val="001A3A15"/>
    <w:rsid w:val="001A3B4C"/>
    <w:rsid w:val="001A4790"/>
    <w:rsid w:val="001A50E7"/>
    <w:rsid w:val="001A56DF"/>
    <w:rsid w:val="001A5755"/>
    <w:rsid w:val="001A5869"/>
    <w:rsid w:val="001A63CA"/>
    <w:rsid w:val="001A73F5"/>
    <w:rsid w:val="001B0330"/>
    <w:rsid w:val="001B06F1"/>
    <w:rsid w:val="001B1080"/>
    <w:rsid w:val="001B143E"/>
    <w:rsid w:val="001B1E13"/>
    <w:rsid w:val="001B23C7"/>
    <w:rsid w:val="001B3660"/>
    <w:rsid w:val="001B43E8"/>
    <w:rsid w:val="001B468D"/>
    <w:rsid w:val="001B64F0"/>
    <w:rsid w:val="001B6B53"/>
    <w:rsid w:val="001B73A0"/>
    <w:rsid w:val="001B76E5"/>
    <w:rsid w:val="001B7933"/>
    <w:rsid w:val="001C0E8A"/>
    <w:rsid w:val="001C0EB1"/>
    <w:rsid w:val="001C0EEB"/>
    <w:rsid w:val="001C1018"/>
    <w:rsid w:val="001C12A2"/>
    <w:rsid w:val="001C19A9"/>
    <w:rsid w:val="001C29C5"/>
    <w:rsid w:val="001C35F4"/>
    <w:rsid w:val="001C379F"/>
    <w:rsid w:val="001C37ED"/>
    <w:rsid w:val="001C4018"/>
    <w:rsid w:val="001C4432"/>
    <w:rsid w:val="001C6309"/>
    <w:rsid w:val="001C63DC"/>
    <w:rsid w:val="001C6C2A"/>
    <w:rsid w:val="001C6C73"/>
    <w:rsid w:val="001C6D70"/>
    <w:rsid w:val="001C6D99"/>
    <w:rsid w:val="001C6EF9"/>
    <w:rsid w:val="001C7145"/>
    <w:rsid w:val="001C7E06"/>
    <w:rsid w:val="001D0576"/>
    <w:rsid w:val="001D05D6"/>
    <w:rsid w:val="001D0AB5"/>
    <w:rsid w:val="001D1496"/>
    <w:rsid w:val="001D1D73"/>
    <w:rsid w:val="001D20BC"/>
    <w:rsid w:val="001D22F4"/>
    <w:rsid w:val="001D264B"/>
    <w:rsid w:val="001D427B"/>
    <w:rsid w:val="001D46BC"/>
    <w:rsid w:val="001D478D"/>
    <w:rsid w:val="001D67F7"/>
    <w:rsid w:val="001D7242"/>
    <w:rsid w:val="001E1910"/>
    <w:rsid w:val="001E24F3"/>
    <w:rsid w:val="001E35A1"/>
    <w:rsid w:val="001E370A"/>
    <w:rsid w:val="001E44A0"/>
    <w:rsid w:val="001E46B2"/>
    <w:rsid w:val="001E5BE0"/>
    <w:rsid w:val="001E5E87"/>
    <w:rsid w:val="001E5ED9"/>
    <w:rsid w:val="001E6133"/>
    <w:rsid w:val="001E617D"/>
    <w:rsid w:val="001E6C0E"/>
    <w:rsid w:val="001E7937"/>
    <w:rsid w:val="001F02AE"/>
    <w:rsid w:val="001F114C"/>
    <w:rsid w:val="001F138D"/>
    <w:rsid w:val="001F151B"/>
    <w:rsid w:val="001F2DE7"/>
    <w:rsid w:val="001F32E3"/>
    <w:rsid w:val="001F36F2"/>
    <w:rsid w:val="001F3F97"/>
    <w:rsid w:val="001F41A2"/>
    <w:rsid w:val="001F42DD"/>
    <w:rsid w:val="001F4406"/>
    <w:rsid w:val="001F4B18"/>
    <w:rsid w:val="001F5397"/>
    <w:rsid w:val="001F5C18"/>
    <w:rsid w:val="001F5D90"/>
    <w:rsid w:val="001F5E70"/>
    <w:rsid w:val="002019C0"/>
    <w:rsid w:val="00203775"/>
    <w:rsid w:val="00203A9C"/>
    <w:rsid w:val="002043F7"/>
    <w:rsid w:val="0020497E"/>
    <w:rsid w:val="0020563A"/>
    <w:rsid w:val="00205AF7"/>
    <w:rsid w:val="002068BD"/>
    <w:rsid w:val="00206AF8"/>
    <w:rsid w:val="00206BC7"/>
    <w:rsid w:val="00206C12"/>
    <w:rsid w:val="002070FB"/>
    <w:rsid w:val="0020710D"/>
    <w:rsid w:val="002105F3"/>
    <w:rsid w:val="00210C68"/>
    <w:rsid w:val="002112BE"/>
    <w:rsid w:val="00211BAC"/>
    <w:rsid w:val="00212F4D"/>
    <w:rsid w:val="00212FD7"/>
    <w:rsid w:val="002130B6"/>
    <w:rsid w:val="002135DB"/>
    <w:rsid w:val="00213686"/>
    <w:rsid w:val="00215C92"/>
    <w:rsid w:val="00215CDE"/>
    <w:rsid w:val="00216066"/>
    <w:rsid w:val="002162C5"/>
    <w:rsid w:val="002166C7"/>
    <w:rsid w:val="0021712E"/>
    <w:rsid w:val="00217CCD"/>
    <w:rsid w:val="00220392"/>
    <w:rsid w:val="00220847"/>
    <w:rsid w:val="002219BC"/>
    <w:rsid w:val="00221BE2"/>
    <w:rsid w:val="0022237C"/>
    <w:rsid w:val="00222899"/>
    <w:rsid w:val="00222B75"/>
    <w:rsid w:val="00223ED1"/>
    <w:rsid w:val="0022487E"/>
    <w:rsid w:val="00224CBF"/>
    <w:rsid w:val="00224D1C"/>
    <w:rsid w:val="00224DFB"/>
    <w:rsid w:val="00224F0C"/>
    <w:rsid w:val="00224F37"/>
    <w:rsid w:val="00225420"/>
    <w:rsid w:val="002254F7"/>
    <w:rsid w:val="002258F7"/>
    <w:rsid w:val="00225ED6"/>
    <w:rsid w:val="002262C9"/>
    <w:rsid w:val="002270F2"/>
    <w:rsid w:val="002279F8"/>
    <w:rsid w:val="0023004A"/>
    <w:rsid w:val="00230558"/>
    <w:rsid w:val="00231286"/>
    <w:rsid w:val="0023132C"/>
    <w:rsid w:val="002314A2"/>
    <w:rsid w:val="00231A34"/>
    <w:rsid w:val="002330E5"/>
    <w:rsid w:val="002332C7"/>
    <w:rsid w:val="00233340"/>
    <w:rsid w:val="00233AAB"/>
    <w:rsid w:val="00234551"/>
    <w:rsid w:val="002357F6"/>
    <w:rsid w:val="00235D36"/>
    <w:rsid w:val="00237E1E"/>
    <w:rsid w:val="00240C9B"/>
    <w:rsid w:val="00243639"/>
    <w:rsid w:val="00244890"/>
    <w:rsid w:val="00244963"/>
    <w:rsid w:val="00244FC4"/>
    <w:rsid w:val="00245833"/>
    <w:rsid w:val="002474BA"/>
    <w:rsid w:val="0025091E"/>
    <w:rsid w:val="002509D0"/>
    <w:rsid w:val="00250C2C"/>
    <w:rsid w:val="00250D0C"/>
    <w:rsid w:val="0025197A"/>
    <w:rsid w:val="00252294"/>
    <w:rsid w:val="00252E3E"/>
    <w:rsid w:val="002534D7"/>
    <w:rsid w:val="002537B4"/>
    <w:rsid w:val="00253BB9"/>
    <w:rsid w:val="00254300"/>
    <w:rsid w:val="002543DF"/>
    <w:rsid w:val="0025497B"/>
    <w:rsid w:val="00254E96"/>
    <w:rsid w:val="002562D1"/>
    <w:rsid w:val="002565E2"/>
    <w:rsid w:val="0025661D"/>
    <w:rsid w:val="00256C03"/>
    <w:rsid w:val="00257159"/>
    <w:rsid w:val="0025791E"/>
    <w:rsid w:val="00257926"/>
    <w:rsid w:val="00257B53"/>
    <w:rsid w:val="00260051"/>
    <w:rsid w:val="00260861"/>
    <w:rsid w:val="00260A43"/>
    <w:rsid w:val="0026109C"/>
    <w:rsid w:val="002610B6"/>
    <w:rsid w:val="0026119A"/>
    <w:rsid w:val="00261235"/>
    <w:rsid w:val="002616DD"/>
    <w:rsid w:val="002620C9"/>
    <w:rsid w:val="0026247E"/>
    <w:rsid w:val="00262F9C"/>
    <w:rsid w:val="00263362"/>
    <w:rsid w:val="00265939"/>
    <w:rsid w:val="00265DF5"/>
    <w:rsid w:val="002660B7"/>
    <w:rsid w:val="00266887"/>
    <w:rsid w:val="00266EAF"/>
    <w:rsid w:val="00267F77"/>
    <w:rsid w:val="00270CEF"/>
    <w:rsid w:val="0027153F"/>
    <w:rsid w:val="002716D5"/>
    <w:rsid w:val="002728D5"/>
    <w:rsid w:val="00272964"/>
    <w:rsid w:val="00273717"/>
    <w:rsid w:val="002745B4"/>
    <w:rsid w:val="00275667"/>
    <w:rsid w:val="00275876"/>
    <w:rsid w:val="00275EC8"/>
    <w:rsid w:val="002761C7"/>
    <w:rsid w:val="00276475"/>
    <w:rsid w:val="00276619"/>
    <w:rsid w:val="00277236"/>
    <w:rsid w:val="00277547"/>
    <w:rsid w:val="00277EC4"/>
    <w:rsid w:val="0028199D"/>
    <w:rsid w:val="00281ACC"/>
    <w:rsid w:val="002820D6"/>
    <w:rsid w:val="00283B02"/>
    <w:rsid w:val="00283FAC"/>
    <w:rsid w:val="00283FDF"/>
    <w:rsid w:val="00285284"/>
    <w:rsid w:val="00286439"/>
    <w:rsid w:val="00290F96"/>
    <w:rsid w:val="00291ECC"/>
    <w:rsid w:val="0029233F"/>
    <w:rsid w:val="0029286C"/>
    <w:rsid w:val="002929D9"/>
    <w:rsid w:val="00292CB7"/>
    <w:rsid w:val="0029382E"/>
    <w:rsid w:val="00293C72"/>
    <w:rsid w:val="002946E9"/>
    <w:rsid w:val="002948C4"/>
    <w:rsid w:val="00294A2E"/>
    <w:rsid w:val="0029517F"/>
    <w:rsid w:val="0029526F"/>
    <w:rsid w:val="002954BD"/>
    <w:rsid w:val="00296CEE"/>
    <w:rsid w:val="002972FA"/>
    <w:rsid w:val="002A0378"/>
    <w:rsid w:val="002A107D"/>
    <w:rsid w:val="002A1B53"/>
    <w:rsid w:val="002A1BD8"/>
    <w:rsid w:val="002A1C5F"/>
    <w:rsid w:val="002A244E"/>
    <w:rsid w:val="002A2A0B"/>
    <w:rsid w:val="002A3677"/>
    <w:rsid w:val="002A3AE1"/>
    <w:rsid w:val="002A3B19"/>
    <w:rsid w:val="002A4691"/>
    <w:rsid w:val="002A5937"/>
    <w:rsid w:val="002A59CB"/>
    <w:rsid w:val="002A64F6"/>
    <w:rsid w:val="002A677E"/>
    <w:rsid w:val="002A6A89"/>
    <w:rsid w:val="002A6B8F"/>
    <w:rsid w:val="002A7002"/>
    <w:rsid w:val="002A78DF"/>
    <w:rsid w:val="002A7E3C"/>
    <w:rsid w:val="002B0756"/>
    <w:rsid w:val="002B0B58"/>
    <w:rsid w:val="002B0EF6"/>
    <w:rsid w:val="002B1D8A"/>
    <w:rsid w:val="002B2769"/>
    <w:rsid w:val="002B321F"/>
    <w:rsid w:val="002B347D"/>
    <w:rsid w:val="002B3AFE"/>
    <w:rsid w:val="002B41A6"/>
    <w:rsid w:val="002B4A79"/>
    <w:rsid w:val="002B5376"/>
    <w:rsid w:val="002B5738"/>
    <w:rsid w:val="002B5930"/>
    <w:rsid w:val="002B5B14"/>
    <w:rsid w:val="002B63AA"/>
    <w:rsid w:val="002B7254"/>
    <w:rsid w:val="002B744F"/>
    <w:rsid w:val="002B749A"/>
    <w:rsid w:val="002B76F6"/>
    <w:rsid w:val="002B798A"/>
    <w:rsid w:val="002C075B"/>
    <w:rsid w:val="002C16C8"/>
    <w:rsid w:val="002C16E6"/>
    <w:rsid w:val="002C1903"/>
    <w:rsid w:val="002C27C6"/>
    <w:rsid w:val="002C396C"/>
    <w:rsid w:val="002C47EC"/>
    <w:rsid w:val="002C4B51"/>
    <w:rsid w:val="002C56DF"/>
    <w:rsid w:val="002C622C"/>
    <w:rsid w:val="002C6B5B"/>
    <w:rsid w:val="002C7057"/>
    <w:rsid w:val="002C7CA6"/>
    <w:rsid w:val="002D016B"/>
    <w:rsid w:val="002D165E"/>
    <w:rsid w:val="002D26B5"/>
    <w:rsid w:val="002D3A10"/>
    <w:rsid w:val="002D49B7"/>
    <w:rsid w:val="002D589B"/>
    <w:rsid w:val="002D5F69"/>
    <w:rsid w:val="002E05C3"/>
    <w:rsid w:val="002E0F09"/>
    <w:rsid w:val="002E2B16"/>
    <w:rsid w:val="002E2D35"/>
    <w:rsid w:val="002E40FA"/>
    <w:rsid w:val="002E48CD"/>
    <w:rsid w:val="002E49AE"/>
    <w:rsid w:val="002E6DE0"/>
    <w:rsid w:val="002E75B2"/>
    <w:rsid w:val="002E77AA"/>
    <w:rsid w:val="002F0A82"/>
    <w:rsid w:val="002F0B61"/>
    <w:rsid w:val="002F153D"/>
    <w:rsid w:val="002F1AC7"/>
    <w:rsid w:val="002F30F1"/>
    <w:rsid w:val="002F346E"/>
    <w:rsid w:val="002F3C79"/>
    <w:rsid w:val="002F4173"/>
    <w:rsid w:val="002F5B8A"/>
    <w:rsid w:val="002F5BD9"/>
    <w:rsid w:val="002F6248"/>
    <w:rsid w:val="002F6A3B"/>
    <w:rsid w:val="002F6D38"/>
    <w:rsid w:val="002F7687"/>
    <w:rsid w:val="002F7C58"/>
    <w:rsid w:val="00300340"/>
    <w:rsid w:val="00300C29"/>
    <w:rsid w:val="00301169"/>
    <w:rsid w:val="003016BD"/>
    <w:rsid w:val="00302421"/>
    <w:rsid w:val="00302C4F"/>
    <w:rsid w:val="00302FCB"/>
    <w:rsid w:val="003032F4"/>
    <w:rsid w:val="0030340A"/>
    <w:rsid w:val="003038F2"/>
    <w:rsid w:val="00303B10"/>
    <w:rsid w:val="00304228"/>
    <w:rsid w:val="0030480B"/>
    <w:rsid w:val="00304DB0"/>
    <w:rsid w:val="00305010"/>
    <w:rsid w:val="00305522"/>
    <w:rsid w:val="003056AD"/>
    <w:rsid w:val="00305854"/>
    <w:rsid w:val="00306988"/>
    <w:rsid w:val="00306BD9"/>
    <w:rsid w:val="00307096"/>
    <w:rsid w:val="00307937"/>
    <w:rsid w:val="00307E45"/>
    <w:rsid w:val="00310F0A"/>
    <w:rsid w:val="00311BB8"/>
    <w:rsid w:val="00312FB0"/>
    <w:rsid w:val="0031317B"/>
    <w:rsid w:val="003135AB"/>
    <w:rsid w:val="00313830"/>
    <w:rsid w:val="00314D2D"/>
    <w:rsid w:val="00316978"/>
    <w:rsid w:val="00317238"/>
    <w:rsid w:val="0031750D"/>
    <w:rsid w:val="00317DFA"/>
    <w:rsid w:val="00320AE6"/>
    <w:rsid w:val="00321186"/>
    <w:rsid w:val="00321486"/>
    <w:rsid w:val="0032189E"/>
    <w:rsid w:val="003220E1"/>
    <w:rsid w:val="003231FB"/>
    <w:rsid w:val="00323370"/>
    <w:rsid w:val="00323492"/>
    <w:rsid w:val="0032480D"/>
    <w:rsid w:val="00324CA3"/>
    <w:rsid w:val="00324D44"/>
    <w:rsid w:val="00325150"/>
    <w:rsid w:val="00325A34"/>
    <w:rsid w:val="00325AEF"/>
    <w:rsid w:val="00326358"/>
    <w:rsid w:val="00330A2B"/>
    <w:rsid w:val="00330D71"/>
    <w:rsid w:val="00331DC5"/>
    <w:rsid w:val="00331FA5"/>
    <w:rsid w:val="0033213C"/>
    <w:rsid w:val="00332753"/>
    <w:rsid w:val="003330AF"/>
    <w:rsid w:val="003334E0"/>
    <w:rsid w:val="00333B48"/>
    <w:rsid w:val="00334327"/>
    <w:rsid w:val="00334339"/>
    <w:rsid w:val="00334E87"/>
    <w:rsid w:val="0033597D"/>
    <w:rsid w:val="0033624F"/>
    <w:rsid w:val="00336470"/>
    <w:rsid w:val="003366D6"/>
    <w:rsid w:val="0033712D"/>
    <w:rsid w:val="0033768B"/>
    <w:rsid w:val="0033771B"/>
    <w:rsid w:val="00337EB3"/>
    <w:rsid w:val="00340006"/>
    <w:rsid w:val="0034041B"/>
    <w:rsid w:val="00340681"/>
    <w:rsid w:val="0034070E"/>
    <w:rsid w:val="00340DDC"/>
    <w:rsid w:val="00341AF9"/>
    <w:rsid w:val="0034250C"/>
    <w:rsid w:val="003431B5"/>
    <w:rsid w:val="00343532"/>
    <w:rsid w:val="0034403B"/>
    <w:rsid w:val="00344950"/>
    <w:rsid w:val="00345351"/>
    <w:rsid w:val="003466A8"/>
    <w:rsid w:val="00347F8F"/>
    <w:rsid w:val="00350346"/>
    <w:rsid w:val="0035042F"/>
    <w:rsid w:val="00350D10"/>
    <w:rsid w:val="00351A3B"/>
    <w:rsid w:val="003520AE"/>
    <w:rsid w:val="00352223"/>
    <w:rsid w:val="00352A4C"/>
    <w:rsid w:val="0035335C"/>
    <w:rsid w:val="0035493C"/>
    <w:rsid w:val="00354E29"/>
    <w:rsid w:val="00355B9B"/>
    <w:rsid w:val="00356986"/>
    <w:rsid w:val="00356AD6"/>
    <w:rsid w:val="00356CE7"/>
    <w:rsid w:val="00356D9E"/>
    <w:rsid w:val="00357F70"/>
    <w:rsid w:val="00360C65"/>
    <w:rsid w:val="003619C2"/>
    <w:rsid w:val="00364615"/>
    <w:rsid w:val="00364DAD"/>
    <w:rsid w:val="0036505B"/>
    <w:rsid w:val="0036549A"/>
    <w:rsid w:val="003659AA"/>
    <w:rsid w:val="00365AB6"/>
    <w:rsid w:val="0036608A"/>
    <w:rsid w:val="0036759F"/>
    <w:rsid w:val="00367D85"/>
    <w:rsid w:val="00367EF9"/>
    <w:rsid w:val="00370445"/>
    <w:rsid w:val="0037195B"/>
    <w:rsid w:val="00372685"/>
    <w:rsid w:val="003735A2"/>
    <w:rsid w:val="003735DD"/>
    <w:rsid w:val="003746AD"/>
    <w:rsid w:val="00374B55"/>
    <w:rsid w:val="003756DC"/>
    <w:rsid w:val="0037586E"/>
    <w:rsid w:val="0037663E"/>
    <w:rsid w:val="00376966"/>
    <w:rsid w:val="00376FA5"/>
    <w:rsid w:val="00377A3C"/>
    <w:rsid w:val="00380CD1"/>
    <w:rsid w:val="00381016"/>
    <w:rsid w:val="0038270C"/>
    <w:rsid w:val="00382C70"/>
    <w:rsid w:val="003833AA"/>
    <w:rsid w:val="00383B50"/>
    <w:rsid w:val="00384CB5"/>
    <w:rsid w:val="003852D5"/>
    <w:rsid w:val="0038562F"/>
    <w:rsid w:val="0038576E"/>
    <w:rsid w:val="0039072F"/>
    <w:rsid w:val="00390CF6"/>
    <w:rsid w:val="00391394"/>
    <w:rsid w:val="00391714"/>
    <w:rsid w:val="00391A19"/>
    <w:rsid w:val="00392DC0"/>
    <w:rsid w:val="00392EEC"/>
    <w:rsid w:val="00393023"/>
    <w:rsid w:val="00393F05"/>
    <w:rsid w:val="00395222"/>
    <w:rsid w:val="003958F8"/>
    <w:rsid w:val="003961D3"/>
    <w:rsid w:val="00396289"/>
    <w:rsid w:val="00396300"/>
    <w:rsid w:val="0039747B"/>
    <w:rsid w:val="0039785F"/>
    <w:rsid w:val="00397946"/>
    <w:rsid w:val="00397AF3"/>
    <w:rsid w:val="003A08B5"/>
    <w:rsid w:val="003A0A43"/>
    <w:rsid w:val="003A0B86"/>
    <w:rsid w:val="003A11B6"/>
    <w:rsid w:val="003A11FB"/>
    <w:rsid w:val="003A1D56"/>
    <w:rsid w:val="003A3426"/>
    <w:rsid w:val="003A36C9"/>
    <w:rsid w:val="003A3C2C"/>
    <w:rsid w:val="003A414C"/>
    <w:rsid w:val="003A4739"/>
    <w:rsid w:val="003A4F08"/>
    <w:rsid w:val="003A4F74"/>
    <w:rsid w:val="003A4F84"/>
    <w:rsid w:val="003A66B6"/>
    <w:rsid w:val="003A68A0"/>
    <w:rsid w:val="003A6DE6"/>
    <w:rsid w:val="003A7743"/>
    <w:rsid w:val="003A7C09"/>
    <w:rsid w:val="003A7D1E"/>
    <w:rsid w:val="003B0E24"/>
    <w:rsid w:val="003B1626"/>
    <w:rsid w:val="003B19B4"/>
    <w:rsid w:val="003B2367"/>
    <w:rsid w:val="003B2A1D"/>
    <w:rsid w:val="003B58CA"/>
    <w:rsid w:val="003B7764"/>
    <w:rsid w:val="003B7905"/>
    <w:rsid w:val="003B7EFB"/>
    <w:rsid w:val="003B7F4C"/>
    <w:rsid w:val="003C07E1"/>
    <w:rsid w:val="003C0B93"/>
    <w:rsid w:val="003C0C73"/>
    <w:rsid w:val="003C16E9"/>
    <w:rsid w:val="003C1917"/>
    <w:rsid w:val="003C1B9C"/>
    <w:rsid w:val="003C249F"/>
    <w:rsid w:val="003C2804"/>
    <w:rsid w:val="003C2EA1"/>
    <w:rsid w:val="003C4011"/>
    <w:rsid w:val="003C4833"/>
    <w:rsid w:val="003C4860"/>
    <w:rsid w:val="003C4CD3"/>
    <w:rsid w:val="003C4D04"/>
    <w:rsid w:val="003C5461"/>
    <w:rsid w:val="003C551D"/>
    <w:rsid w:val="003C65DD"/>
    <w:rsid w:val="003C6966"/>
    <w:rsid w:val="003C6C33"/>
    <w:rsid w:val="003C707C"/>
    <w:rsid w:val="003C7132"/>
    <w:rsid w:val="003C7318"/>
    <w:rsid w:val="003C754D"/>
    <w:rsid w:val="003C7BA9"/>
    <w:rsid w:val="003C7E6D"/>
    <w:rsid w:val="003D098C"/>
    <w:rsid w:val="003D0B24"/>
    <w:rsid w:val="003D0B2F"/>
    <w:rsid w:val="003D0B49"/>
    <w:rsid w:val="003D0D7C"/>
    <w:rsid w:val="003D10B8"/>
    <w:rsid w:val="003D1890"/>
    <w:rsid w:val="003D1EF9"/>
    <w:rsid w:val="003D1F9A"/>
    <w:rsid w:val="003D2A2B"/>
    <w:rsid w:val="003D2B76"/>
    <w:rsid w:val="003D2C64"/>
    <w:rsid w:val="003D2DAD"/>
    <w:rsid w:val="003D314C"/>
    <w:rsid w:val="003D35EA"/>
    <w:rsid w:val="003D3F8C"/>
    <w:rsid w:val="003D40EE"/>
    <w:rsid w:val="003D4AFC"/>
    <w:rsid w:val="003D4C3F"/>
    <w:rsid w:val="003D4CE2"/>
    <w:rsid w:val="003D4E50"/>
    <w:rsid w:val="003D4EF6"/>
    <w:rsid w:val="003D5880"/>
    <w:rsid w:val="003D58C6"/>
    <w:rsid w:val="003D73D8"/>
    <w:rsid w:val="003D7614"/>
    <w:rsid w:val="003D7937"/>
    <w:rsid w:val="003D7CF5"/>
    <w:rsid w:val="003E0171"/>
    <w:rsid w:val="003E1158"/>
    <w:rsid w:val="003E1612"/>
    <w:rsid w:val="003E1909"/>
    <w:rsid w:val="003E2088"/>
    <w:rsid w:val="003E3176"/>
    <w:rsid w:val="003E3A43"/>
    <w:rsid w:val="003E40B9"/>
    <w:rsid w:val="003E4898"/>
    <w:rsid w:val="003E5154"/>
    <w:rsid w:val="003E57A9"/>
    <w:rsid w:val="003E5886"/>
    <w:rsid w:val="003E678A"/>
    <w:rsid w:val="003E681A"/>
    <w:rsid w:val="003E7363"/>
    <w:rsid w:val="003F0C73"/>
    <w:rsid w:val="003F0EFA"/>
    <w:rsid w:val="003F1135"/>
    <w:rsid w:val="003F152A"/>
    <w:rsid w:val="003F1B90"/>
    <w:rsid w:val="003F1BF4"/>
    <w:rsid w:val="003F2870"/>
    <w:rsid w:val="003F2DFA"/>
    <w:rsid w:val="003F3A0A"/>
    <w:rsid w:val="003F3BE8"/>
    <w:rsid w:val="003F3F16"/>
    <w:rsid w:val="003F3F17"/>
    <w:rsid w:val="003F4E45"/>
    <w:rsid w:val="003F5352"/>
    <w:rsid w:val="003F53C6"/>
    <w:rsid w:val="003F53E5"/>
    <w:rsid w:val="003F598C"/>
    <w:rsid w:val="003F5D07"/>
    <w:rsid w:val="003F5F78"/>
    <w:rsid w:val="003F6191"/>
    <w:rsid w:val="003F653E"/>
    <w:rsid w:val="003F6544"/>
    <w:rsid w:val="003F655A"/>
    <w:rsid w:val="003F7117"/>
    <w:rsid w:val="003F75C8"/>
    <w:rsid w:val="003F7857"/>
    <w:rsid w:val="00401EA5"/>
    <w:rsid w:val="004046BE"/>
    <w:rsid w:val="00404700"/>
    <w:rsid w:val="004049BD"/>
    <w:rsid w:val="00404F8C"/>
    <w:rsid w:val="004053D7"/>
    <w:rsid w:val="00405409"/>
    <w:rsid w:val="0040559E"/>
    <w:rsid w:val="004057F8"/>
    <w:rsid w:val="00405F70"/>
    <w:rsid w:val="00406710"/>
    <w:rsid w:val="00406AA5"/>
    <w:rsid w:val="00406D19"/>
    <w:rsid w:val="004072C6"/>
    <w:rsid w:val="0040747C"/>
    <w:rsid w:val="00407688"/>
    <w:rsid w:val="00407A30"/>
    <w:rsid w:val="00410118"/>
    <w:rsid w:val="0041140D"/>
    <w:rsid w:val="00411B2B"/>
    <w:rsid w:val="00412A47"/>
    <w:rsid w:val="00413130"/>
    <w:rsid w:val="004138C9"/>
    <w:rsid w:val="004139A2"/>
    <w:rsid w:val="00414AB7"/>
    <w:rsid w:val="0041535D"/>
    <w:rsid w:val="00416A59"/>
    <w:rsid w:val="00416AD7"/>
    <w:rsid w:val="00417766"/>
    <w:rsid w:val="004205D7"/>
    <w:rsid w:val="004206DE"/>
    <w:rsid w:val="004207D8"/>
    <w:rsid w:val="00420C7F"/>
    <w:rsid w:val="00420CEF"/>
    <w:rsid w:val="004218A4"/>
    <w:rsid w:val="00421C0B"/>
    <w:rsid w:val="00421C38"/>
    <w:rsid w:val="00421CB1"/>
    <w:rsid w:val="00421F88"/>
    <w:rsid w:val="004221C5"/>
    <w:rsid w:val="0042257D"/>
    <w:rsid w:val="004228BF"/>
    <w:rsid w:val="00422A4A"/>
    <w:rsid w:val="0042354E"/>
    <w:rsid w:val="00423ED9"/>
    <w:rsid w:val="00423F09"/>
    <w:rsid w:val="00424948"/>
    <w:rsid w:val="00424A80"/>
    <w:rsid w:val="0042529D"/>
    <w:rsid w:val="00425358"/>
    <w:rsid w:val="00425FE8"/>
    <w:rsid w:val="0043003C"/>
    <w:rsid w:val="0043013A"/>
    <w:rsid w:val="004309D6"/>
    <w:rsid w:val="00430D82"/>
    <w:rsid w:val="004313EE"/>
    <w:rsid w:val="004325FA"/>
    <w:rsid w:val="00432BE2"/>
    <w:rsid w:val="00432C03"/>
    <w:rsid w:val="00433073"/>
    <w:rsid w:val="004334C0"/>
    <w:rsid w:val="00433683"/>
    <w:rsid w:val="004340FB"/>
    <w:rsid w:val="004346E3"/>
    <w:rsid w:val="0043499F"/>
    <w:rsid w:val="00435406"/>
    <w:rsid w:val="004377EF"/>
    <w:rsid w:val="00440859"/>
    <w:rsid w:val="00441072"/>
    <w:rsid w:val="004412F1"/>
    <w:rsid w:val="00441A8B"/>
    <w:rsid w:val="00441E3B"/>
    <w:rsid w:val="004420AC"/>
    <w:rsid w:val="004424B8"/>
    <w:rsid w:val="00442E47"/>
    <w:rsid w:val="00443C1C"/>
    <w:rsid w:val="00443EC6"/>
    <w:rsid w:val="00443F03"/>
    <w:rsid w:val="00444959"/>
    <w:rsid w:val="00445AE3"/>
    <w:rsid w:val="00450639"/>
    <w:rsid w:val="004509A6"/>
    <w:rsid w:val="00451001"/>
    <w:rsid w:val="00451AE6"/>
    <w:rsid w:val="00451D96"/>
    <w:rsid w:val="00451FCA"/>
    <w:rsid w:val="00452DA1"/>
    <w:rsid w:val="00452DC9"/>
    <w:rsid w:val="00453E79"/>
    <w:rsid w:val="00454F50"/>
    <w:rsid w:val="004556FE"/>
    <w:rsid w:val="00455BC5"/>
    <w:rsid w:val="00455CC3"/>
    <w:rsid w:val="004564EB"/>
    <w:rsid w:val="004568D3"/>
    <w:rsid w:val="00456B6E"/>
    <w:rsid w:val="00457C39"/>
    <w:rsid w:val="00460D32"/>
    <w:rsid w:val="00461CB0"/>
    <w:rsid w:val="00461CFB"/>
    <w:rsid w:val="00463088"/>
    <w:rsid w:val="00463C6A"/>
    <w:rsid w:val="00463FE1"/>
    <w:rsid w:val="004640BB"/>
    <w:rsid w:val="004644DD"/>
    <w:rsid w:val="004653E9"/>
    <w:rsid w:val="00466C8D"/>
    <w:rsid w:val="00467090"/>
    <w:rsid w:val="004679A0"/>
    <w:rsid w:val="00467B11"/>
    <w:rsid w:val="00467DAF"/>
    <w:rsid w:val="004703CD"/>
    <w:rsid w:val="004708EF"/>
    <w:rsid w:val="00470C8E"/>
    <w:rsid w:val="00470D12"/>
    <w:rsid w:val="00472AE0"/>
    <w:rsid w:val="00473334"/>
    <w:rsid w:val="00473EB8"/>
    <w:rsid w:val="00474C0C"/>
    <w:rsid w:val="00475104"/>
    <w:rsid w:val="00476CEA"/>
    <w:rsid w:val="00480244"/>
    <w:rsid w:val="00480C83"/>
    <w:rsid w:val="00480DA4"/>
    <w:rsid w:val="00481888"/>
    <w:rsid w:val="0048291C"/>
    <w:rsid w:val="00483010"/>
    <w:rsid w:val="0048369A"/>
    <w:rsid w:val="00483749"/>
    <w:rsid w:val="00483B04"/>
    <w:rsid w:val="004843BF"/>
    <w:rsid w:val="0048448D"/>
    <w:rsid w:val="00484A3F"/>
    <w:rsid w:val="00484B5F"/>
    <w:rsid w:val="0048529D"/>
    <w:rsid w:val="004854E7"/>
    <w:rsid w:val="004856D7"/>
    <w:rsid w:val="00485BC7"/>
    <w:rsid w:val="00485E32"/>
    <w:rsid w:val="004863A9"/>
    <w:rsid w:val="004863C8"/>
    <w:rsid w:val="00486590"/>
    <w:rsid w:val="00487546"/>
    <w:rsid w:val="00487D44"/>
    <w:rsid w:val="004905C6"/>
    <w:rsid w:val="00490926"/>
    <w:rsid w:val="00491857"/>
    <w:rsid w:val="004918D8"/>
    <w:rsid w:val="00493B55"/>
    <w:rsid w:val="00494A5D"/>
    <w:rsid w:val="00494B7C"/>
    <w:rsid w:val="00494BCE"/>
    <w:rsid w:val="00494E4C"/>
    <w:rsid w:val="00495183"/>
    <w:rsid w:val="00495203"/>
    <w:rsid w:val="00495F11"/>
    <w:rsid w:val="00496A7E"/>
    <w:rsid w:val="00496F5E"/>
    <w:rsid w:val="00497133"/>
    <w:rsid w:val="00497384"/>
    <w:rsid w:val="004A12FE"/>
    <w:rsid w:val="004A1B6B"/>
    <w:rsid w:val="004A312E"/>
    <w:rsid w:val="004A3BA9"/>
    <w:rsid w:val="004A3C07"/>
    <w:rsid w:val="004A3E0C"/>
    <w:rsid w:val="004A4341"/>
    <w:rsid w:val="004A4F62"/>
    <w:rsid w:val="004A5861"/>
    <w:rsid w:val="004B068E"/>
    <w:rsid w:val="004B0814"/>
    <w:rsid w:val="004B0C70"/>
    <w:rsid w:val="004B0E3E"/>
    <w:rsid w:val="004B0E40"/>
    <w:rsid w:val="004B15AC"/>
    <w:rsid w:val="004B1BDF"/>
    <w:rsid w:val="004B1F64"/>
    <w:rsid w:val="004B2067"/>
    <w:rsid w:val="004B3BEA"/>
    <w:rsid w:val="004B4157"/>
    <w:rsid w:val="004B4ACD"/>
    <w:rsid w:val="004B4F33"/>
    <w:rsid w:val="004B5AAD"/>
    <w:rsid w:val="004B63C1"/>
    <w:rsid w:val="004B6948"/>
    <w:rsid w:val="004B6EFE"/>
    <w:rsid w:val="004B77A6"/>
    <w:rsid w:val="004C0BE0"/>
    <w:rsid w:val="004C14A7"/>
    <w:rsid w:val="004C194E"/>
    <w:rsid w:val="004C240A"/>
    <w:rsid w:val="004C28F9"/>
    <w:rsid w:val="004C2A96"/>
    <w:rsid w:val="004C2E58"/>
    <w:rsid w:val="004C3154"/>
    <w:rsid w:val="004C36E9"/>
    <w:rsid w:val="004C455F"/>
    <w:rsid w:val="004C619A"/>
    <w:rsid w:val="004C684C"/>
    <w:rsid w:val="004C6F6F"/>
    <w:rsid w:val="004C7B18"/>
    <w:rsid w:val="004C7C6C"/>
    <w:rsid w:val="004D0074"/>
    <w:rsid w:val="004D0E93"/>
    <w:rsid w:val="004D1450"/>
    <w:rsid w:val="004D1CF5"/>
    <w:rsid w:val="004D2B15"/>
    <w:rsid w:val="004D2B96"/>
    <w:rsid w:val="004D37F2"/>
    <w:rsid w:val="004D3BA4"/>
    <w:rsid w:val="004D5BA8"/>
    <w:rsid w:val="004D5D38"/>
    <w:rsid w:val="004D5ED5"/>
    <w:rsid w:val="004D6E7B"/>
    <w:rsid w:val="004D76B6"/>
    <w:rsid w:val="004D7EB5"/>
    <w:rsid w:val="004E0556"/>
    <w:rsid w:val="004E1877"/>
    <w:rsid w:val="004E196F"/>
    <w:rsid w:val="004E2280"/>
    <w:rsid w:val="004E2537"/>
    <w:rsid w:val="004E41D6"/>
    <w:rsid w:val="004E4391"/>
    <w:rsid w:val="004E44D8"/>
    <w:rsid w:val="004E4B72"/>
    <w:rsid w:val="004E4E84"/>
    <w:rsid w:val="004E4F49"/>
    <w:rsid w:val="004E534F"/>
    <w:rsid w:val="004E5E7D"/>
    <w:rsid w:val="004E6D76"/>
    <w:rsid w:val="004E708B"/>
    <w:rsid w:val="004F0614"/>
    <w:rsid w:val="004F0E9D"/>
    <w:rsid w:val="004F1073"/>
    <w:rsid w:val="004F2357"/>
    <w:rsid w:val="004F2A24"/>
    <w:rsid w:val="004F2B41"/>
    <w:rsid w:val="004F34B1"/>
    <w:rsid w:val="004F4296"/>
    <w:rsid w:val="004F49CE"/>
    <w:rsid w:val="004F4D68"/>
    <w:rsid w:val="004F57AA"/>
    <w:rsid w:val="004F6721"/>
    <w:rsid w:val="004F71E7"/>
    <w:rsid w:val="004F76FF"/>
    <w:rsid w:val="005004CD"/>
    <w:rsid w:val="00500DC9"/>
    <w:rsid w:val="00500E44"/>
    <w:rsid w:val="00500E6C"/>
    <w:rsid w:val="005013C6"/>
    <w:rsid w:val="00501E0A"/>
    <w:rsid w:val="00501E7D"/>
    <w:rsid w:val="005020C5"/>
    <w:rsid w:val="00502355"/>
    <w:rsid w:val="005029BB"/>
    <w:rsid w:val="00502B18"/>
    <w:rsid w:val="005034A1"/>
    <w:rsid w:val="005038B4"/>
    <w:rsid w:val="00503972"/>
    <w:rsid w:val="00503DAD"/>
    <w:rsid w:val="005044FD"/>
    <w:rsid w:val="00504765"/>
    <w:rsid w:val="005047CC"/>
    <w:rsid w:val="005048C8"/>
    <w:rsid w:val="00504C8E"/>
    <w:rsid w:val="0050719E"/>
    <w:rsid w:val="00507326"/>
    <w:rsid w:val="00507903"/>
    <w:rsid w:val="00507CE2"/>
    <w:rsid w:val="00507F9D"/>
    <w:rsid w:val="00510564"/>
    <w:rsid w:val="00510BCB"/>
    <w:rsid w:val="005112A6"/>
    <w:rsid w:val="00511B53"/>
    <w:rsid w:val="00511D1C"/>
    <w:rsid w:val="0051208D"/>
    <w:rsid w:val="0051320C"/>
    <w:rsid w:val="005135FD"/>
    <w:rsid w:val="00513BDA"/>
    <w:rsid w:val="00513CA2"/>
    <w:rsid w:val="00514974"/>
    <w:rsid w:val="00514BD9"/>
    <w:rsid w:val="00514DC6"/>
    <w:rsid w:val="005150A5"/>
    <w:rsid w:val="00515D41"/>
    <w:rsid w:val="0051634F"/>
    <w:rsid w:val="005175BB"/>
    <w:rsid w:val="0051788B"/>
    <w:rsid w:val="00517973"/>
    <w:rsid w:val="00520644"/>
    <w:rsid w:val="00521711"/>
    <w:rsid w:val="005220AB"/>
    <w:rsid w:val="00525908"/>
    <w:rsid w:val="00525983"/>
    <w:rsid w:val="00525DBB"/>
    <w:rsid w:val="005263BF"/>
    <w:rsid w:val="00527870"/>
    <w:rsid w:val="0053156E"/>
    <w:rsid w:val="005319AF"/>
    <w:rsid w:val="005322C5"/>
    <w:rsid w:val="00532482"/>
    <w:rsid w:val="0053287D"/>
    <w:rsid w:val="00532B91"/>
    <w:rsid w:val="0053368B"/>
    <w:rsid w:val="00534531"/>
    <w:rsid w:val="00534F96"/>
    <w:rsid w:val="0053543F"/>
    <w:rsid w:val="00535737"/>
    <w:rsid w:val="00535757"/>
    <w:rsid w:val="005360FD"/>
    <w:rsid w:val="00536708"/>
    <w:rsid w:val="00536F50"/>
    <w:rsid w:val="00540B43"/>
    <w:rsid w:val="00541CD3"/>
    <w:rsid w:val="005429DC"/>
    <w:rsid w:val="00542EF5"/>
    <w:rsid w:val="0054339C"/>
    <w:rsid w:val="00543436"/>
    <w:rsid w:val="00543E0A"/>
    <w:rsid w:val="00544120"/>
    <w:rsid w:val="00544125"/>
    <w:rsid w:val="0054426E"/>
    <w:rsid w:val="00544BD0"/>
    <w:rsid w:val="0054507D"/>
    <w:rsid w:val="00545106"/>
    <w:rsid w:val="005451DA"/>
    <w:rsid w:val="00545354"/>
    <w:rsid w:val="00545FCF"/>
    <w:rsid w:val="0054716F"/>
    <w:rsid w:val="00547868"/>
    <w:rsid w:val="00547F9D"/>
    <w:rsid w:val="005504E6"/>
    <w:rsid w:val="00550BC8"/>
    <w:rsid w:val="00551ABE"/>
    <w:rsid w:val="00551DE4"/>
    <w:rsid w:val="0055217F"/>
    <w:rsid w:val="0055274F"/>
    <w:rsid w:val="00552B39"/>
    <w:rsid w:val="00552FFC"/>
    <w:rsid w:val="0055364D"/>
    <w:rsid w:val="00553882"/>
    <w:rsid w:val="00554224"/>
    <w:rsid w:val="0055451E"/>
    <w:rsid w:val="0055591E"/>
    <w:rsid w:val="00555DA2"/>
    <w:rsid w:val="00555FA8"/>
    <w:rsid w:val="0055607C"/>
    <w:rsid w:val="005567BB"/>
    <w:rsid w:val="00556D4E"/>
    <w:rsid w:val="0055713F"/>
    <w:rsid w:val="00557CC7"/>
    <w:rsid w:val="005601DD"/>
    <w:rsid w:val="00560E0C"/>
    <w:rsid w:val="00561784"/>
    <w:rsid w:val="005619FB"/>
    <w:rsid w:val="00561B28"/>
    <w:rsid w:val="0056239C"/>
    <w:rsid w:val="00562E32"/>
    <w:rsid w:val="0056348F"/>
    <w:rsid w:val="005634A6"/>
    <w:rsid w:val="005635B1"/>
    <w:rsid w:val="00563699"/>
    <w:rsid w:val="005646CD"/>
    <w:rsid w:val="00565790"/>
    <w:rsid w:val="005657AD"/>
    <w:rsid w:val="00566024"/>
    <w:rsid w:val="005661CF"/>
    <w:rsid w:val="00566418"/>
    <w:rsid w:val="005665DE"/>
    <w:rsid w:val="0056676C"/>
    <w:rsid w:val="00566D00"/>
    <w:rsid w:val="00570044"/>
    <w:rsid w:val="0057020B"/>
    <w:rsid w:val="00570631"/>
    <w:rsid w:val="00570961"/>
    <w:rsid w:val="00570F00"/>
    <w:rsid w:val="0057121E"/>
    <w:rsid w:val="00571D41"/>
    <w:rsid w:val="0057204D"/>
    <w:rsid w:val="0057324A"/>
    <w:rsid w:val="00573A33"/>
    <w:rsid w:val="00573D40"/>
    <w:rsid w:val="00573D89"/>
    <w:rsid w:val="0057413A"/>
    <w:rsid w:val="00574F1E"/>
    <w:rsid w:val="00575212"/>
    <w:rsid w:val="00575C5F"/>
    <w:rsid w:val="00576E5E"/>
    <w:rsid w:val="0057763D"/>
    <w:rsid w:val="00577BD4"/>
    <w:rsid w:val="00580364"/>
    <w:rsid w:val="00580498"/>
    <w:rsid w:val="0058112F"/>
    <w:rsid w:val="005815A1"/>
    <w:rsid w:val="00581B0A"/>
    <w:rsid w:val="00582557"/>
    <w:rsid w:val="00582625"/>
    <w:rsid w:val="00582FC9"/>
    <w:rsid w:val="0058312C"/>
    <w:rsid w:val="00583664"/>
    <w:rsid w:val="005842F0"/>
    <w:rsid w:val="005847FE"/>
    <w:rsid w:val="00585060"/>
    <w:rsid w:val="00585E9A"/>
    <w:rsid w:val="00586744"/>
    <w:rsid w:val="00586ABC"/>
    <w:rsid w:val="00586F61"/>
    <w:rsid w:val="005872FB"/>
    <w:rsid w:val="00587F99"/>
    <w:rsid w:val="005909DF"/>
    <w:rsid w:val="00590A70"/>
    <w:rsid w:val="00590CAB"/>
    <w:rsid w:val="0059201C"/>
    <w:rsid w:val="00592EDC"/>
    <w:rsid w:val="005938A9"/>
    <w:rsid w:val="00593CFD"/>
    <w:rsid w:val="005946E5"/>
    <w:rsid w:val="00595199"/>
    <w:rsid w:val="00595675"/>
    <w:rsid w:val="00595CB3"/>
    <w:rsid w:val="00596075"/>
    <w:rsid w:val="005961A5"/>
    <w:rsid w:val="005962F9"/>
    <w:rsid w:val="00596831"/>
    <w:rsid w:val="00596DB1"/>
    <w:rsid w:val="005976BE"/>
    <w:rsid w:val="005A00FA"/>
    <w:rsid w:val="005A0D09"/>
    <w:rsid w:val="005A1139"/>
    <w:rsid w:val="005A135C"/>
    <w:rsid w:val="005A18E3"/>
    <w:rsid w:val="005A19F8"/>
    <w:rsid w:val="005A2064"/>
    <w:rsid w:val="005A271E"/>
    <w:rsid w:val="005A2AD3"/>
    <w:rsid w:val="005A3B93"/>
    <w:rsid w:val="005A3E75"/>
    <w:rsid w:val="005A4463"/>
    <w:rsid w:val="005A4904"/>
    <w:rsid w:val="005A6562"/>
    <w:rsid w:val="005A6702"/>
    <w:rsid w:val="005A6812"/>
    <w:rsid w:val="005A68E6"/>
    <w:rsid w:val="005A6A9E"/>
    <w:rsid w:val="005A6EF3"/>
    <w:rsid w:val="005A7285"/>
    <w:rsid w:val="005A7722"/>
    <w:rsid w:val="005A7A87"/>
    <w:rsid w:val="005B0530"/>
    <w:rsid w:val="005B13AE"/>
    <w:rsid w:val="005B14CB"/>
    <w:rsid w:val="005B1532"/>
    <w:rsid w:val="005B1855"/>
    <w:rsid w:val="005B19D9"/>
    <w:rsid w:val="005B2C0D"/>
    <w:rsid w:val="005B38FA"/>
    <w:rsid w:val="005B4272"/>
    <w:rsid w:val="005B4C3E"/>
    <w:rsid w:val="005B5261"/>
    <w:rsid w:val="005B53D0"/>
    <w:rsid w:val="005B5924"/>
    <w:rsid w:val="005B5949"/>
    <w:rsid w:val="005B5B21"/>
    <w:rsid w:val="005B5D7A"/>
    <w:rsid w:val="005B6284"/>
    <w:rsid w:val="005B668E"/>
    <w:rsid w:val="005C0FEB"/>
    <w:rsid w:val="005C1748"/>
    <w:rsid w:val="005C1C17"/>
    <w:rsid w:val="005C1E5D"/>
    <w:rsid w:val="005C265F"/>
    <w:rsid w:val="005C3D87"/>
    <w:rsid w:val="005C451F"/>
    <w:rsid w:val="005C4B0E"/>
    <w:rsid w:val="005C4D7E"/>
    <w:rsid w:val="005C4EFA"/>
    <w:rsid w:val="005C5BE8"/>
    <w:rsid w:val="005C5E61"/>
    <w:rsid w:val="005C63C2"/>
    <w:rsid w:val="005C6F54"/>
    <w:rsid w:val="005C7212"/>
    <w:rsid w:val="005C7EA3"/>
    <w:rsid w:val="005D08A0"/>
    <w:rsid w:val="005D0FFF"/>
    <w:rsid w:val="005D114A"/>
    <w:rsid w:val="005D120E"/>
    <w:rsid w:val="005D14E5"/>
    <w:rsid w:val="005D1A58"/>
    <w:rsid w:val="005D1D40"/>
    <w:rsid w:val="005D212E"/>
    <w:rsid w:val="005D3416"/>
    <w:rsid w:val="005D3E8E"/>
    <w:rsid w:val="005D404E"/>
    <w:rsid w:val="005D47F9"/>
    <w:rsid w:val="005D4F1D"/>
    <w:rsid w:val="005D51C1"/>
    <w:rsid w:val="005D5C2B"/>
    <w:rsid w:val="005D68A8"/>
    <w:rsid w:val="005D6B3A"/>
    <w:rsid w:val="005D6CA8"/>
    <w:rsid w:val="005D7673"/>
    <w:rsid w:val="005D78C8"/>
    <w:rsid w:val="005D7D4D"/>
    <w:rsid w:val="005D7F6A"/>
    <w:rsid w:val="005E2488"/>
    <w:rsid w:val="005E26E3"/>
    <w:rsid w:val="005E2BD5"/>
    <w:rsid w:val="005E2CF7"/>
    <w:rsid w:val="005E3068"/>
    <w:rsid w:val="005E3275"/>
    <w:rsid w:val="005E3330"/>
    <w:rsid w:val="005E33E3"/>
    <w:rsid w:val="005E3D78"/>
    <w:rsid w:val="005E3E87"/>
    <w:rsid w:val="005E51CE"/>
    <w:rsid w:val="005E5725"/>
    <w:rsid w:val="005E5A42"/>
    <w:rsid w:val="005E63B2"/>
    <w:rsid w:val="005E6679"/>
    <w:rsid w:val="005E689E"/>
    <w:rsid w:val="005E695B"/>
    <w:rsid w:val="005E6B5E"/>
    <w:rsid w:val="005F1338"/>
    <w:rsid w:val="005F148F"/>
    <w:rsid w:val="005F1555"/>
    <w:rsid w:val="005F238B"/>
    <w:rsid w:val="005F2EF5"/>
    <w:rsid w:val="005F2FCB"/>
    <w:rsid w:val="005F36DC"/>
    <w:rsid w:val="005F3715"/>
    <w:rsid w:val="005F4D60"/>
    <w:rsid w:val="005F5EA2"/>
    <w:rsid w:val="005F67FB"/>
    <w:rsid w:val="005F76EE"/>
    <w:rsid w:val="005F7BB1"/>
    <w:rsid w:val="005F7D50"/>
    <w:rsid w:val="005F7F39"/>
    <w:rsid w:val="00600099"/>
    <w:rsid w:val="00600799"/>
    <w:rsid w:val="006007E1"/>
    <w:rsid w:val="0060192F"/>
    <w:rsid w:val="00601B55"/>
    <w:rsid w:val="00601B77"/>
    <w:rsid w:val="00603644"/>
    <w:rsid w:val="0060477D"/>
    <w:rsid w:val="00604A55"/>
    <w:rsid w:val="00604BC6"/>
    <w:rsid w:val="00605FA7"/>
    <w:rsid w:val="00606A4A"/>
    <w:rsid w:val="00606BE0"/>
    <w:rsid w:val="006105B6"/>
    <w:rsid w:val="0061068F"/>
    <w:rsid w:val="00610FF5"/>
    <w:rsid w:val="0061193A"/>
    <w:rsid w:val="006129F5"/>
    <w:rsid w:val="00612A81"/>
    <w:rsid w:val="00612AEA"/>
    <w:rsid w:val="006136D4"/>
    <w:rsid w:val="00614477"/>
    <w:rsid w:val="00614B86"/>
    <w:rsid w:val="00614CFA"/>
    <w:rsid w:val="0061523E"/>
    <w:rsid w:val="0061656C"/>
    <w:rsid w:val="00616EBB"/>
    <w:rsid w:val="00617247"/>
    <w:rsid w:val="00620E40"/>
    <w:rsid w:val="00621807"/>
    <w:rsid w:val="006218DE"/>
    <w:rsid w:val="00621C68"/>
    <w:rsid w:val="00622B46"/>
    <w:rsid w:val="0062344B"/>
    <w:rsid w:val="006237EB"/>
    <w:rsid w:val="006245E7"/>
    <w:rsid w:val="006247B6"/>
    <w:rsid w:val="006249B4"/>
    <w:rsid w:val="00624AE1"/>
    <w:rsid w:val="00624B9F"/>
    <w:rsid w:val="00624CAC"/>
    <w:rsid w:val="006259B3"/>
    <w:rsid w:val="00625F81"/>
    <w:rsid w:val="0062615D"/>
    <w:rsid w:val="00626DC3"/>
    <w:rsid w:val="00626EC4"/>
    <w:rsid w:val="00626EFA"/>
    <w:rsid w:val="00627D17"/>
    <w:rsid w:val="0063073A"/>
    <w:rsid w:val="006308C9"/>
    <w:rsid w:val="00630BD1"/>
    <w:rsid w:val="00631128"/>
    <w:rsid w:val="00631961"/>
    <w:rsid w:val="006333ED"/>
    <w:rsid w:val="00633706"/>
    <w:rsid w:val="00634B5E"/>
    <w:rsid w:val="00634C85"/>
    <w:rsid w:val="00634D7C"/>
    <w:rsid w:val="00634E60"/>
    <w:rsid w:val="0063539F"/>
    <w:rsid w:val="00636A48"/>
    <w:rsid w:val="006403BD"/>
    <w:rsid w:val="006405E0"/>
    <w:rsid w:val="006406D6"/>
    <w:rsid w:val="0064080C"/>
    <w:rsid w:val="00640A25"/>
    <w:rsid w:val="00640B47"/>
    <w:rsid w:val="006410DE"/>
    <w:rsid w:val="0064156E"/>
    <w:rsid w:val="00642F18"/>
    <w:rsid w:val="006432CB"/>
    <w:rsid w:val="006437A3"/>
    <w:rsid w:val="00644064"/>
    <w:rsid w:val="006441BF"/>
    <w:rsid w:val="00644390"/>
    <w:rsid w:val="00644474"/>
    <w:rsid w:val="006457A4"/>
    <w:rsid w:val="00645FC8"/>
    <w:rsid w:val="006464B3"/>
    <w:rsid w:val="006468A0"/>
    <w:rsid w:val="00646D85"/>
    <w:rsid w:val="00646E76"/>
    <w:rsid w:val="006500F2"/>
    <w:rsid w:val="00650B09"/>
    <w:rsid w:val="006519D4"/>
    <w:rsid w:val="006527A3"/>
    <w:rsid w:val="00652997"/>
    <w:rsid w:val="00653D68"/>
    <w:rsid w:val="0065469A"/>
    <w:rsid w:val="00654DAE"/>
    <w:rsid w:val="00656FC9"/>
    <w:rsid w:val="00660113"/>
    <w:rsid w:val="00660CF8"/>
    <w:rsid w:val="00661ED5"/>
    <w:rsid w:val="0066336F"/>
    <w:rsid w:val="00663870"/>
    <w:rsid w:val="0066524D"/>
    <w:rsid w:val="00665F29"/>
    <w:rsid w:val="00666029"/>
    <w:rsid w:val="0066659B"/>
    <w:rsid w:val="006665E6"/>
    <w:rsid w:val="0066693B"/>
    <w:rsid w:val="006674F1"/>
    <w:rsid w:val="00667676"/>
    <w:rsid w:val="00667C11"/>
    <w:rsid w:val="006704B9"/>
    <w:rsid w:val="00671056"/>
    <w:rsid w:val="00671352"/>
    <w:rsid w:val="00671A6C"/>
    <w:rsid w:val="00671B9B"/>
    <w:rsid w:val="00671D86"/>
    <w:rsid w:val="00672844"/>
    <w:rsid w:val="00673F5A"/>
    <w:rsid w:val="00674FC1"/>
    <w:rsid w:val="006755BE"/>
    <w:rsid w:val="006757BF"/>
    <w:rsid w:val="00676150"/>
    <w:rsid w:val="0067686A"/>
    <w:rsid w:val="00676C57"/>
    <w:rsid w:val="0067784F"/>
    <w:rsid w:val="00681B6D"/>
    <w:rsid w:val="00681DC3"/>
    <w:rsid w:val="006822F8"/>
    <w:rsid w:val="006828B3"/>
    <w:rsid w:val="00682F8C"/>
    <w:rsid w:val="00683582"/>
    <w:rsid w:val="00684CCB"/>
    <w:rsid w:val="0068536D"/>
    <w:rsid w:val="006855FD"/>
    <w:rsid w:val="00685905"/>
    <w:rsid w:val="00685EFC"/>
    <w:rsid w:val="00687BEC"/>
    <w:rsid w:val="00687E91"/>
    <w:rsid w:val="00690258"/>
    <w:rsid w:val="00690918"/>
    <w:rsid w:val="00691B92"/>
    <w:rsid w:val="00692341"/>
    <w:rsid w:val="006929A8"/>
    <w:rsid w:val="00692E43"/>
    <w:rsid w:val="006931F9"/>
    <w:rsid w:val="006936E5"/>
    <w:rsid w:val="00694160"/>
    <w:rsid w:val="006949D7"/>
    <w:rsid w:val="00694DCC"/>
    <w:rsid w:val="006958EA"/>
    <w:rsid w:val="00695E71"/>
    <w:rsid w:val="00695F87"/>
    <w:rsid w:val="0069623E"/>
    <w:rsid w:val="00696598"/>
    <w:rsid w:val="00696777"/>
    <w:rsid w:val="006973B7"/>
    <w:rsid w:val="00697873"/>
    <w:rsid w:val="00697C57"/>
    <w:rsid w:val="006A0029"/>
    <w:rsid w:val="006A047C"/>
    <w:rsid w:val="006A24C5"/>
    <w:rsid w:val="006A2ED2"/>
    <w:rsid w:val="006A3672"/>
    <w:rsid w:val="006A3C4F"/>
    <w:rsid w:val="006A45D1"/>
    <w:rsid w:val="006A4D5C"/>
    <w:rsid w:val="006A5344"/>
    <w:rsid w:val="006A53DD"/>
    <w:rsid w:val="006A60A1"/>
    <w:rsid w:val="006A63C1"/>
    <w:rsid w:val="006A6720"/>
    <w:rsid w:val="006A6D96"/>
    <w:rsid w:val="006A7C66"/>
    <w:rsid w:val="006B12DF"/>
    <w:rsid w:val="006B1968"/>
    <w:rsid w:val="006B1F95"/>
    <w:rsid w:val="006B22EF"/>
    <w:rsid w:val="006B23AB"/>
    <w:rsid w:val="006B2551"/>
    <w:rsid w:val="006B2805"/>
    <w:rsid w:val="006B3B78"/>
    <w:rsid w:val="006B3C65"/>
    <w:rsid w:val="006B4D54"/>
    <w:rsid w:val="006B50C3"/>
    <w:rsid w:val="006B51F3"/>
    <w:rsid w:val="006B589F"/>
    <w:rsid w:val="006B5A0E"/>
    <w:rsid w:val="006B5E1C"/>
    <w:rsid w:val="006B628A"/>
    <w:rsid w:val="006B64B0"/>
    <w:rsid w:val="006B654C"/>
    <w:rsid w:val="006B67B2"/>
    <w:rsid w:val="006B685F"/>
    <w:rsid w:val="006B6863"/>
    <w:rsid w:val="006B7317"/>
    <w:rsid w:val="006B77CF"/>
    <w:rsid w:val="006B7860"/>
    <w:rsid w:val="006C089C"/>
    <w:rsid w:val="006C157E"/>
    <w:rsid w:val="006C1E5E"/>
    <w:rsid w:val="006C2E27"/>
    <w:rsid w:val="006C5BCB"/>
    <w:rsid w:val="006C5C89"/>
    <w:rsid w:val="006C64E6"/>
    <w:rsid w:val="006C688F"/>
    <w:rsid w:val="006C7018"/>
    <w:rsid w:val="006C7553"/>
    <w:rsid w:val="006C7B34"/>
    <w:rsid w:val="006C7DD2"/>
    <w:rsid w:val="006D0B85"/>
    <w:rsid w:val="006D1015"/>
    <w:rsid w:val="006D128D"/>
    <w:rsid w:val="006D2DC0"/>
    <w:rsid w:val="006D35AF"/>
    <w:rsid w:val="006D3CE1"/>
    <w:rsid w:val="006D4ACA"/>
    <w:rsid w:val="006D4D1A"/>
    <w:rsid w:val="006D4FE7"/>
    <w:rsid w:val="006D57B0"/>
    <w:rsid w:val="006D57FA"/>
    <w:rsid w:val="006D5F44"/>
    <w:rsid w:val="006D6058"/>
    <w:rsid w:val="006D6B61"/>
    <w:rsid w:val="006D7050"/>
    <w:rsid w:val="006D7FF3"/>
    <w:rsid w:val="006E0547"/>
    <w:rsid w:val="006E07EE"/>
    <w:rsid w:val="006E0848"/>
    <w:rsid w:val="006E12C1"/>
    <w:rsid w:val="006E1465"/>
    <w:rsid w:val="006E20DC"/>
    <w:rsid w:val="006E2206"/>
    <w:rsid w:val="006E32D1"/>
    <w:rsid w:val="006E3DE5"/>
    <w:rsid w:val="006E3FC9"/>
    <w:rsid w:val="006E428C"/>
    <w:rsid w:val="006E5E7E"/>
    <w:rsid w:val="006E68A5"/>
    <w:rsid w:val="006E6F8D"/>
    <w:rsid w:val="006F093C"/>
    <w:rsid w:val="006F206D"/>
    <w:rsid w:val="006F292E"/>
    <w:rsid w:val="006F2AA7"/>
    <w:rsid w:val="006F2B25"/>
    <w:rsid w:val="006F2E4C"/>
    <w:rsid w:val="006F404C"/>
    <w:rsid w:val="006F449C"/>
    <w:rsid w:val="006F4ACD"/>
    <w:rsid w:val="006F5845"/>
    <w:rsid w:val="006F5A48"/>
    <w:rsid w:val="006F5BBC"/>
    <w:rsid w:val="006F5EC2"/>
    <w:rsid w:val="006F5EF7"/>
    <w:rsid w:val="006F626E"/>
    <w:rsid w:val="007003C4"/>
    <w:rsid w:val="00701033"/>
    <w:rsid w:val="00701520"/>
    <w:rsid w:val="00701A0A"/>
    <w:rsid w:val="007029A5"/>
    <w:rsid w:val="007038D5"/>
    <w:rsid w:val="00703D7E"/>
    <w:rsid w:val="007040CF"/>
    <w:rsid w:val="007041B9"/>
    <w:rsid w:val="0070565A"/>
    <w:rsid w:val="0070589C"/>
    <w:rsid w:val="007060E8"/>
    <w:rsid w:val="007061F3"/>
    <w:rsid w:val="007070C7"/>
    <w:rsid w:val="007072AA"/>
    <w:rsid w:val="007072C3"/>
    <w:rsid w:val="00707C4B"/>
    <w:rsid w:val="00710260"/>
    <w:rsid w:val="00710B39"/>
    <w:rsid w:val="007112DA"/>
    <w:rsid w:val="00711433"/>
    <w:rsid w:val="007118C8"/>
    <w:rsid w:val="00711E65"/>
    <w:rsid w:val="007133B2"/>
    <w:rsid w:val="00713D58"/>
    <w:rsid w:val="00713E37"/>
    <w:rsid w:val="007140B2"/>
    <w:rsid w:val="00715206"/>
    <w:rsid w:val="00715785"/>
    <w:rsid w:val="00715BCB"/>
    <w:rsid w:val="007162A5"/>
    <w:rsid w:val="00716367"/>
    <w:rsid w:val="0071642F"/>
    <w:rsid w:val="00716A02"/>
    <w:rsid w:val="00716AFB"/>
    <w:rsid w:val="0072060C"/>
    <w:rsid w:val="007208C4"/>
    <w:rsid w:val="00721180"/>
    <w:rsid w:val="007227DE"/>
    <w:rsid w:val="007228AA"/>
    <w:rsid w:val="00722ADA"/>
    <w:rsid w:val="00723B07"/>
    <w:rsid w:val="00723B5E"/>
    <w:rsid w:val="00724049"/>
    <w:rsid w:val="00724736"/>
    <w:rsid w:val="00724FD3"/>
    <w:rsid w:val="00726047"/>
    <w:rsid w:val="00726ACD"/>
    <w:rsid w:val="0073123C"/>
    <w:rsid w:val="00732000"/>
    <w:rsid w:val="0073251D"/>
    <w:rsid w:val="0073293F"/>
    <w:rsid w:val="00733AF1"/>
    <w:rsid w:val="007347E2"/>
    <w:rsid w:val="007347E5"/>
    <w:rsid w:val="00734BBB"/>
    <w:rsid w:val="00735FA6"/>
    <w:rsid w:val="007362BF"/>
    <w:rsid w:val="007366C5"/>
    <w:rsid w:val="00740AC7"/>
    <w:rsid w:val="0074224B"/>
    <w:rsid w:val="0074230D"/>
    <w:rsid w:val="007427D3"/>
    <w:rsid w:val="00742F57"/>
    <w:rsid w:val="00744B6D"/>
    <w:rsid w:val="007455C2"/>
    <w:rsid w:val="00745896"/>
    <w:rsid w:val="00745A78"/>
    <w:rsid w:val="007462F6"/>
    <w:rsid w:val="00746512"/>
    <w:rsid w:val="00746593"/>
    <w:rsid w:val="00747660"/>
    <w:rsid w:val="00747687"/>
    <w:rsid w:val="00747E23"/>
    <w:rsid w:val="00747F69"/>
    <w:rsid w:val="007504C9"/>
    <w:rsid w:val="00751AD5"/>
    <w:rsid w:val="007529E6"/>
    <w:rsid w:val="00752ACD"/>
    <w:rsid w:val="00753510"/>
    <w:rsid w:val="007539FE"/>
    <w:rsid w:val="00754114"/>
    <w:rsid w:val="007547ED"/>
    <w:rsid w:val="00754E67"/>
    <w:rsid w:val="007551E8"/>
    <w:rsid w:val="00755A8E"/>
    <w:rsid w:val="00755BE3"/>
    <w:rsid w:val="00755C3A"/>
    <w:rsid w:val="007560CA"/>
    <w:rsid w:val="007567D1"/>
    <w:rsid w:val="007568B8"/>
    <w:rsid w:val="007568D1"/>
    <w:rsid w:val="00757825"/>
    <w:rsid w:val="00757CA9"/>
    <w:rsid w:val="00760436"/>
    <w:rsid w:val="00760531"/>
    <w:rsid w:val="00761402"/>
    <w:rsid w:val="00761A5A"/>
    <w:rsid w:val="00761B12"/>
    <w:rsid w:val="0076243E"/>
    <w:rsid w:val="0076324E"/>
    <w:rsid w:val="007633E7"/>
    <w:rsid w:val="00765386"/>
    <w:rsid w:val="00765928"/>
    <w:rsid w:val="00765EC8"/>
    <w:rsid w:val="007673C6"/>
    <w:rsid w:val="00767C3F"/>
    <w:rsid w:val="00767D9C"/>
    <w:rsid w:val="00767EA1"/>
    <w:rsid w:val="00770173"/>
    <w:rsid w:val="00770449"/>
    <w:rsid w:val="00770E0E"/>
    <w:rsid w:val="00771176"/>
    <w:rsid w:val="007712E3"/>
    <w:rsid w:val="00772540"/>
    <w:rsid w:val="00772998"/>
    <w:rsid w:val="00774D70"/>
    <w:rsid w:val="00774FE4"/>
    <w:rsid w:val="00775206"/>
    <w:rsid w:val="00775E5F"/>
    <w:rsid w:val="007768EB"/>
    <w:rsid w:val="00777518"/>
    <w:rsid w:val="007808A0"/>
    <w:rsid w:val="00780F43"/>
    <w:rsid w:val="007817E3"/>
    <w:rsid w:val="00782E80"/>
    <w:rsid w:val="00783088"/>
    <w:rsid w:val="00783442"/>
    <w:rsid w:val="00783888"/>
    <w:rsid w:val="007838C5"/>
    <w:rsid w:val="00783F16"/>
    <w:rsid w:val="00783F69"/>
    <w:rsid w:val="00783F8C"/>
    <w:rsid w:val="007842F1"/>
    <w:rsid w:val="00786A93"/>
    <w:rsid w:val="00787024"/>
    <w:rsid w:val="00787633"/>
    <w:rsid w:val="007900EF"/>
    <w:rsid w:val="007902BD"/>
    <w:rsid w:val="00790AFB"/>
    <w:rsid w:val="007916BB"/>
    <w:rsid w:val="007932AE"/>
    <w:rsid w:val="00793E04"/>
    <w:rsid w:val="00794463"/>
    <w:rsid w:val="0079473B"/>
    <w:rsid w:val="0079513F"/>
    <w:rsid w:val="00795DBB"/>
    <w:rsid w:val="00796B33"/>
    <w:rsid w:val="00797480"/>
    <w:rsid w:val="007A1077"/>
    <w:rsid w:val="007A12ED"/>
    <w:rsid w:val="007A13B5"/>
    <w:rsid w:val="007A32B8"/>
    <w:rsid w:val="007A3668"/>
    <w:rsid w:val="007A393B"/>
    <w:rsid w:val="007A3C9F"/>
    <w:rsid w:val="007A4078"/>
    <w:rsid w:val="007A56F4"/>
    <w:rsid w:val="007A61B5"/>
    <w:rsid w:val="007A6232"/>
    <w:rsid w:val="007A74E3"/>
    <w:rsid w:val="007B00E9"/>
    <w:rsid w:val="007B031E"/>
    <w:rsid w:val="007B0838"/>
    <w:rsid w:val="007B10EC"/>
    <w:rsid w:val="007B1B8F"/>
    <w:rsid w:val="007B2A3A"/>
    <w:rsid w:val="007B2A89"/>
    <w:rsid w:val="007B2FCC"/>
    <w:rsid w:val="007B355A"/>
    <w:rsid w:val="007B3DE9"/>
    <w:rsid w:val="007B44E1"/>
    <w:rsid w:val="007B51A0"/>
    <w:rsid w:val="007B5EC0"/>
    <w:rsid w:val="007B6314"/>
    <w:rsid w:val="007B6451"/>
    <w:rsid w:val="007B655B"/>
    <w:rsid w:val="007B6907"/>
    <w:rsid w:val="007B6D18"/>
    <w:rsid w:val="007B751E"/>
    <w:rsid w:val="007B7C91"/>
    <w:rsid w:val="007C0CF9"/>
    <w:rsid w:val="007C0D93"/>
    <w:rsid w:val="007C1544"/>
    <w:rsid w:val="007C20FF"/>
    <w:rsid w:val="007C2126"/>
    <w:rsid w:val="007C2ADB"/>
    <w:rsid w:val="007C2BD1"/>
    <w:rsid w:val="007C31C4"/>
    <w:rsid w:val="007C3B29"/>
    <w:rsid w:val="007C3CB6"/>
    <w:rsid w:val="007C3CEF"/>
    <w:rsid w:val="007C440F"/>
    <w:rsid w:val="007C48FC"/>
    <w:rsid w:val="007C4B54"/>
    <w:rsid w:val="007C5702"/>
    <w:rsid w:val="007C5BCE"/>
    <w:rsid w:val="007C5DDD"/>
    <w:rsid w:val="007C6E39"/>
    <w:rsid w:val="007C79F7"/>
    <w:rsid w:val="007C7B0D"/>
    <w:rsid w:val="007C7EE3"/>
    <w:rsid w:val="007C7EEC"/>
    <w:rsid w:val="007C7F53"/>
    <w:rsid w:val="007D038F"/>
    <w:rsid w:val="007D0FC7"/>
    <w:rsid w:val="007D1140"/>
    <w:rsid w:val="007D2137"/>
    <w:rsid w:val="007D223A"/>
    <w:rsid w:val="007D23CD"/>
    <w:rsid w:val="007D35B1"/>
    <w:rsid w:val="007D35D2"/>
    <w:rsid w:val="007D3FC3"/>
    <w:rsid w:val="007D412E"/>
    <w:rsid w:val="007D5257"/>
    <w:rsid w:val="007D52E5"/>
    <w:rsid w:val="007D5451"/>
    <w:rsid w:val="007D63F2"/>
    <w:rsid w:val="007D64BB"/>
    <w:rsid w:val="007D6B3A"/>
    <w:rsid w:val="007D7748"/>
    <w:rsid w:val="007D7DA6"/>
    <w:rsid w:val="007E10D4"/>
    <w:rsid w:val="007E2949"/>
    <w:rsid w:val="007E2D92"/>
    <w:rsid w:val="007E2DC0"/>
    <w:rsid w:val="007E30E6"/>
    <w:rsid w:val="007E38B8"/>
    <w:rsid w:val="007E4488"/>
    <w:rsid w:val="007E4608"/>
    <w:rsid w:val="007E4A23"/>
    <w:rsid w:val="007E4F63"/>
    <w:rsid w:val="007E538D"/>
    <w:rsid w:val="007E5EF5"/>
    <w:rsid w:val="007E6733"/>
    <w:rsid w:val="007E691C"/>
    <w:rsid w:val="007E6D1B"/>
    <w:rsid w:val="007E75B1"/>
    <w:rsid w:val="007F0921"/>
    <w:rsid w:val="007F212D"/>
    <w:rsid w:val="007F2805"/>
    <w:rsid w:val="007F284E"/>
    <w:rsid w:val="007F298F"/>
    <w:rsid w:val="007F2A5F"/>
    <w:rsid w:val="007F31C3"/>
    <w:rsid w:val="007F4032"/>
    <w:rsid w:val="007F42E6"/>
    <w:rsid w:val="007F44DD"/>
    <w:rsid w:val="007F544E"/>
    <w:rsid w:val="007F61B9"/>
    <w:rsid w:val="007F6B08"/>
    <w:rsid w:val="007F6E0A"/>
    <w:rsid w:val="007F73CA"/>
    <w:rsid w:val="007F7536"/>
    <w:rsid w:val="007F77BD"/>
    <w:rsid w:val="007F7C32"/>
    <w:rsid w:val="007F7D09"/>
    <w:rsid w:val="007F7E0E"/>
    <w:rsid w:val="007F7FC3"/>
    <w:rsid w:val="008015F6"/>
    <w:rsid w:val="0080271C"/>
    <w:rsid w:val="0080280D"/>
    <w:rsid w:val="0080289D"/>
    <w:rsid w:val="008028C5"/>
    <w:rsid w:val="008033B1"/>
    <w:rsid w:val="008033C0"/>
    <w:rsid w:val="00803948"/>
    <w:rsid w:val="0080404C"/>
    <w:rsid w:val="008041B4"/>
    <w:rsid w:val="00804F9F"/>
    <w:rsid w:val="008055F3"/>
    <w:rsid w:val="0080561A"/>
    <w:rsid w:val="00806075"/>
    <w:rsid w:val="00806233"/>
    <w:rsid w:val="00806E13"/>
    <w:rsid w:val="008074F0"/>
    <w:rsid w:val="00807A49"/>
    <w:rsid w:val="00807BBA"/>
    <w:rsid w:val="00810594"/>
    <w:rsid w:val="00810C22"/>
    <w:rsid w:val="00811856"/>
    <w:rsid w:val="00811F0F"/>
    <w:rsid w:val="0081243E"/>
    <w:rsid w:val="00812987"/>
    <w:rsid w:val="00812BF2"/>
    <w:rsid w:val="00812EAA"/>
    <w:rsid w:val="0081367A"/>
    <w:rsid w:val="008142F4"/>
    <w:rsid w:val="0081439A"/>
    <w:rsid w:val="0081471A"/>
    <w:rsid w:val="00814C7A"/>
    <w:rsid w:val="00814FA1"/>
    <w:rsid w:val="0081742C"/>
    <w:rsid w:val="00817569"/>
    <w:rsid w:val="0082013A"/>
    <w:rsid w:val="008215C9"/>
    <w:rsid w:val="00821A41"/>
    <w:rsid w:val="00821A6A"/>
    <w:rsid w:val="00822045"/>
    <w:rsid w:val="008238BE"/>
    <w:rsid w:val="00826369"/>
    <w:rsid w:val="008267B8"/>
    <w:rsid w:val="00826B4F"/>
    <w:rsid w:val="00827501"/>
    <w:rsid w:val="008307CD"/>
    <w:rsid w:val="00830C40"/>
    <w:rsid w:val="00831365"/>
    <w:rsid w:val="008316C8"/>
    <w:rsid w:val="008319EE"/>
    <w:rsid w:val="00832C27"/>
    <w:rsid w:val="008335DA"/>
    <w:rsid w:val="0083371E"/>
    <w:rsid w:val="00833996"/>
    <w:rsid w:val="00833BDC"/>
    <w:rsid w:val="00833BFD"/>
    <w:rsid w:val="00833D1F"/>
    <w:rsid w:val="00834DD7"/>
    <w:rsid w:val="00834EDF"/>
    <w:rsid w:val="0083543B"/>
    <w:rsid w:val="00835CF7"/>
    <w:rsid w:val="00835EAE"/>
    <w:rsid w:val="0083692D"/>
    <w:rsid w:val="00836D53"/>
    <w:rsid w:val="00840DDB"/>
    <w:rsid w:val="00841543"/>
    <w:rsid w:val="00841B4B"/>
    <w:rsid w:val="00841CAD"/>
    <w:rsid w:val="00842D69"/>
    <w:rsid w:val="0084301C"/>
    <w:rsid w:val="0084378F"/>
    <w:rsid w:val="008437C3"/>
    <w:rsid w:val="00844102"/>
    <w:rsid w:val="008449B8"/>
    <w:rsid w:val="00844D4A"/>
    <w:rsid w:val="008452C3"/>
    <w:rsid w:val="00845C8D"/>
    <w:rsid w:val="00845CD8"/>
    <w:rsid w:val="00846A67"/>
    <w:rsid w:val="008502DF"/>
    <w:rsid w:val="00850314"/>
    <w:rsid w:val="00850892"/>
    <w:rsid w:val="008518DA"/>
    <w:rsid w:val="00851A0C"/>
    <w:rsid w:val="00851D30"/>
    <w:rsid w:val="008520FA"/>
    <w:rsid w:val="00852194"/>
    <w:rsid w:val="00852625"/>
    <w:rsid w:val="0085441E"/>
    <w:rsid w:val="008548F7"/>
    <w:rsid w:val="008549E8"/>
    <w:rsid w:val="0085579D"/>
    <w:rsid w:val="008557B7"/>
    <w:rsid w:val="00855F39"/>
    <w:rsid w:val="008566BD"/>
    <w:rsid w:val="00856782"/>
    <w:rsid w:val="00857273"/>
    <w:rsid w:val="008603C6"/>
    <w:rsid w:val="008609B1"/>
    <w:rsid w:val="00861168"/>
    <w:rsid w:val="0086138A"/>
    <w:rsid w:val="0086142A"/>
    <w:rsid w:val="00861495"/>
    <w:rsid w:val="00861597"/>
    <w:rsid w:val="0086183E"/>
    <w:rsid w:val="008619D7"/>
    <w:rsid w:val="008645E1"/>
    <w:rsid w:val="00865825"/>
    <w:rsid w:val="008661B7"/>
    <w:rsid w:val="00866CE3"/>
    <w:rsid w:val="008674BA"/>
    <w:rsid w:val="00867A86"/>
    <w:rsid w:val="00867E0C"/>
    <w:rsid w:val="00871920"/>
    <w:rsid w:val="00872048"/>
    <w:rsid w:val="00872E55"/>
    <w:rsid w:val="00873200"/>
    <w:rsid w:val="00873676"/>
    <w:rsid w:val="00874C21"/>
    <w:rsid w:val="00875318"/>
    <w:rsid w:val="00875450"/>
    <w:rsid w:val="00875474"/>
    <w:rsid w:val="00876499"/>
    <w:rsid w:val="008769BB"/>
    <w:rsid w:val="00876B9E"/>
    <w:rsid w:val="00876FF2"/>
    <w:rsid w:val="00877390"/>
    <w:rsid w:val="008778B3"/>
    <w:rsid w:val="0088049B"/>
    <w:rsid w:val="008806AF"/>
    <w:rsid w:val="00880A74"/>
    <w:rsid w:val="00880F77"/>
    <w:rsid w:val="00881338"/>
    <w:rsid w:val="008817AD"/>
    <w:rsid w:val="00881FDB"/>
    <w:rsid w:val="0088290B"/>
    <w:rsid w:val="00883C58"/>
    <w:rsid w:val="00883CBE"/>
    <w:rsid w:val="00884B41"/>
    <w:rsid w:val="00886667"/>
    <w:rsid w:val="008867AF"/>
    <w:rsid w:val="0088795A"/>
    <w:rsid w:val="00890888"/>
    <w:rsid w:val="00890B07"/>
    <w:rsid w:val="008916EF"/>
    <w:rsid w:val="00891A7E"/>
    <w:rsid w:val="00892259"/>
    <w:rsid w:val="00892847"/>
    <w:rsid w:val="00892BD7"/>
    <w:rsid w:val="008933E9"/>
    <w:rsid w:val="008941DE"/>
    <w:rsid w:val="00894861"/>
    <w:rsid w:val="00895582"/>
    <w:rsid w:val="008960A6"/>
    <w:rsid w:val="008962C0"/>
    <w:rsid w:val="00896442"/>
    <w:rsid w:val="008979B3"/>
    <w:rsid w:val="00897EA7"/>
    <w:rsid w:val="00897F2C"/>
    <w:rsid w:val="008A0244"/>
    <w:rsid w:val="008A03D8"/>
    <w:rsid w:val="008A0A3B"/>
    <w:rsid w:val="008A19B9"/>
    <w:rsid w:val="008A25BC"/>
    <w:rsid w:val="008A4A73"/>
    <w:rsid w:val="008A4E48"/>
    <w:rsid w:val="008A588E"/>
    <w:rsid w:val="008A58B0"/>
    <w:rsid w:val="008A5CF9"/>
    <w:rsid w:val="008A5E11"/>
    <w:rsid w:val="008A6AF4"/>
    <w:rsid w:val="008A7120"/>
    <w:rsid w:val="008A7B17"/>
    <w:rsid w:val="008B0089"/>
    <w:rsid w:val="008B29C0"/>
    <w:rsid w:val="008B2D29"/>
    <w:rsid w:val="008B35D5"/>
    <w:rsid w:val="008B5702"/>
    <w:rsid w:val="008B5B69"/>
    <w:rsid w:val="008B5CD7"/>
    <w:rsid w:val="008B6813"/>
    <w:rsid w:val="008B718E"/>
    <w:rsid w:val="008B72E1"/>
    <w:rsid w:val="008C00BA"/>
    <w:rsid w:val="008C0619"/>
    <w:rsid w:val="008C1090"/>
    <w:rsid w:val="008C16BB"/>
    <w:rsid w:val="008C1CB7"/>
    <w:rsid w:val="008C1D79"/>
    <w:rsid w:val="008C3634"/>
    <w:rsid w:val="008C3D0A"/>
    <w:rsid w:val="008C3F8B"/>
    <w:rsid w:val="008C40BB"/>
    <w:rsid w:val="008C4CBC"/>
    <w:rsid w:val="008C5E74"/>
    <w:rsid w:val="008C5EDC"/>
    <w:rsid w:val="008C6427"/>
    <w:rsid w:val="008C68DF"/>
    <w:rsid w:val="008C6BE9"/>
    <w:rsid w:val="008C77FC"/>
    <w:rsid w:val="008C7F9B"/>
    <w:rsid w:val="008D007E"/>
    <w:rsid w:val="008D0657"/>
    <w:rsid w:val="008D1FA4"/>
    <w:rsid w:val="008D2B98"/>
    <w:rsid w:val="008D3DBA"/>
    <w:rsid w:val="008D4149"/>
    <w:rsid w:val="008D4240"/>
    <w:rsid w:val="008D426C"/>
    <w:rsid w:val="008D644A"/>
    <w:rsid w:val="008D6A36"/>
    <w:rsid w:val="008D6E06"/>
    <w:rsid w:val="008D7091"/>
    <w:rsid w:val="008D7252"/>
    <w:rsid w:val="008D729F"/>
    <w:rsid w:val="008D750E"/>
    <w:rsid w:val="008D7A36"/>
    <w:rsid w:val="008D7A3F"/>
    <w:rsid w:val="008E0000"/>
    <w:rsid w:val="008E0634"/>
    <w:rsid w:val="008E1E06"/>
    <w:rsid w:val="008E4441"/>
    <w:rsid w:val="008E4496"/>
    <w:rsid w:val="008E4575"/>
    <w:rsid w:val="008E45D3"/>
    <w:rsid w:val="008E4E31"/>
    <w:rsid w:val="008E59D0"/>
    <w:rsid w:val="008E5A33"/>
    <w:rsid w:val="008E6DBD"/>
    <w:rsid w:val="008E7246"/>
    <w:rsid w:val="008E72EF"/>
    <w:rsid w:val="008E743B"/>
    <w:rsid w:val="008F02DA"/>
    <w:rsid w:val="008F0957"/>
    <w:rsid w:val="008F0965"/>
    <w:rsid w:val="008F1284"/>
    <w:rsid w:val="008F16BA"/>
    <w:rsid w:val="008F1CA9"/>
    <w:rsid w:val="008F212B"/>
    <w:rsid w:val="008F2CF7"/>
    <w:rsid w:val="008F2F62"/>
    <w:rsid w:val="008F353F"/>
    <w:rsid w:val="008F4374"/>
    <w:rsid w:val="008F68A0"/>
    <w:rsid w:val="008F7419"/>
    <w:rsid w:val="008F7545"/>
    <w:rsid w:val="008F7FEE"/>
    <w:rsid w:val="00900FDA"/>
    <w:rsid w:val="009012CF"/>
    <w:rsid w:val="009014ED"/>
    <w:rsid w:val="0090185B"/>
    <w:rsid w:val="009028B6"/>
    <w:rsid w:val="00902A51"/>
    <w:rsid w:val="00903394"/>
    <w:rsid w:val="00906558"/>
    <w:rsid w:val="00906742"/>
    <w:rsid w:val="00906CA2"/>
    <w:rsid w:val="009073ED"/>
    <w:rsid w:val="00907E13"/>
    <w:rsid w:val="009104F0"/>
    <w:rsid w:val="009105A8"/>
    <w:rsid w:val="0091097A"/>
    <w:rsid w:val="00910DE8"/>
    <w:rsid w:val="009116F4"/>
    <w:rsid w:val="00911BC8"/>
    <w:rsid w:val="009120C1"/>
    <w:rsid w:val="00912DE8"/>
    <w:rsid w:val="00913801"/>
    <w:rsid w:val="00913C80"/>
    <w:rsid w:val="00913FED"/>
    <w:rsid w:val="009164FE"/>
    <w:rsid w:val="00916632"/>
    <w:rsid w:val="009174AF"/>
    <w:rsid w:val="00917C98"/>
    <w:rsid w:val="0092028D"/>
    <w:rsid w:val="0092129E"/>
    <w:rsid w:val="00921D6B"/>
    <w:rsid w:val="00921F3E"/>
    <w:rsid w:val="00921FBF"/>
    <w:rsid w:val="00922110"/>
    <w:rsid w:val="009221E6"/>
    <w:rsid w:val="009224D5"/>
    <w:rsid w:val="009228D9"/>
    <w:rsid w:val="009229E9"/>
    <w:rsid w:val="00922BA2"/>
    <w:rsid w:val="00922D59"/>
    <w:rsid w:val="0092581C"/>
    <w:rsid w:val="00925D85"/>
    <w:rsid w:val="00927CB3"/>
    <w:rsid w:val="00930707"/>
    <w:rsid w:val="00930753"/>
    <w:rsid w:val="00930E4C"/>
    <w:rsid w:val="00930E99"/>
    <w:rsid w:val="00931B10"/>
    <w:rsid w:val="00932BB5"/>
    <w:rsid w:val="00932C30"/>
    <w:rsid w:val="0093323B"/>
    <w:rsid w:val="00933B54"/>
    <w:rsid w:val="00933FA1"/>
    <w:rsid w:val="00934153"/>
    <w:rsid w:val="00934B49"/>
    <w:rsid w:val="00934DBF"/>
    <w:rsid w:val="0093672C"/>
    <w:rsid w:val="00937F2C"/>
    <w:rsid w:val="00940216"/>
    <w:rsid w:val="00941C4E"/>
    <w:rsid w:val="00941F64"/>
    <w:rsid w:val="00942760"/>
    <w:rsid w:val="00942A79"/>
    <w:rsid w:val="00944C76"/>
    <w:rsid w:val="009457CF"/>
    <w:rsid w:val="009460E1"/>
    <w:rsid w:val="009462CD"/>
    <w:rsid w:val="00946619"/>
    <w:rsid w:val="00947114"/>
    <w:rsid w:val="009471D8"/>
    <w:rsid w:val="00947BC2"/>
    <w:rsid w:val="00950D22"/>
    <w:rsid w:val="00950DEA"/>
    <w:rsid w:val="009517BA"/>
    <w:rsid w:val="00952539"/>
    <w:rsid w:val="009528E8"/>
    <w:rsid w:val="00952B8E"/>
    <w:rsid w:val="00952BA0"/>
    <w:rsid w:val="00952F9B"/>
    <w:rsid w:val="00952FE5"/>
    <w:rsid w:val="00953960"/>
    <w:rsid w:val="00953CE4"/>
    <w:rsid w:val="009541F9"/>
    <w:rsid w:val="00954785"/>
    <w:rsid w:val="009554FB"/>
    <w:rsid w:val="0095658B"/>
    <w:rsid w:val="00960808"/>
    <w:rsid w:val="00960CF5"/>
    <w:rsid w:val="00960DD2"/>
    <w:rsid w:val="009610A5"/>
    <w:rsid w:val="009616EE"/>
    <w:rsid w:val="009624CA"/>
    <w:rsid w:val="00962607"/>
    <w:rsid w:val="009626FD"/>
    <w:rsid w:val="0096285E"/>
    <w:rsid w:val="00962E85"/>
    <w:rsid w:val="00962F60"/>
    <w:rsid w:val="009631B7"/>
    <w:rsid w:val="009645BB"/>
    <w:rsid w:val="00965051"/>
    <w:rsid w:val="00966484"/>
    <w:rsid w:val="00967BFA"/>
    <w:rsid w:val="00971DE8"/>
    <w:rsid w:val="009724F8"/>
    <w:rsid w:val="0097278D"/>
    <w:rsid w:val="00972C43"/>
    <w:rsid w:val="00972CF5"/>
    <w:rsid w:val="00972FE1"/>
    <w:rsid w:val="009731F1"/>
    <w:rsid w:val="00973460"/>
    <w:rsid w:val="00973624"/>
    <w:rsid w:val="00974953"/>
    <w:rsid w:val="00975121"/>
    <w:rsid w:val="00975C90"/>
    <w:rsid w:val="00975FBB"/>
    <w:rsid w:val="009764AE"/>
    <w:rsid w:val="00976BFA"/>
    <w:rsid w:val="00976E83"/>
    <w:rsid w:val="00977640"/>
    <w:rsid w:val="00977FA0"/>
    <w:rsid w:val="009810E4"/>
    <w:rsid w:val="009812C8"/>
    <w:rsid w:val="00981609"/>
    <w:rsid w:val="00981FDF"/>
    <w:rsid w:val="00982D31"/>
    <w:rsid w:val="00982D5A"/>
    <w:rsid w:val="009838B4"/>
    <w:rsid w:val="00983A07"/>
    <w:rsid w:val="00983C85"/>
    <w:rsid w:val="009865B6"/>
    <w:rsid w:val="00986FAC"/>
    <w:rsid w:val="00987210"/>
    <w:rsid w:val="009905F9"/>
    <w:rsid w:val="00990F18"/>
    <w:rsid w:val="0099117A"/>
    <w:rsid w:val="009925DC"/>
    <w:rsid w:val="00992834"/>
    <w:rsid w:val="00992AE4"/>
    <w:rsid w:val="00993884"/>
    <w:rsid w:val="00993891"/>
    <w:rsid w:val="009938AD"/>
    <w:rsid w:val="00993F49"/>
    <w:rsid w:val="00994C85"/>
    <w:rsid w:val="009958FF"/>
    <w:rsid w:val="0099595F"/>
    <w:rsid w:val="00995C04"/>
    <w:rsid w:val="00996CEF"/>
    <w:rsid w:val="009970A6"/>
    <w:rsid w:val="00997205"/>
    <w:rsid w:val="00997561"/>
    <w:rsid w:val="00997C7C"/>
    <w:rsid w:val="00997CA1"/>
    <w:rsid w:val="00997FB0"/>
    <w:rsid w:val="009A127B"/>
    <w:rsid w:val="009A16A6"/>
    <w:rsid w:val="009A193E"/>
    <w:rsid w:val="009A1BCB"/>
    <w:rsid w:val="009A2D0C"/>
    <w:rsid w:val="009A3017"/>
    <w:rsid w:val="009A3203"/>
    <w:rsid w:val="009A3237"/>
    <w:rsid w:val="009A3C4D"/>
    <w:rsid w:val="009A425D"/>
    <w:rsid w:val="009A56B7"/>
    <w:rsid w:val="009A58F0"/>
    <w:rsid w:val="009A59B4"/>
    <w:rsid w:val="009A5EDF"/>
    <w:rsid w:val="009A6BF4"/>
    <w:rsid w:val="009A6ED2"/>
    <w:rsid w:val="009A7B65"/>
    <w:rsid w:val="009B1016"/>
    <w:rsid w:val="009B167C"/>
    <w:rsid w:val="009B25D1"/>
    <w:rsid w:val="009B27CC"/>
    <w:rsid w:val="009B2D1C"/>
    <w:rsid w:val="009B3056"/>
    <w:rsid w:val="009B34B1"/>
    <w:rsid w:val="009B36E7"/>
    <w:rsid w:val="009B3A6D"/>
    <w:rsid w:val="009B3FAA"/>
    <w:rsid w:val="009B4606"/>
    <w:rsid w:val="009B4A60"/>
    <w:rsid w:val="009B4A88"/>
    <w:rsid w:val="009B4C03"/>
    <w:rsid w:val="009B54C5"/>
    <w:rsid w:val="009B6232"/>
    <w:rsid w:val="009B6325"/>
    <w:rsid w:val="009B64B4"/>
    <w:rsid w:val="009B686E"/>
    <w:rsid w:val="009B6C4E"/>
    <w:rsid w:val="009B6EDB"/>
    <w:rsid w:val="009B7CC8"/>
    <w:rsid w:val="009C0028"/>
    <w:rsid w:val="009C01B1"/>
    <w:rsid w:val="009C0381"/>
    <w:rsid w:val="009C09E1"/>
    <w:rsid w:val="009C0FD3"/>
    <w:rsid w:val="009C1063"/>
    <w:rsid w:val="009C1CB4"/>
    <w:rsid w:val="009C1CC8"/>
    <w:rsid w:val="009C494C"/>
    <w:rsid w:val="009C5862"/>
    <w:rsid w:val="009C642F"/>
    <w:rsid w:val="009C66CF"/>
    <w:rsid w:val="009C6F36"/>
    <w:rsid w:val="009C782E"/>
    <w:rsid w:val="009C787E"/>
    <w:rsid w:val="009D00E2"/>
    <w:rsid w:val="009D053B"/>
    <w:rsid w:val="009D3517"/>
    <w:rsid w:val="009D38B3"/>
    <w:rsid w:val="009D38CD"/>
    <w:rsid w:val="009D4281"/>
    <w:rsid w:val="009D45A2"/>
    <w:rsid w:val="009D50FF"/>
    <w:rsid w:val="009D61DF"/>
    <w:rsid w:val="009D6373"/>
    <w:rsid w:val="009D68DE"/>
    <w:rsid w:val="009D72CD"/>
    <w:rsid w:val="009D783F"/>
    <w:rsid w:val="009D7BBA"/>
    <w:rsid w:val="009D7DB2"/>
    <w:rsid w:val="009D7E6A"/>
    <w:rsid w:val="009E01F1"/>
    <w:rsid w:val="009E0C67"/>
    <w:rsid w:val="009E0F88"/>
    <w:rsid w:val="009E1F58"/>
    <w:rsid w:val="009E2688"/>
    <w:rsid w:val="009E2B90"/>
    <w:rsid w:val="009E324F"/>
    <w:rsid w:val="009E3C31"/>
    <w:rsid w:val="009E3E90"/>
    <w:rsid w:val="009E452B"/>
    <w:rsid w:val="009E57C1"/>
    <w:rsid w:val="009E5AB0"/>
    <w:rsid w:val="009E6C4D"/>
    <w:rsid w:val="009E7A65"/>
    <w:rsid w:val="009F0967"/>
    <w:rsid w:val="009F19AB"/>
    <w:rsid w:val="009F1F41"/>
    <w:rsid w:val="009F22C0"/>
    <w:rsid w:val="009F2361"/>
    <w:rsid w:val="009F2D86"/>
    <w:rsid w:val="009F2F6E"/>
    <w:rsid w:val="009F36D6"/>
    <w:rsid w:val="009F3954"/>
    <w:rsid w:val="009F3B16"/>
    <w:rsid w:val="009F3EAB"/>
    <w:rsid w:val="009F403B"/>
    <w:rsid w:val="009F5191"/>
    <w:rsid w:val="009F53FD"/>
    <w:rsid w:val="009F5F2A"/>
    <w:rsid w:val="009F6475"/>
    <w:rsid w:val="009F65C0"/>
    <w:rsid w:val="009F6A5C"/>
    <w:rsid w:val="009F6EC1"/>
    <w:rsid w:val="009F7083"/>
    <w:rsid w:val="009F7487"/>
    <w:rsid w:val="009F7ABE"/>
    <w:rsid w:val="00A00292"/>
    <w:rsid w:val="00A002C2"/>
    <w:rsid w:val="00A004A8"/>
    <w:rsid w:val="00A00BAA"/>
    <w:rsid w:val="00A01213"/>
    <w:rsid w:val="00A0155C"/>
    <w:rsid w:val="00A02CC4"/>
    <w:rsid w:val="00A03451"/>
    <w:rsid w:val="00A044B9"/>
    <w:rsid w:val="00A049DF"/>
    <w:rsid w:val="00A04E77"/>
    <w:rsid w:val="00A05CEF"/>
    <w:rsid w:val="00A05E9D"/>
    <w:rsid w:val="00A06EBE"/>
    <w:rsid w:val="00A070E8"/>
    <w:rsid w:val="00A10521"/>
    <w:rsid w:val="00A107B3"/>
    <w:rsid w:val="00A108BC"/>
    <w:rsid w:val="00A10A00"/>
    <w:rsid w:val="00A11409"/>
    <w:rsid w:val="00A1158C"/>
    <w:rsid w:val="00A11617"/>
    <w:rsid w:val="00A1192C"/>
    <w:rsid w:val="00A1227E"/>
    <w:rsid w:val="00A1310C"/>
    <w:rsid w:val="00A133F4"/>
    <w:rsid w:val="00A136BA"/>
    <w:rsid w:val="00A13786"/>
    <w:rsid w:val="00A138F4"/>
    <w:rsid w:val="00A13B4E"/>
    <w:rsid w:val="00A154EA"/>
    <w:rsid w:val="00A15F6C"/>
    <w:rsid w:val="00A16690"/>
    <w:rsid w:val="00A16AEF"/>
    <w:rsid w:val="00A17A40"/>
    <w:rsid w:val="00A17C98"/>
    <w:rsid w:val="00A20C48"/>
    <w:rsid w:val="00A21DA6"/>
    <w:rsid w:val="00A229AD"/>
    <w:rsid w:val="00A229B9"/>
    <w:rsid w:val="00A22EA3"/>
    <w:rsid w:val="00A23579"/>
    <w:rsid w:val="00A2364C"/>
    <w:rsid w:val="00A238F5"/>
    <w:rsid w:val="00A2392E"/>
    <w:rsid w:val="00A24E3C"/>
    <w:rsid w:val="00A2599A"/>
    <w:rsid w:val="00A263E3"/>
    <w:rsid w:val="00A26459"/>
    <w:rsid w:val="00A2746E"/>
    <w:rsid w:val="00A27B2F"/>
    <w:rsid w:val="00A30140"/>
    <w:rsid w:val="00A30576"/>
    <w:rsid w:val="00A3098C"/>
    <w:rsid w:val="00A310F7"/>
    <w:rsid w:val="00A3210A"/>
    <w:rsid w:val="00A32A78"/>
    <w:rsid w:val="00A32E28"/>
    <w:rsid w:val="00A332E1"/>
    <w:rsid w:val="00A335E5"/>
    <w:rsid w:val="00A34307"/>
    <w:rsid w:val="00A34524"/>
    <w:rsid w:val="00A34976"/>
    <w:rsid w:val="00A34DFF"/>
    <w:rsid w:val="00A34E43"/>
    <w:rsid w:val="00A370DB"/>
    <w:rsid w:val="00A371ED"/>
    <w:rsid w:val="00A373CF"/>
    <w:rsid w:val="00A40269"/>
    <w:rsid w:val="00A405F2"/>
    <w:rsid w:val="00A4081F"/>
    <w:rsid w:val="00A40A2B"/>
    <w:rsid w:val="00A40E20"/>
    <w:rsid w:val="00A41000"/>
    <w:rsid w:val="00A4106E"/>
    <w:rsid w:val="00A411A8"/>
    <w:rsid w:val="00A42CD8"/>
    <w:rsid w:val="00A4348A"/>
    <w:rsid w:val="00A43B32"/>
    <w:rsid w:val="00A44441"/>
    <w:rsid w:val="00A44670"/>
    <w:rsid w:val="00A44A2B"/>
    <w:rsid w:val="00A45CA1"/>
    <w:rsid w:val="00A45FA7"/>
    <w:rsid w:val="00A46269"/>
    <w:rsid w:val="00A46743"/>
    <w:rsid w:val="00A46D63"/>
    <w:rsid w:val="00A46DCF"/>
    <w:rsid w:val="00A50611"/>
    <w:rsid w:val="00A514DB"/>
    <w:rsid w:val="00A51653"/>
    <w:rsid w:val="00A519E8"/>
    <w:rsid w:val="00A52BE4"/>
    <w:rsid w:val="00A52C49"/>
    <w:rsid w:val="00A54FC5"/>
    <w:rsid w:val="00A55664"/>
    <w:rsid w:val="00A56A2E"/>
    <w:rsid w:val="00A573D3"/>
    <w:rsid w:val="00A579F2"/>
    <w:rsid w:val="00A57AAA"/>
    <w:rsid w:val="00A57B29"/>
    <w:rsid w:val="00A60976"/>
    <w:rsid w:val="00A60D73"/>
    <w:rsid w:val="00A60D8D"/>
    <w:rsid w:val="00A613D1"/>
    <w:rsid w:val="00A62196"/>
    <w:rsid w:val="00A62225"/>
    <w:rsid w:val="00A6259B"/>
    <w:rsid w:val="00A62D16"/>
    <w:rsid w:val="00A6385F"/>
    <w:rsid w:val="00A6393A"/>
    <w:rsid w:val="00A64996"/>
    <w:rsid w:val="00A657EB"/>
    <w:rsid w:val="00A66709"/>
    <w:rsid w:val="00A66DE2"/>
    <w:rsid w:val="00A67207"/>
    <w:rsid w:val="00A674E8"/>
    <w:rsid w:val="00A67721"/>
    <w:rsid w:val="00A67AA5"/>
    <w:rsid w:val="00A70D05"/>
    <w:rsid w:val="00A71335"/>
    <w:rsid w:val="00A71425"/>
    <w:rsid w:val="00A71A14"/>
    <w:rsid w:val="00A71CAF"/>
    <w:rsid w:val="00A7213C"/>
    <w:rsid w:val="00A725E5"/>
    <w:rsid w:val="00A7265C"/>
    <w:rsid w:val="00A72706"/>
    <w:rsid w:val="00A72FC9"/>
    <w:rsid w:val="00A74006"/>
    <w:rsid w:val="00A74DA9"/>
    <w:rsid w:val="00A75B23"/>
    <w:rsid w:val="00A76337"/>
    <w:rsid w:val="00A76FFC"/>
    <w:rsid w:val="00A771B5"/>
    <w:rsid w:val="00A773C7"/>
    <w:rsid w:val="00A779B4"/>
    <w:rsid w:val="00A77A4F"/>
    <w:rsid w:val="00A80D4B"/>
    <w:rsid w:val="00A819B0"/>
    <w:rsid w:val="00A824F9"/>
    <w:rsid w:val="00A82901"/>
    <w:rsid w:val="00A82D09"/>
    <w:rsid w:val="00A83099"/>
    <w:rsid w:val="00A833B1"/>
    <w:rsid w:val="00A83C07"/>
    <w:rsid w:val="00A83C94"/>
    <w:rsid w:val="00A8440A"/>
    <w:rsid w:val="00A84992"/>
    <w:rsid w:val="00A84C6E"/>
    <w:rsid w:val="00A85403"/>
    <w:rsid w:val="00A854E6"/>
    <w:rsid w:val="00A855C7"/>
    <w:rsid w:val="00A85762"/>
    <w:rsid w:val="00A85A6E"/>
    <w:rsid w:val="00A85B64"/>
    <w:rsid w:val="00A85D7D"/>
    <w:rsid w:val="00A865AB"/>
    <w:rsid w:val="00A86936"/>
    <w:rsid w:val="00A87179"/>
    <w:rsid w:val="00A918E7"/>
    <w:rsid w:val="00A92CDC"/>
    <w:rsid w:val="00A92DCD"/>
    <w:rsid w:val="00A92EDF"/>
    <w:rsid w:val="00A935D7"/>
    <w:rsid w:val="00A94587"/>
    <w:rsid w:val="00A947F9"/>
    <w:rsid w:val="00A959C3"/>
    <w:rsid w:val="00A96286"/>
    <w:rsid w:val="00A96F34"/>
    <w:rsid w:val="00A972BB"/>
    <w:rsid w:val="00AA0987"/>
    <w:rsid w:val="00AA0A8B"/>
    <w:rsid w:val="00AA0EAB"/>
    <w:rsid w:val="00AA15AD"/>
    <w:rsid w:val="00AA1F7C"/>
    <w:rsid w:val="00AA20AB"/>
    <w:rsid w:val="00AA2544"/>
    <w:rsid w:val="00AA27E4"/>
    <w:rsid w:val="00AA37FC"/>
    <w:rsid w:val="00AA38D3"/>
    <w:rsid w:val="00AA38D7"/>
    <w:rsid w:val="00AA3DE5"/>
    <w:rsid w:val="00AA433B"/>
    <w:rsid w:val="00AA4606"/>
    <w:rsid w:val="00AA490F"/>
    <w:rsid w:val="00AA5061"/>
    <w:rsid w:val="00AA5105"/>
    <w:rsid w:val="00AA5283"/>
    <w:rsid w:val="00AA54EC"/>
    <w:rsid w:val="00AA55D6"/>
    <w:rsid w:val="00AB022D"/>
    <w:rsid w:val="00AB0A12"/>
    <w:rsid w:val="00AB0D22"/>
    <w:rsid w:val="00AB0E91"/>
    <w:rsid w:val="00AB1002"/>
    <w:rsid w:val="00AB1E03"/>
    <w:rsid w:val="00AB3B08"/>
    <w:rsid w:val="00AB43A0"/>
    <w:rsid w:val="00AB46F4"/>
    <w:rsid w:val="00AB52CA"/>
    <w:rsid w:val="00AB60D2"/>
    <w:rsid w:val="00AB6419"/>
    <w:rsid w:val="00AB6A1F"/>
    <w:rsid w:val="00AC0277"/>
    <w:rsid w:val="00AC0581"/>
    <w:rsid w:val="00AC0B30"/>
    <w:rsid w:val="00AC133F"/>
    <w:rsid w:val="00AC16FA"/>
    <w:rsid w:val="00AC1AF7"/>
    <w:rsid w:val="00AC1FF1"/>
    <w:rsid w:val="00AC28E4"/>
    <w:rsid w:val="00AC29F7"/>
    <w:rsid w:val="00AC3359"/>
    <w:rsid w:val="00AC361A"/>
    <w:rsid w:val="00AC4A81"/>
    <w:rsid w:val="00AC4CEC"/>
    <w:rsid w:val="00AC557E"/>
    <w:rsid w:val="00AC5618"/>
    <w:rsid w:val="00AC5C89"/>
    <w:rsid w:val="00AC5FF5"/>
    <w:rsid w:val="00AC7B30"/>
    <w:rsid w:val="00AD00BE"/>
    <w:rsid w:val="00AD2B17"/>
    <w:rsid w:val="00AD2BB7"/>
    <w:rsid w:val="00AD2E45"/>
    <w:rsid w:val="00AD3EB0"/>
    <w:rsid w:val="00AD4088"/>
    <w:rsid w:val="00AD4A96"/>
    <w:rsid w:val="00AD51B2"/>
    <w:rsid w:val="00AD5F4E"/>
    <w:rsid w:val="00AD634B"/>
    <w:rsid w:val="00AD68EB"/>
    <w:rsid w:val="00AD73D7"/>
    <w:rsid w:val="00AE0AE2"/>
    <w:rsid w:val="00AE0F29"/>
    <w:rsid w:val="00AE1A2D"/>
    <w:rsid w:val="00AE1C01"/>
    <w:rsid w:val="00AE1C9F"/>
    <w:rsid w:val="00AE1D17"/>
    <w:rsid w:val="00AE1FEE"/>
    <w:rsid w:val="00AE2859"/>
    <w:rsid w:val="00AE3B31"/>
    <w:rsid w:val="00AE3B81"/>
    <w:rsid w:val="00AE40C9"/>
    <w:rsid w:val="00AE4D3D"/>
    <w:rsid w:val="00AE68C3"/>
    <w:rsid w:val="00AF095F"/>
    <w:rsid w:val="00AF0B81"/>
    <w:rsid w:val="00AF0C95"/>
    <w:rsid w:val="00AF0DEC"/>
    <w:rsid w:val="00AF0EA2"/>
    <w:rsid w:val="00AF1307"/>
    <w:rsid w:val="00AF171D"/>
    <w:rsid w:val="00AF1B5B"/>
    <w:rsid w:val="00AF1C36"/>
    <w:rsid w:val="00AF1DFB"/>
    <w:rsid w:val="00AF2C32"/>
    <w:rsid w:val="00AF37FA"/>
    <w:rsid w:val="00AF4174"/>
    <w:rsid w:val="00AF4817"/>
    <w:rsid w:val="00AF5907"/>
    <w:rsid w:val="00AF5F8C"/>
    <w:rsid w:val="00AF79B4"/>
    <w:rsid w:val="00AF7DD8"/>
    <w:rsid w:val="00B00749"/>
    <w:rsid w:val="00B00956"/>
    <w:rsid w:val="00B00C01"/>
    <w:rsid w:val="00B01635"/>
    <w:rsid w:val="00B01901"/>
    <w:rsid w:val="00B01D78"/>
    <w:rsid w:val="00B02316"/>
    <w:rsid w:val="00B02428"/>
    <w:rsid w:val="00B028B1"/>
    <w:rsid w:val="00B034FD"/>
    <w:rsid w:val="00B03584"/>
    <w:rsid w:val="00B0375E"/>
    <w:rsid w:val="00B03DE4"/>
    <w:rsid w:val="00B0444C"/>
    <w:rsid w:val="00B04F87"/>
    <w:rsid w:val="00B04F8C"/>
    <w:rsid w:val="00B0522D"/>
    <w:rsid w:val="00B06598"/>
    <w:rsid w:val="00B06829"/>
    <w:rsid w:val="00B07402"/>
    <w:rsid w:val="00B07E1F"/>
    <w:rsid w:val="00B10420"/>
    <w:rsid w:val="00B10D35"/>
    <w:rsid w:val="00B11A23"/>
    <w:rsid w:val="00B11BCD"/>
    <w:rsid w:val="00B137DE"/>
    <w:rsid w:val="00B14EAA"/>
    <w:rsid w:val="00B14F55"/>
    <w:rsid w:val="00B155B8"/>
    <w:rsid w:val="00B1564E"/>
    <w:rsid w:val="00B15AEC"/>
    <w:rsid w:val="00B160F5"/>
    <w:rsid w:val="00B166A1"/>
    <w:rsid w:val="00B16B38"/>
    <w:rsid w:val="00B17800"/>
    <w:rsid w:val="00B17D23"/>
    <w:rsid w:val="00B17EF5"/>
    <w:rsid w:val="00B2050A"/>
    <w:rsid w:val="00B20B34"/>
    <w:rsid w:val="00B20B81"/>
    <w:rsid w:val="00B21F94"/>
    <w:rsid w:val="00B236F8"/>
    <w:rsid w:val="00B23D97"/>
    <w:rsid w:val="00B24055"/>
    <w:rsid w:val="00B27A5F"/>
    <w:rsid w:val="00B306FC"/>
    <w:rsid w:val="00B30BAB"/>
    <w:rsid w:val="00B3174D"/>
    <w:rsid w:val="00B31E56"/>
    <w:rsid w:val="00B31EE6"/>
    <w:rsid w:val="00B31F9E"/>
    <w:rsid w:val="00B323A4"/>
    <w:rsid w:val="00B32937"/>
    <w:rsid w:val="00B337F8"/>
    <w:rsid w:val="00B34019"/>
    <w:rsid w:val="00B34F62"/>
    <w:rsid w:val="00B35F90"/>
    <w:rsid w:val="00B36A7C"/>
    <w:rsid w:val="00B36D96"/>
    <w:rsid w:val="00B372C8"/>
    <w:rsid w:val="00B37968"/>
    <w:rsid w:val="00B37F8A"/>
    <w:rsid w:val="00B40793"/>
    <w:rsid w:val="00B4090F"/>
    <w:rsid w:val="00B41811"/>
    <w:rsid w:val="00B41F04"/>
    <w:rsid w:val="00B424AA"/>
    <w:rsid w:val="00B42A1F"/>
    <w:rsid w:val="00B42B67"/>
    <w:rsid w:val="00B43A51"/>
    <w:rsid w:val="00B43E05"/>
    <w:rsid w:val="00B44FD8"/>
    <w:rsid w:val="00B45356"/>
    <w:rsid w:val="00B455B7"/>
    <w:rsid w:val="00B45B31"/>
    <w:rsid w:val="00B45BAA"/>
    <w:rsid w:val="00B4632E"/>
    <w:rsid w:val="00B4643A"/>
    <w:rsid w:val="00B46D42"/>
    <w:rsid w:val="00B47C07"/>
    <w:rsid w:val="00B50293"/>
    <w:rsid w:val="00B52139"/>
    <w:rsid w:val="00B52D07"/>
    <w:rsid w:val="00B52FE1"/>
    <w:rsid w:val="00B53122"/>
    <w:rsid w:val="00B53656"/>
    <w:rsid w:val="00B53F2F"/>
    <w:rsid w:val="00B5468C"/>
    <w:rsid w:val="00B55855"/>
    <w:rsid w:val="00B559B3"/>
    <w:rsid w:val="00B566B9"/>
    <w:rsid w:val="00B56ED5"/>
    <w:rsid w:val="00B622A1"/>
    <w:rsid w:val="00B635E5"/>
    <w:rsid w:val="00B6369A"/>
    <w:rsid w:val="00B63BEE"/>
    <w:rsid w:val="00B65273"/>
    <w:rsid w:val="00B65B70"/>
    <w:rsid w:val="00B6753D"/>
    <w:rsid w:val="00B67C32"/>
    <w:rsid w:val="00B67CA2"/>
    <w:rsid w:val="00B67F78"/>
    <w:rsid w:val="00B70D24"/>
    <w:rsid w:val="00B70F42"/>
    <w:rsid w:val="00B72293"/>
    <w:rsid w:val="00B72D2E"/>
    <w:rsid w:val="00B731C4"/>
    <w:rsid w:val="00B733C0"/>
    <w:rsid w:val="00B73D72"/>
    <w:rsid w:val="00B7479B"/>
    <w:rsid w:val="00B74823"/>
    <w:rsid w:val="00B748FA"/>
    <w:rsid w:val="00B74B35"/>
    <w:rsid w:val="00B7575F"/>
    <w:rsid w:val="00B75792"/>
    <w:rsid w:val="00B757E8"/>
    <w:rsid w:val="00B76903"/>
    <w:rsid w:val="00B76907"/>
    <w:rsid w:val="00B76D48"/>
    <w:rsid w:val="00B77F34"/>
    <w:rsid w:val="00B80DE4"/>
    <w:rsid w:val="00B811F0"/>
    <w:rsid w:val="00B812B7"/>
    <w:rsid w:val="00B81325"/>
    <w:rsid w:val="00B81A42"/>
    <w:rsid w:val="00B82364"/>
    <w:rsid w:val="00B82B9B"/>
    <w:rsid w:val="00B837E7"/>
    <w:rsid w:val="00B83E64"/>
    <w:rsid w:val="00B84115"/>
    <w:rsid w:val="00B84A66"/>
    <w:rsid w:val="00B84AFE"/>
    <w:rsid w:val="00B84F66"/>
    <w:rsid w:val="00B8515C"/>
    <w:rsid w:val="00B86120"/>
    <w:rsid w:val="00B862C1"/>
    <w:rsid w:val="00B86447"/>
    <w:rsid w:val="00B864D7"/>
    <w:rsid w:val="00B8673A"/>
    <w:rsid w:val="00B868BC"/>
    <w:rsid w:val="00B86AFA"/>
    <w:rsid w:val="00B86D2A"/>
    <w:rsid w:val="00B87202"/>
    <w:rsid w:val="00B87564"/>
    <w:rsid w:val="00B9067E"/>
    <w:rsid w:val="00B90CE7"/>
    <w:rsid w:val="00B910C8"/>
    <w:rsid w:val="00B91E9E"/>
    <w:rsid w:val="00B925B6"/>
    <w:rsid w:val="00B92675"/>
    <w:rsid w:val="00B92845"/>
    <w:rsid w:val="00B92918"/>
    <w:rsid w:val="00B9442D"/>
    <w:rsid w:val="00B94A1E"/>
    <w:rsid w:val="00B95A22"/>
    <w:rsid w:val="00B96249"/>
    <w:rsid w:val="00B96304"/>
    <w:rsid w:val="00B96E51"/>
    <w:rsid w:val="00B9746F"/>
    <w:rsid w:val="00B9765E"/>
    <w:rsid w:val="00B97CA5"/>
    <w:rsid w:val="00BA01B3"/>
    <w:rsid w:val="00BA0794"/>
    <w:rsid w:val="00BA1137"/>
    <w:rsid w:val="00BA13A6"/>
    <w:rsid w:val="00BA142E"/>
    <w:rsid w:val="00BA192B"/>
    <w:rsid w:val="00BA1C91"/>
    <w:rsid w:val="00BA22DD"/>
    <w:rsid w:val="00BA296D"/>
    <w:rsid w:val="00BA36F0"/>
    <w:rsid w:val="00BA3CE9"/>
    <w:rsid w:val="00BA3EA2"/>
    <w:rsid w:val="00BA3F40"/>
    <w:rsid w:val="00BA4175"/>
    <w:rsid w:val="00BA572A"/>
    <w:rsid w:val="00BA57B7"/>
    <w:rsid w:val="00BA5824"/>
    <w:rsid w:val="00BA5952"/>
    <w:rsid w:val="00BA5D79"/>
    <w:rsid w:val="00BA5DB4"/>
    <w:rsid w:val="00BA6263"/>
    <w:rsid w:val="00BB0009"/>
    <w:rsid w:val="00BB0404"/>
    <w:rsid w:val="00BB0CA6"/>
    <w:rsid w:val="00BB1328"/>
    <w:rsid w:val="00BB1825"/>
    <w:rsid w:val="00BB1C85"/>
    <w:rsid w:val="00BB1F18"/>
    <w:rsid w:val="00BB2182"/>
    <w:rsid w:val="00BB31B1"/>
    <w:rsid w:val="00BB3FE2"/>
    <w:rsid w:val="00BB3FFC"/>
    <w:rsid w:val="00BB5297"/>
    <w:rsid w:val="00BB52C8"/>
    <w:rsid w:val="00BB578A"/>
    <w:rsid w:val="00BB6728"/>
    <w:rsid w:val="00BB673D"/>
    <w:rsid w:val="00BB6C10"/>
    <w:rsid w:val="00BB6DCE"/>
    <w:rsid w:val="00BB7091"/>
    <w:rsid w:val="00BB776E"/>
    <w:rsid w:val="00BB7F78"/>
    <w:rsid w:val="00BC0B66"/>
    <w:rsid w:val="00BC0B8F"/>
    <w:rsid w:val="00BC11B8"/>
    <w:rsid w:val="00BC1353"/>
    <w:rsid w:val="00BC14C7"/>
    <w:rsid w:val="00BC1A45"/>
    <w:rsid w:val="00BC1DD7"/>
    <w:rsid w:val="00BC2853"/>
    <w:rsid w:val="00BC4050"/>
    <w:rsid w:val="00BC4603"/>
    <w:rsid w:val="00BC57BF"/>
    <w:rsid w:val="00BC68AF"/>
    <w:rsid w:val="00BC7933"/>
    <w:rsid w:val="00BC7A6D"/>
    <w:rsid w:val="00BC7E21"/>
    <w:rsid w:val="00BD04E2"/>
    <w:rsid w:val="00BD10B0"/>
    <w:rsid w:val="00BD1DAC"/>
    <w:rsid w:val="00BD29D5"/>
    <w:rsid w:val="00BD41B8"/>
    <w:rsid w:val="00BD4204"/>
    <w:rsid w:val="00BD42E0"/>
    <w:rsid w:val="00BD4438"/>
    <w:rsid w:val="00BD4806"/>
    <w:rsid w:val="00BD51FA"/>
    <w:rsid w:val="00BD66C5"/>
    <w:rsid w:val="00BD6EB2"/>
    <w:rsid w:val="00BD7BDD"/>
    <w:rsid w:val="00BE033D"/>
    <w:rsid w:val="00BE0AE0"/>
    <w:rsid w:val="00BE0D44"/>
    <w:rsid w:val="00BE1182"/>
    <w:rsid w:val="00BE25E9"/>
    <w:rsid w:val="00BE272B"/>
    <w:rsid w:val="00BE4A34"/>
    <w:rsid w:val="00BE4BC5"/>
    <w:rsid w:val="00BE4D70"/>
    <w:rsid w:val="00BE574E"/>
    <w:rsid w:val="00BE578A"/>
    <w:rsid w:val="00BE6256"/>
    <w:rsid w:val="00BE62CC"/>
    <w:rsid w:val="00BE7FEE"/>
    <w:rsid w:val="00BF013F"/>
    <w:rsid w:val="00BF04A3"/>
    <w:rsid w:val="00BF26D4"/>
    <w:rsid w:val="00BF2720"/>
    <w:rsid w:val="00BF28FB"/>
    <w:rsid w:val="00BF2DDF"/>
    <w:rsid w:val="00BF3346"/>
    <w:rsid w:val="00BF370F"/>
    <w:rsid w:val="00BF3BCE"/>
    <w:rsid w:val="00BF3EF2"/>
    <w:rsid w:val="00BF5DFB"/>
    <w:rsid w:val="00BF64BD"/>
    <w:rsid w:val="00BF6582"/>
    <w:rsid w:val="00BF6C80"/>
    <w:rsid w:val="00BF7187"/>
    <w:rsid w:val="00BF7305"/>
    <w:rsid w:val="00BF7385"/>
    <w:rsid w:val="00BF73A9"/>
    <w:rsid w:val="00BF765A"/>
    <w:rsid w:val="00BF7AEC"/>
    <w:rsid w:val="00C00249"/>
    <w:rsid w:val="00C00B47"/>
    <w:rsid w:val="00C00D23"/>
    <w:rsid w:val="00C01158"/>
    <w:rsid w:val="00C01340"/>
    <w:rsid w:val="00C01F8D"/>
    <w:rsid w:val="00C025A2"/>
    <w:rsid w:val="00C03D5C"/>
    <w:rsid w:val="00C0430F"/>
    <w:rsid w:val="00C06BF8"/>
    <w:rsid w:val="00C06C2B"/>
    <w:rsid w:val="00C071F7"/>
    <w:rsid w:val="00C07444"/>
    <w:rsid w:val="00C07F8D"/>
    <w:rsid w:val="00C10810"/>
    <w:rsid w:val="00C112A0"/>
    <w:rsid w:val="00C117B7"/>
    <w:rsid w:val="00C1192B"/>
    <w:rsid w:val="00C119A4"/>
    <w:rsid w:val="00C123D2"/>
    <w:rsid w:val="00C1296D"/>
    <w:rsid w:val="00C129AC"/>
    <w:rsid w:val="00C12F04"/>
    <w:rsid w:val="00C13884"/>
    <w:rsid w:val="00C13AA0"/>
    <w:rsid w:val="00C14BD4"/>
    <w:rsid w:val="00C150FD"/>
    <w:rsid w:val="00C156A5"/>
    <w:rsid w:val="00C16603"/>
    <w:rsid w:val="00C16A5D"/>
    <w:rsid w:val="00C17A82"/>
    <w:rsid w:val="00C17DD2"/>
    <w:rsid w:val="00C21260"/>
    <w:rsid w:val="00C21F8E"/>
    <w:rsid w:val="00C23FF8"/>
    <w:rsid w:val="00C2409C"/>
    <w:rsid w:val="00C24C7B"/>
    <w:rsid w:val="00C265AE"/>
    <w:rsid w:val="00C266FB"/>
    <w:rsid w:val="00C26B0B"/>
    <w:rsid w:val="00C26B4D"/>
    <w:rsid w:val="00C2781C"/>
    <w:rsid w:val="00C30ADD"/>
    <w:rsid w:val="00C31411"/>
    <w:rsid w:val="00C31E9D"/>
    <w:rsid w:val="00C32320"/>
    <w:rsid w:val="00C339A2"/>
    <w:rsid w:val="00C33DEE"/>
    <w:rsid w:val="00C349CB"/>
    <w:rsid w:val="00C35468"/>
    <w:rsid w:val="00C36272"/>
    <w:rsid w:val="00C37700"/>
    <w:rsid w:val="00C40080"/>
    <w:rsid w:val="00C40493"/>
    <w:rsid w:val="00C40BAF"/>
    <w:rsid w:val="00C414AE"/>
    <w:rsid w:val="00C417D8"/>
    <w:rsid w:val="00C42462"/>
    <w:rsid w:val="00C428FA"/>
    <w:rsid w:val="00C433F0"/>
    <w:rsid w:val="00C438A1"/>
    <w:rsid w:val="00C4404E"/>
    <w:rsid w:val="00C44FCE"/>
    <w:rsid w:val="00C4641E"/>
    <w:rsid w:val="00C4652E"/>
    <w:rsid w:val="00C4653B"/>
    <w:rsid w:val="00C46702"/>
    <w:rsid w:val="00C46B9B"/>
    <w:rsid w:val="00C46DF7"/>
    <w:rsid w:val="00C47929"/>
    <w:rsid w:val="00C52077"/>
    <w:rsid w:val="00C52173"/>
    <w:rsid w:val="00C52BF3"/>
    <w:rsid w:val="00C53147"/>
    <w:rsid w:val="00C5333A"/>
    <w:rsid w:val="00C539AA"/>
    <w:rsid w:val="00C55761"/>
    <w:rsid w:val="00C5597A"/>
    <w:rsid w:val="00C55F8E"/>
    <w:rsid w:val="00C56564"/>
    <w:rsid w:val="00C56D40"/>
    <w:rsid w:val="00C5725F"/>
    <w:rsid w:val="00C57667"/>
    <w:rsid w:val="00C600B8"/>
    <w:rsid w:val="00C609ED"/>
    <w:rsid w:val="00C60AA8"/>
    <w:rsid w:val="00C625AB"/>
    <w:rsid w:val="00C62783"/>
    <w:rsid w:val="00C62D9A"/>
    <w:rsid w:val="00C630C7"/>
    <w:rsid w:val="00C63E5F"/>
    <w:rsid w:val="00C64160"/>
    <w:rsid w:val="00C64531"/>
    <w:rsid w:val="00C64592"/>
    <w:rsid w:val="00C6472D"/>
    <w:rsid w:val="00C64D39"/>
    <w:rsid w:val="00C64ED6"/>
    <w:rsid w:val="00C653CE"/>
    <w:rsid w:val="00C65D3D"/>
    <w:rsid w:val="00C65DB1"/>
    <w:rsid w:val="00C66493"/>
    <w:rsid w:val="00C6654E"/>
    <w:rsid w:val="00C67313"/>
    <w:rsid w:val="00C675F7"/>
    <w:rsid w:val="00C67786"/>
    <w:rsid w:val="00C67BEF"/>
    <w:rsid w:val="00C67FB1"/>
    <w:rsid w:val="00C70643"/>
    <w:rsid w:val="00C70644"/>
    <w:rsid w:val="00C70E77"/>
    <w:rsid w:val="00C70ED1"/>
    <w:rsid w:val="00C7113B"/>
    <w:rsid w:val="00C7180D"/>
    <w:rsid w:val="00C71E98"/>
    <w:rsid w:val="00C72206"/>
    <w:rsid w:val="00C727C1"/>
    <w:rsid w:val="00C728B1"/>
    <w:rsid w:val="00C732A4"/>
    <w:rsid w:val="00C733C7"/>
    <w:rsid w:val="00C73D85"/>
    <w:rsid w:val="00C74553"/>
    <w:rsid w:val="00C745C5"/>
    <w:rsid w:val="00C7513E"/>
    <w:rsid w:val="00C760F8"/>
    <w:rsid w:val="00C762D7"/>
    <w:rsid w:val="00C765F6"/>
    <w:rsid w:val="00C77414"/>
    <w:rsid w:val="00C77E02"/>
    <w:rsid w:val="00C77F26"/>
    <w:rsid w:val="00C80C1E"/>
    <w:rsid w:val="00C8145D"/>
    <w:rsid w:val="00C818B8"/>
    <w:rsid w:val="00C81C1D"/>
    <w:rsid w:val="00C844E7"/>
    <w:rsid w:val="00C8463E"/>
    <w:rsid w:val="00C85795"/>
    <w:rsid w:val="00C859A1"/>
    <w:rsid w:val="00C8687F"/>
    <w:rsid w:val="00C86C2C"/>
    <w:rsid w:val="00C86CF0"/>
    <w:rsid w:val="00C87A11"/>
    <w:rsid w:val="00C90121"/>
    <w:rsid w:val="00C90491"/>
    <w:rsid w:val="00C90A50"/>
    <w:rsid w:val="00C914EB"/>
    <w:rsid w:val="00C91788"/>
    <w:rsid w:val="00C93250"/>
    <w:rsid w:val="00C93C58"/>
    <w:rsid w:val="00C94561"/>
    <w:rsid w:val="00C948B3"/>
    <w:rsid w:val="00C95016"/>
    <w:rsid w:val="00C955F5"/>
    <w:rsid w:val="00C9654F"/>
    <w:rsid w:val="00C9657E"/>
    <w:rsid w:val="00C968C4"/>
    <w:rsid w:val="00CA002C"/>
    <w:rsid w:val="00CA020A"/>
    <w:rsid w:val="00CA0D0D"/>
    <w:rsid w:val="00CA1619"/>
    <w:rsid w:val="00CA1F63"/>
    <w:rsid w:val="00CA2C78"/>
    <w:rsid w:val="00CA485D"/>
    <w:rsid w:val="00CA4AE4"/>
    <w:rsid w:val="00CA4B5B"/>
    <w:rsid w:val="00CA5123"/>
    <w:rsid w:val="00CA6031"/>
    <w:rsid w:val="00CA62A7"/>
    <w:rsid w:val="00CA6617"/>
    <w:rsid w:val="00CA700C"/>
    <w:rsid w:val="00CA7159"/>
    <w:rsid w:val="00CA7C22"/>
    <w:rsid w:val="00CB01CC"/>
    <w:rsid w:val="00CB0A5D"/>
    <w:rsid w:val="00CB0F6B"/>
    <w:rsid w:val="00CB1B23"/>
    <w:rsid w:val="00CB1D73"/>
    <w:rsid w:val="00CB1F9D"/>
    <w:rsid w:val="00CB2E2A"/>
    <w:rsid w:val="00CB2FEE"/>
    <w:rsid w:val="00CB38EC"/>
    <w:rsid w:val="00CB40C8"/>
    <w:rsid w:val="00CB4126"/>
    <w:rsid w:val="00CB42D7"/>
    <w:rsid w:val="00CB4EE7"/>
    <w:rsid w:val="00CB71EC"/>
    <w:rsid w:val="00CC019D"/>
    <w:rsid w:val="00CC04E7"/>
    <w:rsid w:val="00CC05C6"/>
    <w:rsid w:val="00CC1F79"/>
    <w:rsid w:val="00CC3BD1"/>
    <w:rsid w:val="00CC4710"/>
    <w:rsid w:val="00CC4962"/>
    <w:rsid w:val="00CC49D9"/>
    <w:rsid w:val="00CC5C77"/>
    <w:rsid w:val="00CC733A"/>
    <w:rsid w:val="00CC750C"/>
    <w:rsid w:val="00CC76CA"/>
    <w:rsid w:val="00CD09D8"/>
    <w:rsid w:val="00CD0D24"/>
    <w:rsid w:val="00CD4A45"/>
    <w:rsid w:val="00CD5C10"/>
    <w:rsid w:val="00CD62F3"/>
    <w:rsid w:val="00CD69F0"/>
    <w:rsid w:val="00CD6A23"/>
    <w:rsid w:val="00CD6BA2"/>
    <w:rsid w:val="00CD7206"/>
    <w:rsid w:val="00CD72EE"/>
    <w:rsid w:val="00CD757C"/>
    <w:rsid w:val="00CE0267"/>
    <w:rsid w:val="00CE0630"/>
    <w:rsid w:val="00CE07EA"/>
    <w:rsid w:val="00CE09D9"/>
    <w:rsid w:val="00CE187C"/>
    <w:rsid w:val="00CE1A33"/>
    <w:rsid w:val="00CE1E83"/>
    <w:rsid w:val="00CE21E9"/>
    <w:rsid w:val="00CE21FE"/>
    <w:rsid w:val="00CE255F"/>
    <w:rsid w:val="00CE309D"/>
    <w:rsid w:val="00CE31E6"/>
    <w:rsid w:val="00CE3933"/>
    <w:rsid w:val="00CE5DC5"/>
    <w:rsid w:val="00CE672A"/>
    <w:rsid w:val="00CE7002"/>
    <w:rsid w:val="00CF00C7"/>
    <w:rsid w:val="00CF137A"/>
    <w:rsid w:val="00CF15C6"/>
    <w:rsid w:val="00CF1DCE"/>
    <w:rsid w:val="00CF29AA"/>
    <w:rsid w:val="00CF2D46"/>
    <w:rsid w:val="00CF2EC4"/>
    <w:rsid w:val="00CF442B"/>
    <w:rsid w:val="00CF4729"/>
    <w:rsid w:val="00CF4CA0"/>
    <w:rsid w:val="00CF7984"/>
    <w:rsid w:val="00CF79BA"/>
    <w:rsid w:val="00D00C4D"/>
    <w:rsid w:val="00D013C0"/>
    <w:rsid w:val="00D01877"/>
    <w:rsid w:val="00D031FF"/>
    <w:rsid w:val="00D0353B"/>
    <w:rsid w:val="00D03F84"/>
    <w:rsid w:val="00D040BA"/>
    <w:rsid w:val="00D044BD"/>
    <w:rsid w:val="00D04562"/>
    <w:rsid w:val="00D04ADC"/>
    <w:rsid w:val="00D052BA"/>
    <w:rsid w:val="00D05F1A"/>
    <w:rsid w:val="00D05FF8"/>
    <w:rsid w:val="00D0636E"/>
    <w:rsid w:val="00D06A34"/>
    <w:rsid w:val="00D06EC2"/>
    <w:rsid w:val="00D079FB"/>
    <w:rsid w:val="00D10943"/>
    <w:rsid w:val="00D10BAB"/>
    <w:rsid w:val="00D11264"/>
    <w:rsid w:val="00D1135D"/>
    <w:rsid w:val="00D11B92"/>
    <w:rsid w:val="00D12A55"/>
    <w:rsid w:val="00D13874"/>
    <w:rsid w:val="00D139D9"/>
    <w:rsid w:val="00D14169"/>
    <w:rsid w:val="00D15004"/>
    <w:rsid w:val="00D15646"/>
    <w:rsid w:val="00D16187"/>
    <w:rsid w:val="00D16788"/>
    <w:rsid w:val="00D168C6"/>
    <w:rsid w:val="00D1692D"/>
    <w:rsid w:val="00D16B66"/>
    <w:rsid w:val="00D16B90"/>
    <w:rsid w:val="00D16F6B"/>
    <w:rsid w:val="00D201E3"/>
    <w:rsid w:val="00D2037B"/>
    <w:rsid w:val="00D203DE"/>
    <w:rsid w:val="00D20754"/>
    <w:rsid w:val="00D20BEE"/>
    <w:rsid w:val="00D20CDB"/>
    <w:rsid w:val="00D2207C"/>
    <w:rsid w:val="00D225B0"/>
    <w:rsid w:val="00D2387B"/>
    <w:rsid w:val="00D24407"/>
    <w:rsid w:val="00D24699"/>
    <w:rsid w:val="00D26698"/>
    <w:rsid w:val="00D27012"/>
    <w:rsid w:val="00D270BA"/>
    <w:rsid w:val="00D272F8"/>
    <w:rsid w:val="00D27A28"/>
    <w:rsid w:val="00D27D95"/>
    <w:rsid w:val="00D30372"/>
    <w:rsid w:val="00D30991"/>
    <w:rsid w:val="00D30E64"/>
    <w:rsid w:val="00D30FB7"/>
    <w:rsid w:val="00D321AA"/>
    <w:rsid w:val="00D325BA"/>
    <w:rsid w:val="00D32610"/>
    <w:rsid w:val="00D3341D"/>
    <w:rsid w:val="00D337D5"/>
    <w:rsid w:val="00D34A02"/>
    <w:rsid w:val="00D35172"/>
    <w:rsid w:val="00D359FA"/>
    <w:rsid w:val="00D36100"/>
    <w:rsid w:val="00D361BA"/>
    <w:rsid w:val="00D36248"/>
    <w:rsid w:val="00D37CD4"/>
    <w:rsid w:val="00D404A4"/>
    <w:rsid w:val="00D40510"/>
    <w:rsid w:val="00D40C5D"/>
    <w:rsid w:val="00D41097"/>
    <w:rsid w:val="00D415CB"/>
    <w:rsid w:val="00D41B52"/>
    <w:rsid w:val="00D41C93"/>
    <w:rsid w:val="00D4238C"/>
    <w:rsid w:val="00D4245F"/>
    <w:rsid w:val="00D42949"/>
    <w:rsid w:val="00D42F49"/>
    <w:rsid w:val="00D44367"/>
    <w:rsid w:val="00D444F4"/>
    <w:rsid w:val="00D44938"/>
    <w:rsid w:val="00D45142"/>
    <w:rsid w:val="00D45D35"/>
    <w:rsid w:val="00D46552"/>
    <w:rsid w:val="00D468A2"/>
    <w:rsid w:val="00D47773"/>
    <w:rsid w:val="00D47AA7"/>
    <w:rsid w:val="00D50663"/>
    <w:rsid w:val="00D50E6B"/>
    <w:rsid w:val="00D529D8"/>
    <w:rsid w:val="00D539EA"/>
    <w:rsid w:val="00D55294"/>
    <w:rsid w:val="00D5590D"/>
    <w:rsid w:val="00D559C0"/>
    <w:rsid w:val="00D55F8D"/>
    <w:rsid w:val="00D56857"/>
    <w:rsid w:val="00D568B6"/>
    <w:rsid w:val="00D569EB"/>
    <w:rsid w:val="00D57C66"/>
    <w:rsid w:val="00D60812"/>
    <w:rsid w:val="00D61075"/>
    <w:rsid w:val="00D612DB"/>
    <w:rsid w:val="00D615A8"/>
    <w:rsid w:val="00D61789"/>
    <w:rsid w:val="00D61CD1"/>
    <w:rsid w:val="00D62DF4"/>
    <w:rsid w:val="00D63282"/>
    <w:rsid w:val="00D64039"/>
    <w:rsid w:val="00D64624"/>
    <w:rsid w:val="00D64E76"/>
    <w:rsid w:val="00D64FC8"/>
    <w:rsid w:val="00D65DCF"/>
    <w:rsid w:val="00D660A3"/>
    <w:rsid w:val="00D663AC"/>
    <w:rsid w:val="00D7024D"/>
    <w:rsid w:val="00D72AAE"/>
    <w:rsid w:val="00D72E5E"/>
    <w:rsid w:val="00D73B54"/>
    <w:rsid w:val="00D73E99"/>
    <w:rsid w:val="00D74817"/>
    <w:rsid w:val="00D753BF"/>
    <w:rsid w:val="00D75F40"/>
    <w:rsid w:val="00D76EFC"/>
    <w:rsid w:val="00D80090"/>
    <w:rsid w:val="00D81100"/>
    <w:rsid w:val="00D81916"/>
    <w:rsid w:val="00D8218F"/>
    <w:rsid w:val="00D8445E"/>
    <w:rsid w:val="00D8448F"/>
    <w:rsid w:val="00D8483F"/>
    <w:rsid w:val="00D8513F"/>
    <w:rsid w:val="00D85210"/>
    <w:rsid w:val="00D854EB"/>
    <w:rsid w:val="00D85689"/>
    <w:rsid w:val="00D86134"/>
    <w:rsid w:val="00D861B4"/>
    <w:rsid w:val="00D8701F"/>
    <w:rsid w:val="00D8797B"/>
    <w:rsid w:val="00D87F92"/>
    <w:rsid w:val="00D9016F"/>
    <w:rsid w:val="00D90268"/>
    <w:rsid w:val="00D9095F"/>
    <w:rsid w:val="00D90A67"/>
    <w:rsid w:val="00D911DF"/>
    <w:rsid w:val="00D91AE1"/>
    <w:rsid w:val="00D91F6B"/>
    <w:rsid w:val="00D921BD"/>
    <w:rsid w:val="00D92CC7"/>
    <w:rsid w:val="00D92D48"/>
    <w:rsid w:val="00D94EC2"/>
    <w:rsid w:val="00D952E9"/>
    <w:rsid w:val="00D95906"/>
    <w:rsid w:val="00D95C76"/>
    <w:rsid w:val="00D95CA1"/>
    <w:rsid w:val="00D964DE"/>
    <w:rsid w:val="00D966AA"/>
    <w:rsid w:val="00D968A4"/>
    <w:rsid w:val="00D96A6E"/>
    <w:rsid w:val="00DA0FD0"/>
    <w:rsid w:val="00DA13C0"/>
    <w:rsid w:val="00DA1D83"/>
    <w:rsid w:val="00DA2437"/>
    <w:rsid w:val="00DA2C56"/>
    <w:rsid w:val="00DA31D4"/>
    <w:rsid w:val="00DA3758"/>
    <w:rsid w:val="00DA45FE"/>
    <w:rsid w:val="00DA46C3"/>
    <w:rsid w:val="00DA52E1"/>
    <w:rsid w:val="00DA5583"/>
    <w:rsid w:val="00DA5872"/>
    <w:rsid w:val="00DA5D8E"/>
    <w:rsid w:val="00DA642D"/>
    <w:rsid w:val="00DA6827"/>
    <w:rsid w:val="00DA6B8A"/>
    <w:rsid w:val="00DA7554"/>
    <w:rsid w:val="00DA76BA"/>
    <w:rsid w:val="00DA76E5"/>
    <w:rsid w:val="00DB05FA"/>
    <w:rsid w:val="00DB088B"/>
    <w:rsid w:val="00DB13E6"/>
    <w:rsid w:val="00DB1896"/>
    <w:rsid w:val="00DB262B"/>
    <w:rsid w:val="00DB2CA5"/>
    <w:rsid w:val="00DB48E4"/>
    <w:rsid w:val="00DB4C93"/>
    <w:rsid w:val="00DB4E95"/>
    <w:rsid w:val="00DB4EF3"/>
    <w:rsid w:val="00DB6384"/>
    <w:rsid w:val="00DB65CD"/>
    <w:rsid w:val="00DC0ECC"/>
    <w:rsid w:val="00DC118D"/>
    <w:rsid w:val="00DC120F"/>
    <w:rsid w:val="00DC21E9"/>
    <w:rsid w:val="00DC2C83"/>
    <w:rsid w:val="00DC2EC3"/>
    <w:rsid w:val="00DC2EFF"/>
    <w:rsid w:val="00DC34BE"/>
    <w:rsid w:val="00DC3650"/>
    <w:rsid w:val="00DC4D3C"/>
    <w:rsid w:val="00DC4F16"/>
    <w:rsid w:val="00DC5176"/>
    <w:rsid w:val="00DC528A"/>
    <w:rsid w:val="00DC5377"/>
    <w:rsid w:val="00DC59EE"/>
    <w:rsid w:val="00DC5D82"/>
    <w:rsid w:val="00DC5FB1"/>
    <w:rsid w:val="00DC669E"/>
    <w:rsid w:val="00DC6A3E"/>
    <w:rsid w:val="00DC7A14"/>
    <w:rsid w:val="00DC7F47"/>
    <w:rsid w:val="00DD04F2"/>
    <w:rsid w:val="00DD07BB"/>
    <w:rsid w:val="00DD0DA5"/>
    <w:rsid w:val="00DD15D6"/>
    <w:rsid w:val="00DD1D22"/>
    <w:rsid w:val="00DD214F"/>
    <w:rsid w:val="00DD232D"/>
    <w:rsid w:val="00DD23C8"/>
    <w:rsid w:val="00DD556E"/>
    <w:rsid w:val="00DD6218"/>
    <w:rsid w:val="00DD74A8"/>
    <w:rsid w:val="00DD7ADB"/>
    <w:rsid w:val="00DD7D78"/>
    <w:rsid w:val="00DD7E6B"/>
    <w:rsid w:val="00DE002D"/>
    <w:rsid w:val="00DE0386"/>
    <w:rsid w:val="00DE05D5"/>
    <w:rsid w:val="00DE1E13"/>
    <w:rsid w:val="00DE2033"/>
    <w:rsid w:val="00DE2724"/>
    <w:rsid w:val="00DE345B"/>
    <w:rsid w:val="00DE3495"/>
    <w:rsid w:val="00DE5681"/>
    <w:rsid w:val="00DE59D6"/>
    <w:rsid w:val="00DE5C23"/>
    <w:rsid w:val="00DE5D20"/>
    <w:rsid w:val="00DE5E62"/>
    <w:rsid w:val="00DE6014"/>
    <w:rsid w:val="00DE62E4"/>
    <w:rsid w:val="00DE6356"/>
    <w:rsid w:val="00DE64C9"/>
    <w:rsid w:val="00DE6E47"/>
    <w:rsid w:val="00DE784F"/>
    <w:rsid w:val="00DF0623"/>
    <w:rsid w:val="00DF0ED0"/>
    <w:rsid w:val="00DF10FB"/>
    <w:rsid w:val="00DF13B9"/>
    <w:rsid w:val="00DF14C3"/>
    <w:rsid w:val="00DF1AB2"/>
    <w:rsid w:val="00DF24D9"/>
    <w:rsid w:val="00DF283C"/>
    <w:rsid w:val="00DF57D3"/>
    <w:rsid w:val="00DF60EB"/>
    <w:rsid w:val="00DF7126"/>
    <w:rsid w:val="00DF7223"/>
    <w:rsid w:val="00DF7C21"/>
    <w:rsid w:val="00E00BC8"/>
    <w:rsid w:val="00E00E97"/>
    <w:rsid w:val="00E00F01"/>
    <w:rsid w:val="00E01807"/>
    <w:rsid w:val="00E01A60"/>
    <w:rsid w:val="00E01B31"/>
    <w:rsid w:val="00E02063"/>
    <w:rsid w:val="00E02818"/>
    <w:rsid w:val="00E04626"/>
    <w:rsid w:val="00E047D1"/>
    <w:rsid w:val="00E04B7F"/>
    <w:rsid w:val="00E057B7"/>
    <w:rsid w:val="00E05F70"/>
    <w:rsid w:val="00E069C7"/>
    <w:rsid w:val="00E06B96"/>
    <w:rsid w:val="00E06DE9"/>
    <w:rsid w:val="00E072DC"/>
    <w:rsid w:val="00E072FD"/>
    <w:rsid w:val="00E079A1"/>
    <w:rsid w:val="00E07E5E"/>
    <w:rsid w:val="00E1087B"/>
    <w:rsid w:val="00E110E1"/>
    <w:rsid w:val="00E113D6"/>
    <w:rsid w:val="00E1151C"/>
    <w:rsid w:val="00E11E25"/>
    <w:rsid w:val="00E12087"/>
    <w:rsid w:val="00E12554"/>
    <w:rsid w:val="00E127FE"/>
    <w:rsid w:val="00E138E9"/>
    <w:rsid w:val="00E13A4C"/>
    <w:rsid w:val="00E13AC0"/>
    <w:rsid w:val="00E15782"/>
    <w:rsid w:val="00E1592D"/>
    <w:rsid w:val="00E16FAA"/>
    <w:rsid w:val="00E17528"/>
    <w:rsid w:val="00E20FB5"/>
    <w:rsid w:val="00E2182F"/>
    <w:rsid w:val="00E21B4B"/>
    <w:rsid w:val="00E22141"/>
    <w:rsid w:val="00E242FE"/>
    <w:rsid w:val="00E24511"/>
    <w:rsid w:val="00E246AC"/>
    <w:rsid w:val="00E24AC2"/>
    <w:rsid w:val="00E25C42"/>
    <w:rsid w:val="00E25E61"/>
    <w:rsid w:val="00E2619D"/>
    <w:rsid w:val="00E2719A"/>
    <w:rsid w:val="00E31844"/>
    <w:rsid w:val="00E319B2"/>
    <w:rsid w:val="00E332D2"/>
    <w:rsid w:val="00E33713"/>
    <w:rsid w:val="00E33A9A"/>
    <w:rsid w:val="00E33C22"/>
    <w:rsid w:val="00E341B6"/>
    <w:rsid w:val="00E344C4"/>
    <w:rsid w:val="00E347F7"/>
    <w:rsid w:val="00E35288"/>
    <w:rsid w:val="00E35492"/>
    <w:rsid w:val="00E3574B"/>
    <w:rsid w:val="00E35C34"/>
    <w:rsid w:val="00E36AB8"/>
    <w:rsid w:val="00E36E82"/>
    <w:rsid w:val="00E36F9F"/>
    <w:rsid w:val="00E374BF"/>
    <w:rsid w:val="00E377CA"/>
    <w:rsid w:val="00E37D9C"/>
    <w:rsid w:val="00E401F7"/>
    <w:rsid w:val="00E40868"/>
    <w:rsid w:val="00E410D3"/>
    <w:rsid w:val="00E41451"/>
    <w:rsid w:val="00E41BB4"/>
    <w:rsid w:val="00E42B0A"/>
    <w:rsid w:val="00E4332B"/>
    <w:rsid w:val="00E45049"/>
    <w:rsid w:val="00E45CF0"/>
    <w:rsid w:val="00E45D59"/>
    <w:rsid w:val="00E461C7"/>
    <w:rsid w:val="00E462C8"/>
    <w:rsid w:val="00E46416"/>
    <w:rsid w:val="00E46624"/>
    <w:rsid w:val="00E478D5"/>
    <w:rsid w:val="00E47937"/>
    <w:rsid w:val="00E47CBD"/>
    <w:rsid w:val="00E5069B"/>
    <w:rsid w:val="00E51337"/>
    <w:rsid w:val="00E5140A"/>
    <w:rsid w:val="00E51678"/>
    <w:rsid w:val="00E5205F"/>
    <w:rsid w:val="00E5258F"/>
    <w:rsid w:val="00E52E19"/>
    <w:rsid w:val="00E52F59"/>
    <w:rsid w:val="00E54E1E"/>
    <w:rsid w:val="00E550DC"/>
    <w:rsid w:val="00E55A24"/>
    <w:rsid w:val="00E566B2"/>
    <w:rsid w:val="00E56BD7"/>
    <w:rsid w:val="00E57918"/>
    <w:rsid w:val="00E5797E"/>
    <w:rsid w:val="00E57B66"/>
    <w:rsid w:val="00E6031A"/>
    <w:rsid w:val="00E603F2"/>
    <w:rsid w:val="00E61B67"/>
    <w:rsid w:val="00E61D26"/>
    <w:rsid w:val="00E61F54"/>
    <w:rsid w:val="00E6246A"/>
    <w:rsid w:val="00E62EB1"/>
    <w:rsid w:val="00E63284"/>
    <w:rsid w:val="00E63CAA"/>
    <w:rsid w:val="00E640D4"/>
    <w:rsid w:val="00E64291"/>
    <w:rsid w:val="00E64A48"/>
    <w:rsid w:val="00E64F8D"/>
    <w:rsid w:val="00E6616E"/>
    <w:rsid w:val="00E66A49"/>
    <w:rsid w:val="00E6737A"/>
    <w:rsid w:val="00E674BD"/>
    <w:rsid w:val="00E7019E"/>
    <w:rsid w:val="00E705AE"/>
    <w:rsid w:val="00E705FF"/>
    <w:rsid w:val="00E70AB0"/>
    <w:rsid w:val="00E718E2"/>
    <w:rsid w:val="00E71C98"/>
    <w:rsid w:val="00E7292F"/>
    <w:rsid w:val="00E72E3A"/>
    <w:rsid w:val="00E7467E"/>
    <w:rsid w:val="00E746A5"/>
    <w:rsid w:val="00E74D29"/>
    <w:rsid w:val="00E74D4E"/>
    <w:rsid w:val="00E74E7C"/>
    <w:rsid w:val="00E7545F"/>
    <w:rsid w:val="00E76187"/>
    <w:rsid w:val="00E762DE"/>
    <w:rsid w:val="00E7751C"/>
    <w:rsid w:val="00E779EC"/>
    <w:rsid w:val="00E77A4C"/>
    <w:rsid w:val="00E80350"/>
    <w:rsid w:val="00E80EEB"/>
    <w:rsid w:val="00E81701"/>
    <w:rsid w:val="00E81E0B"/>
    <w:rsid w:val="00E8240B"/>
    <w:rsid w:val="00E83326"/>
    <w:rsid w:val="00E8332A"/>
    <w:rsid w:val="00E83F51"/>
    <w:rsid w:val="00E84E46"/>
    <w:rsid w:val="00E85176"/>
    <w:rsid w:val="00E85EDA"/>
    <w:rsid w:val="00E86AFF"/>
    <w:rsid w:val="00E86CFE"/>
    <w:rsid w:val="00E8731B"/>
    <w:rsid w:val="00E8784F"/>
    <w:rsid w:val="00E87D80"/>
    <w:rsid w:val="00E9019C"/>
    <w:rsid w:val="00E905F2"/>
    <w:rsid w:val="00E9091B"/>
    <w:rsid w:val="00E91C0C"/>
    <w:rsid w:val="00E92D0B"/>
    <w:rsid w:val="00E94C7C"/>
    <w:rsid w:val="00E95013"/>
    <w:rsid w:val="00E95286"/>
    <w:rsid w:val="00E95FA5"/>
    <w:rsid w:val="00E9636F"/>
    <w:rsid w:val="00E96BBE"/>
    <w:rsid w:val="00E976B0"/>
    <w:rsid w:val="00EA0069"/>
    <w:rsid w:val="00EA01CB"/>
    <w:rsid w:val="00EA0365"/>
    <w:rsid w:val="00EA0867"/>
    <w:rsid w:val="00EA116A"/>
    <w:rsid w:val="00EA1E39"/>
    <w:rsid w:val="00EA2655"/>
    <w:rsid w:val="00EA2A44"/>
    <w:rsid w:val="00EA2C32"/>
    <w:rsid w:val="00EA3C46"/>
    <w:rsid w:val="00EA3DFD"/>
    <w:rsid w:val="00EA4021"/>
    <w:rsid w:val="00EA477B"/>
    <w:rsid w:val="00EA4833"/>
    <w:rsid w:val="00EA5C43"/>
    <w:rsid w:val="00EA765E"/>
    <w:rsid w:val="00EA766A"/>
    <w:rsid w:val="00EA79F3"/>
    <w:rsid w:val="00EA7B00"/>
    <w:rsid w:val="00EB0B01"/>
    <w:rsid w:val="00EB190B"/>
    <w:rsid w:val="00EB1B43"/>
    <w:rsid w:val="00EB292B"/>
    <w:rsid w:val="00EB30C9"/>
    <w:rsid w:val="00EB4B5E"/>
    <w:rsid w:val="00EB4E01"/>
    <w:rsid w:val="00EB563F"/>
    <w:rsid w:val="00EB5CC2"/>
    <w:rsid w:val="00EB713E"/>
    <w:rsid w:val="00EB72E3"/>
    <w:rsid w:val="00EB7ACB"/>
    <w:rsid w:val="00EB7F0B"/>
    <w:rsid w:val="00EC0075"/>
    <w:rsid w:val="00EC0BEB"/>
    <w:rsid w:val="00EC1184"/>
    <w:rsid w:val="00EC21CB"/>
    <w:rsid w:val="00EC2D0A"/>
    <w:rsid w:val="00EC41CD"/>
    <w:rsid w:val="00EC4B11"/>
    <w:rsid w:val="00EC593C"/>
    <w:rsid w:val="00EC5AEB"/>
    <w:rsid w:val="00EC61D6"/>
    <w:rsid w:val="00EC642D"/>
    <w:rsid w:val="00EC7711"/>
    <w:rsid w:val="00EC7841"/>
    <w:rsid w:val="00ED146D"/>
    <w:rsid w:val="00ED1481"/>
    <w:rsid w:val="00ED149E"/>
    <w:rsid w:val="00ED198C"/>
    <w:rsid w:val="00ED234F"/>
    <w:rsid w:val="00ED2793"/>
    <w:rsid w:val="00ED3884"/>
    <w:rsid w:val="00ED46DC"/>
    <w:rsid w:val="00ED4AE3"/>
    <w:rsid w:val="00ED5A4E"/>
    <w:rsid w:val="00ED5CCB"/>
    <w:rsid w:val="00ED61AF"/>
    <w:rsid w:val="00ED688D"/>
    <w:rsid w:val="00ED6D56"/>
    <w:rsid w:val="00ED6E39"/>
    <w:rsid w:val="00ED7588"/>
    <w:rsid w:val="00ED779E"/>
    <w:rsid w:val="00ED77A4"/>
    <w:rsid w:val="00ED795C"/>
    <w:rsid w:val="00ED7A52"/>
    <w:rsid w:val="00ED7C1D"/>
    <w:rsid w:val="00EE0AC9"/>
    <w:rsid w:val="00EE1666"/>
    <w:rsid w:val="00EE18EE"/>
    <w:rsid w:val="00EE2CA1"/>
    <w:rsid w:val="00EE2CEA"/>
    <w:rsid w:val="00EE3513"/>
    <w:rsid w:val="00EE4B68"/>
    <w:rsid w:val="00EE621D"/>
    <w:rsid w:val="00EE6362"/>
    <w:rsid w:val="00EE64DF"/>
    <w:rsid w:val="00EE6CA1"/>
    <w:rsid w:val="00EE6E76"/>
    <w:rsid w:val="00EE70FB"/>
    <w:rsid w:val="00EE71CC"/>
    <w:rsid w:val="00EE759A"/>
    <w:rsid w:val="00EF0290"/>
    <w:rsid w:val="00EF5021"/>
    <w:rsid w:val="00EF569E"/>
    <w:rsid w:val="00EF59D4"/>
    <w:rsid w:val="00EF5D2A"/>
    <w:rsid w:val="00EF6093"/>
    <w:rsid w:val="00EF6612"/>
    <w:rsid w:val="00EF6963"/>
    <w:rsid w:val="00EF6A22"/>
    <w:rsid w:val="00EF7B89"/>
    <w:rsid w:val="00F00F33"/>
    <w:rsid w:val="00F01083"/>
    <w:rsid w:val="00F01590"/>
    <w:rsid w:val="00F017D5"/>
    <w:rsid w:val="00F0201A"/>
    <w:rsid w:val="00F023FB"/>
    <w:rsid w:val="00F02633"/>
    <w:rsid w:val="00F03B89"/>
    <w:rsid w:val="00F04CF5"/>
    <w:rsid w:val="00F06568"/>
    <w:rsid w:val="00F06880"/>
    <w:rsid w:val="00F06881"/>
    <w:rsid w:val="00F07606"/>
    <w:rsid w:val="00F07A87"/>
    <w:rsid w:val="00F07B31"/>
    <w:rsid w:val="00F1025A"/>
    <w:rsid w:val="00F10473"/>
    <w:rsid w:val="00F107B0"/>
    <w:rsid w:val="00F11943"/>
    <w:rsid w:val="00F11F0E"/>
    <w:rsid w:val="00F11FA9"/>
    <w:rsid w:val="00F13903"/>
    <w:rsid w:val="00F14062"/>
    <w:rsid w:val="00F14A2F"/>
    <w:rsid w:val="00F14E83"/>
    <w:rsid w:val="00F15AF2"/>
    <w:rsid w:val="00F16225"/>
    <w:rsid w:val="00F16316"/>
    <w:rsid w:val="00F16F40"/>
    <w:rsid w:val="00F1792C"/>
    <w:rsid w:val="00F17AF6"/>
    <w:rsid w:val="00F20052"/>
    <w:rsid w:val="00F20271"/>
    <w:rsid w:val="00F214A5"/>
    <w:rsid w:val="00F21771"/>
    <w:rsid w:val="00F21DBC"/>
    <w:rsid w:val="00F223D4"/>
    <w:rsid w:val="00F22413"/>
    <w:rsid w:val="00F22AC7"/>
    <w:rsid w:val="00F22C90"/>
    <w:rsid w:val="00F23995"/>
    <w:rsid w:val="00F24DE0"/>
    <w:rsid w:val="00F253B7"/>
    <w:rsid w:val="00F2545B"/>
    <w:rsid w:val="00F2576B"/>
    <w:rsid w:val="00F25B77"/>
    <w:rsid w:val="00F260B1"/>
    <w:rsid w:val="00F26684"/>
    <w:rsid w:val="00F267E1"/>
    <w:rsid w:val="00F2792C"/>
    <w:rsid w:val="00F27EB9"/>
    <w:rsid w:val="00F27F94"/>
    <w:rsid w:val="00F302A0"/>
    <w:rsid w:val="00F3085C"/>
    <w:rsid w:val="00F314C8"/>
    <w:rsid w:val="00F31A73"/>
    <w:rsid w:val="00F32156"/>
    <w:rsid w:val="00F323BD"/>
    <w:rsid w:val="00F32CFD"/>
    <w:rsid w:val="00F3328B"/>
    <w:rsid w:val="00F33638"/>
    <w:rsid w:val="00F33BAB"/>
    <w:rsid w:val="00F33ED4"/>
    <w:rsid w:val="00F34B2C"/>
    <w:rsid w:val="00F35FD8"/>
    <w:rsid w:val="00F367C4"/>
    <w:rsid w:val="00F36873"/>
    <w:rsid w:val="00F369BD"/>
    <w:rsid w:val="00F36A5A"/>
    <w:rsid w:val="00F37097"/>
    <w:rsid w:val="00F37DCE"/>
    <w:rsid w:val="00F37E9C"/>
    <w:rsid w:val="00F408D1"/>
    <w:rsid w:val="00F40F28"/>
    <w:rsid w:val="00F41854"/>
    <w:rsid w:val="00F4229C"/>
    <w:rsid w:val="00F42827"/>
    <w:rsid w:val="00F42E7F"/>
    <w:rsid w:val="00F433B1"/>
    <w:rsid w:val="00F43D90"/>
    <w:rsid w:val="00F44486"/>
    <w:rsid w:val="00F44750"/>
    <w:rsid w:val="00F44C86"/>
    <w:rsid w:val="00F45588"/>
    <w:rsid w:val="00F46AC9"/>
    <w:rsid w:val="00F476D1"/>
    <w:rsid w:val="00F478AD"/>
    <w:rsid w:val="00F47BBD"/>
    <w:rsid w:val="00F50157"/>
    <w:rsid w:val="00F50E01"/>
    <w:rsid w:val="00F51BEA"/>
    <w:rsid w:val="00F51FFC"/>
    <w:rsid w:val="00F5267F"/>
    <w:rsid w:val="00F52786"/>
    <w:rsid w:val="00F52F57"/>
    <w:rsid w:val="00F53334"/>
    <w:rsid w:val="00F53996"/>
    <w:rsid w:val="00F56624"/>
    <w:rsid w:val="00F56F6A"/>
    <w:rsid w:val="00F602F6"/>
    <w:rsid w:val="00F6148B"/>
    <w:rsid w:val="00F6213C"/>
    <w:rsid w:val="00F62A74"/>
    <w:rsid w:val="00F62CF9"/>
    <w:rsid w:val="00F62D21"/>
    <w:rsid w:val="00F63610"/>
    <w:rsid w:val="00F63E9A"/>
    <w:rsid w:val="00F650E9"/>
    <w:rsid w:val="00F660DA"/>
    <w:rsid w:val="00F66103"/>
    <w:rsid w:val="00F66DD0"/>
    <w:rsid w:val="00F6799D"/>
    <w:rsid w:val="00F67EDB"/>
    <w:rsid w:val="00F7106C"/>
    <w:rsid w:val="00F71900"/>
    <w:rsid w:val="00F71A34"/>
    <w:rsid w:val="00F71AB8"/>
    <w:rsid w:val="00F72CFB"/>
    <w:rsid w:val="00F75062"/>
    <w:rsid w:val="00F75470"/>
    <w:rsid w:val="00F75815"/>
    <w:rsid w:val="00F7620A"/>
    <w:rsid w:val="00F76220"/>
    <w:rsid w:val="00F763CC"/>
    <w:rsid w:val="00F76627"/>
    <w:rsid w:val="00F7729E"/>
    <w:rsid w:val="00F77C9F"/>
    <w:rsid w:val="00F8022E"/>
    <w:rsid w:val="00F802A1"/>
    <w:rsid w:val="00F803FD"/>
    <w:rsid w:val="00F804B2"/>
    <w:rsid w:val="00F80AA9"/>
    <w:rsid w:val="00F80D5A"/>
    <w:rsid w:val="00F80EDE"/>
    <w:rsid w:val="00F82835"/>
    <w:rsid w:val="00F82CDA"/>
    <w:rsid w:val="00F833ED"/>
    <w:rsid w:val="00F83AA2"/>
    <w:rsid w:val="00F83B30"/>
    <w:rsid w:val="00F84E49"/>
    <w:rsid w:val="00F85540"/>
    <w:rsid w:val="00F857DC"/>
    <w:rsid w:val="00F86D90"/>
    <w:rsid w:val="00F87448"/>
    <w:rsid w:val="00F87A1A"/>
    <w:rsid w:val="00F90684"/>
    <w:rsid w:val="00F90E4A"/>
    <w:rsid w:val="00F90EB7"/>
    <w:rsid w:val="00F90FD0"/>
    <w:rsid w:val="00F911F9"/>
    <w:rsid w:val="00F917A2"/>
    <w:rsid w:val="00F92B29"/>
    <w:rsid w:val="00F92F46"/>
    <w:rsid w:val="00F937A6"/>
    <w:rsid w:val="00F93B50"/>
    <w:rsid w:val="00F93FAF"/>
    <w:rsid w:val="00F95C3B"/>
    <w:rsid w:val="00F96244"/>
    <w:rsid w:val="00F96538"/>
    <w:rsid w:val="00F968A8"/>
    <w:rsid w:val="00F979CC"/>
    <w:rsid w:val="00FA01C0"/>
    <w:rsid w:val="00FA07BF"/>
    <w:rsid w:val="00FA1682"/>
    <w:rsid w:val="00FA1AA1"/>
    <w:rsid w:val="00FA2313"/>
    <w:rsid w:val="00FA3587"/>
    <w:rsid w:val="00FA36F4"/>
    <w:rsid w:val="00FA39A5"/>
    <w:rsid w:val="00FA4282"/>
    <w:rsid w:val="00FA5967"/>
    <w:rsid w:val="00FA5EA6"/>
    <w:rsid w:val="00FA6A3E"/>
    <w:rsid w:val="00FA70F2"/>
    <w:rsid w:val="00FA796C"/>
    <w:rsid w:val="00FA7B2E"/>
    <w:rsid w:val="00FA7D52"/>
    <w:rsid w:val="00FA7F6E"/>
    <w:rsid w:val="00FB00F2"/>
    <w:rsid w:val="00FB0225"/>
    <w:rsid w:val="00FB160D"/>
    <w:rsid w:val="00FB204B"/>
    <w:rsid w:val="00FB451A"/>
    <w:rsid w:val="00FB4696"/>
    <w:rsid w:val="00FB4872"/>
    <w:rsid w:val="00FB4FCA"/>
    <w:rsid w:val="00FB5024"/>
    <w:rsid w:val="00FB57CB"/>
    <w:rsid w:val="00FB5A84"/>
    <w:rsid w:val="00FB5DCE"/>
    <w:rsid w:val="00FB6854"/>
    <w:rsid w:val="00FB6981"/>
    <w:rsid w:val="00FB730E"/>
    <w:rsid w:val="00FB7EE9"/>
    <w:rsid w:val="00FC0409"/>
    <w:rsid w:val="00FC04EE"/>
    <w:rsid w:val="00FC17A6"/>
    <w:rsid w:val="00FC1B4E"/>
    <w:rsid w:val="00FC23CD"/>
    <w:rsid w:val="00FC301A"/>
    <w:rsid w:val="00FC303E"/>
    <w:rsid w:val="00FC3864"/>
    <w:rsid w:val="00FC3BBD"/>
    <w:rsid w:val="00FC3E2D"/>
    <w:rsid w:val="00FC5C52"/>
    <w:rsid w:val="00FC7713"/>
    <w:rsid w:val="00FC79B4"/>
    <w:rsid w:val="00FC7C08"/>
    <w:rsid w:val="00FD00C4"/>
    <w:rsid w:val="00FD1114"/>
    <w:rsid w:val="00FD185A"/>
    <w:rsid w:val="00FD2882"/>
    <w:rsid w:val="00FD2E3F"/>
    <w:rsid w:val="00FD2ECD"/>
    <w:rsid w:val="00FD36AC"/>
    <w:rsid w:val="00FD3E95"/>
    <w:rsid w:val="00FD419E"/>
    <w:rsid w:val="00FD4522"/>
    <w:rsid w:val="00FD476D"/>
    <w:rsid w:val="00FD4992"/>
    <w:rsid w:val="00FD5A08"/>
    <w:rsid w:val="00FD661C"/>
    <w:rsid w:val="00FD6902"/>
    <w:rsid w:val="00FD7AAE"/>
    <w:rsid w:val="00FE0B32"/>
    <w:rsid w:val="00FE1437"/>
    <w:rsid w:val="00FE1856"/>
    <w:rsid w:val="00FE3450"/>
    <w:rsid w:val="00FE3617"/>
    <w:rsid w:val="00FE36F7"/>
    <w:rsid w:val="00FE3710"/>
    <w:rsid w:val="00FE41C6"/>
    <w:rsid w:val="00FE4AEB"/>
    <w:rsid w:val="00FE522D"/>
    <w:rsid w:val="00FE5349"/>
    <w:rsid w:val="00FE5A13"/>
    <w:rsid w:val="00FE6E79"/>
    <w:rsid w:val="00FE763A"/>
    <w:rsid w:val="00FF04D8"/>
    <w:rsid w:val="00FF08A7"/>
    <w:rsid w:val="00FF285B"/>
    <w:rsid w:val="00FF2FC4"/>
    <w:rsid w:val="00FF33E0"/>
    <w:rsid w:val="00FF350E"/>
    <w:rsid w:val="00FF37F5"/>
    <w:rsid w:val="00FF3BEA"/>
    <w:rsid w:val="00FF4D69"/>
    <w:rsid w:val="00FF6062"/>
    <w:rsid w:val="00FF6328"/>
    <w:rsid w:val="00FF67C8"/>
    <w:rsid w:val="00FF6AE3"/>
    <w:rsid w:val="00FF7026"/>
    <w:rsid w:val="00FF7A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14:docId w14:val="6F9C184B"/>
  <w15:docId w15:val="{A0D6AA27-304F-4EED-BC3C-218D6BBAD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8E72EF"/>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
    <w:basedOn w:val="a3"/>
    <w:next w:val="a3"/>
    <w:link w:val="110"/>
    <w:qFormat/>
    <w:rsid w:val="00293C72"/>
    <w:pPr>
      <w:keepNext/>
      <w:tabs>
        <w:tab w:val="num" w:pos="432"/>
      </w:tabs>
      <w:spacing w:before="240"/>
      <w:ind w:left="432" w:hanging="432"/>
      <w:jc w:val="center"/>
      <w:outlineLvl w:val="0"/>
    </w:pPr>
    <w:rPr>
      <w:b/>
      <w:bCs/>
      <w:kern w:val="28"/>
      <w:sz w:val="36"/>
      <w:szCs w:val="36"/>
    </w:rPr>
  </w:style>
  <w:style w:type="paragraph" w:styleId="21">
    <w:name w:val="heading 2"/>
    <w:aliases w:val="H2,2,Заголовок 2 Знак1,2 Знак,h2,Б2,RTC,iz2,Заголовок 21,Numbered text 3,HD2,heading 2,Heading 2 Hidden,Раздел Знак,Заголовок 2 Знак Знак,Level 2 Topic Heading,H21,Major,CHS,H2-Heading 2,l2,Header2,22,heading2,list2,sub-sect"/>
    <w:basedOn w:val="a3"/>
    <w:next w:val="a3"/>
    <w:link w:val="22"/>
    <w:qFormat/>
    <w:rsid w:val="00293C72"/>
    <w:pPr>
      <w:keepNext/>
      <w:tabs>
        <w:tab w:val="num" w:pos="576"/>
      </w:tabs>
      <w:ind w:left="576" w:hanging="576"/>
      <w:jc w:val="center"/>
      <w:outlineLvl w:val="1"/>
    </w:pPr>
    <w:rPr>
      <w:b/>
      <w:bCs/>
      <w:sz w:val="30"/>
      <w:szCs w:val="30"/>
    </w:rPr>
  </w:style>
  <w:style w:type="paragraph" w:styleId="32">
    <w:name w:val="heading 3"/>
    <w:aliases w:val="H3,Б3,RTC 3,iz3,римская нумерация"/>
    <w:basedOn w:val="a3"/>
    <w:next w:val="a3"/>
    <w:link w:val="33"/>
    <w:uiPriority w:val="99"/>
    <w:qFormat/>
    <w:rsid w:val="00293C72"/>
    <w:pPr>
      <w:keepNext/>
      <w:tabs>
        <w:tab w:val="num" w:pos="312"/>
      </w:tabs>
      <w:spacing w:before="240"/>
      <w:ind w:left="142"/>
      <w:outlineLvl w:val="2"/>
    </w:pPr>
    <w:rPr>
      <w:rFonts w:ascii="Arial" w:hAnsi="Arial" w:cs="Arial"/>
      <w:b/>
      <w:bCs/>
    </w:rPr>
  </w:style>
  <w:style w:type="paragraph" w:styleId="4">
    <w:name w:val="heading 4"/>
    <w:basedOn w:val="a3"/>
    <w:next w:val="a3"/>
    <w:link w:val="40"/>
    <w:uiPriority w:val="99"/>
    <w:qFormat/>
    <w:rsid w:val="00293C72"/>
    <w:pPr>
      <w:keepNext/>
      <w:tabs>
        <w:tab w:val="num" w:pos="1148"/>
      </w:tabs>
      <w:spacing w:before="240"/>
      <w:ind w:left="1148" w:hanging="864"/>
      <w:outlineLvl w:val="3"/>
    </w:pPr>
    <w:rPr>
      <w:rFonts w:ascii="Arial" w:hAnsi="Arial" w:cs="Arial"/>
    </w:rPr>
  </w:style>
  <w:style w:type="paragraph" w:styleId="50">
    <w:name w:val="heading 5"/>
    <w:basedOn w:val="a3"/>
    <w:next w:val="a3"/>
    <w:link w:val="51"/>
    <w:uiPriority w:val="99"/>
    <w:qFormat/>
    <w:rsid w:val="00293C72"/>
    <w:pPr>
      <w:spacing w:before="240"/>
      <w:outlineLvl w:val="4"/>
    </w:pPr>
    <w:rPr>
      <w:rFonts w:ascii="Calibri" w:hAnsi="Calibri" w:cs="Calibri"/>
      <w:b/>
      <w:bCs/>
      <w:i/>
      <w:iCs/>
      <w:sz w:val="26"/>
      <w:szCs w:val="26"/>
    </w:rPr>
  </w:style>
  <w:style w:type="paragraph" w:styleId="6">
    <w:name w:val="heading 6"/>
    <w:basedOn w:val="a3"/>
    <w:next w:val="a3"/>
    <w:link w:val="60"/>
    <w:uiPriority w:val="99"/>
    <w:qFormat/>
    <w:rsid w:val="00293C72"/>
    <w:pPr>
      <w:tabs>
        <w:tab w:val="num" w:pos="1152"/>
      </w:tabs>
      <w:spacing w:before="240"/>
      <w:ind w:left="1152" w:hanging="1152"/>
      <w:outlineLvl w:val="5"/>
    </w:pPr>
    <w:rPr>
      <w:i/>
      <w:iCs/>
      <w:sz w:val="20"/>
      <w:szCs w:val="20"/>
    </w:rPr>
  </w:style>
  <w:style w:type="paragraph" w:styleId="7">
    <w:name w:val="heading 7"/>
    <w:basedOn w:val="a3"/>
    <w:next w:val="a3"/>
    <w:link w:val="70"/>
    <w:uiPriority w:val="99"/>
    <w:qFormat/>
    <w:rsid w:val="00293C72"/>
    <w:pPr>
      <w:tabs>
        <w:tab w:val="num" w:pos="1296"/>
      </w:tabs>
      <w:spacing w:before="240"/>
      <w:ind w:left="1296" w:hanging="1296"/>
      <w:outlineLvl w:val="6"/>
    </w:pPr>
    <w:rPr>
      <w:rFonts w:ascii="Arial" w:hAnsi="Arial" w:cs="Arial"/>
      <w:sz w:val="20"/>
      <w:szCs w:val="20"/>
    </w:rPr>
  </w:style>
  <w:style w:type="paragraph" w:styleId="8">
    <w:name w:val="heading 8"/>
    <w:basedOn w:val="a3"/>
    <w:next w:val="a3"/>
    <w:link w:val="80"/>
    <w:uiPriority w:val="99"/>
    <w:qFormat/>
    <w:rsid w:val="00293C72"/>
    <w:pPr>
      <w:tabs>
        <w:tab w:val="num" w:pos="1440"/>
      </w:tabs>
      <w:spacing w:before="240"/>
      <w:ind w:left="1440" w:hanging="1440"/>
      <w:outlineLvl w:val="7"/>
    </w:pPr>
    <w:rPr>
      <w:rFonts w:ascii="Arial" w:hAnsi="Arial" w:cs="Arial"/>
      <w:i/>
      <w:iCs/>
      <w:sz w:val="20"/>
      <w:szCs w:val="20"/>
    </w:rPr>
  </w:style>
  <w:style w:type="paragraph" w:styleId="9">
    <w:name w:val="heading 9"/>
    <w:basedOn w:val="a3"/>
    <w:next w:val="a3"/>
    <w:link w:val="90"/>
    <w:uiPriority w:val="99"/>
    <w:qFormat/>
    <w:rsid w:val="00293C72"/>
    <w:pPr>
      <w:tabs>
        <w:tab w:val="num" w:pos="1584"/>
      </w:tabs>
      <w:spacing w:before="240"/>
      <w:ind w:left="1584" w:hanging="1584"/>
      <w:outlineLvl w:val="8"/>
    </w:pPr>
    <w:rPr>
      <w:rFonts w:ascii="Arial"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locked/>
    <w:rsid w:val="001A73F5"/>
    <w:rPr>
      <w:b/>
      <w:bCs/>
      <w:kern w:val="28"/>
      <w:sz w:val="36"/>
      <w:szCs w:val="36"/>
    </w:rPr>
  </w:style>
  <w:style w:type="character" w:customStyle="1" w:styleId="22">
    <w:name w:val="Заголовок 2 Знак"/>
    <w:aliases w:val="H2 Знак,2 Знак1,Заголовок 2 Знак1 Знак,2 Знак Знак,h2 Знак,Б2 Знак,RTC Знак,iz2 Знак,Заголовок 21 Знак,Numbered text 3 Знак,HD2 Знак,heading 2 Знак,Heading 2 Hidden Знак,Раздел Знак Знак,Заголовок 2 Знак Знак Знак,H21 Знак,Major Знак"/>
    <w:link w:val="21"/>
    <w:locked/>
    <w:rsid w:val="0076243E"/>
    <w:rPr>
      <w:b/>
      <w:bCs/>
      <w:sz w:val="30"/>
      <w:szCs w:val="30"/>
    </w:rPr>
  </w:style>
  <w:style w:type="character" w:customStyle="1" w:styleId="33">
    <w:name w:val="Заголовок 3 Знак"/>
    <w:aliases w:val="H3 Знак,Б3 Знак,RTC 3 Знак,iz3 Знак,римская нумерация Знак"/>
    <w:link w:val="32"/>
    <w:uiPriority w:val="99"/>
    <w:locked/>
    <w:rsid w:val="00F01083"/>
    <w:rPr>
      <w:rFonts w:ascii="Arial" w:hAnsi="Arial" w:cs="Arial"/>
      <w:b/>
      <w:bCs/>
      <w:sz w:val="24"/>
      <w:szCs w:val="24"/>
    </w:rPr>
  </w:style>
  <w:style w:type="character" w:customStyle="1" w:styleId="40">
    <w:name w:val="Заголовок 4 Знак"/>
    <w:link w:val="4"/>
    <w:uiPriority w:val="99"/>
    <w:locked/>
    <w:rsid w:val="00F01083"/>
    <w:rPr>
      <w:rFonts w:ascii="Arial" w:hAnsi="Arial" w:cs="Arial"/>
      <w:sz w:val="24"/>
      <w:szCs w:val="24"/>
    </w:rPr>
  </w:style>
  <w:style w:type="character" w:customStyle="1" w:styleId="51">
    <w:name w:val="Заголовок 5 Знак"/>
    <w:link w:val="50"/>
    <w:uiPriority w:val="99"/>
    <w:locked/>
    <w:rsid w:val="001A73F5"/>
    <w:rPr>
      <w:rFonts w:ascii="Calibri" w:hAnsi="Calibri" w:cs="Calibri"/>
      <w:b/>
      <w:bCs/>
      <w:i/>
      <w:iCs/>
      <w:sz w:val="26"/>
      <w:szCs w:val="26"/>
    </w:rPr>
  </w:style>
  <w:style w:type="character" w:customStyle="1" w:styleId="60">
    <w:name w:val="Заголовок 6 Знак"/>
    <w:link w:val="6"/>
    <w:uiPriority w:val="99"/>
    <w:locked/>
    <w:rsid w:val="001A73F5"/>
    <w:rPr>
      <w:i/>
      <w:iCs/>
    </w:rPr>
  </w:style>
  <w:style w:type="character" w:customStyle="1" w:styleId="70">
    <w:name w:val="Заголовок 7 Знак"/>
    <w:link w:val="7"/>
    <w:uiPriority w:val="99"/>
    <w:locked/>
    <w:rsid w:val="001A73F5"/>
    <w:rPr>
      <w:rFonts w:ascii="Arial" w:hAnsi="Arial" w:cs="Arial"/>
      <w:sz w:val="20"/>
      <w:szCs w:val="20"/>
    </w:rPr>
  </w:style>
  <w:style w:type="character" w:customStyle="1" w:styleId="80">
    <w:name w:val="Заголовок 8 Знак"/>
    <w:link w:val="8"/>
    <w:uiPriority w:val="99"/>
    <w:locked/>
    <w:rsid w:val="001A73F5"/>
    <w:rPr>
      <w:rFonts w:ascii="Arial" w:hAnsi="Arial" w:cs="Arial"/>
      <w:i/>
      <w:iCs/>
      <w:sz w:val="20"/>
      <w:szCs w:val="20"/>
    </w:rPr>
  </w:style>
  <w:style w:type="character" w:customStyle="1" w:styleId="90">
    <w:name w:val="Заголовок 9 Знак"/>
    <w:link w:val="9"/>
    <w:uiPriority w:val="99"/>
    <w:locked/>
    <w:rsid w:val="001A73F5"/>
    <w:rPr>
      <w:rFonts w:ascii="Arial" w:hAnsi="Arial" w:cs="Arial"/>
      <w:b/>
      <w:bCs/>
      <w:i/>
      <w:iCs/>
      <w:sz w:val="18"/>
      <w:szCs w:val="18"/>
    </w:rPr>
  </w:style>
  <w:style w:type="paragraph" w:customStyle="1" w:styleId="12">
    <w:name w:val="Основной текст с отступом1"/>
    <w:basedOn w:val="a3"/>
    <w:uiPriority w:val="99"/>
    <w:rsid w:val="00293C72"/>
    <w:pPr>
      <w:spacing w:before="60" w:after="0"/>
      <w:ind w:firstLine="851"/>
    </w:pPr>
  </w:style>
  <w:style w:type="paragraph" w:styleId="a0">
    <w:name w:val="Body Text Indent"/>
    <w:basedOn w:val="a3"/>
    <w:link w:val="a7"/>
    <w:uiPriority w:val="99"/>
    <w:rsid w:val="00293C72"/>
    <w:pPr>
      <w:numPr>
        <w:ilvl w:val="1"/>
        <w:numId w:val="4"/>
      </w:numPr>
    </w:pPr>
  </w:style>
  <w:style w:type="character" w:customStyle="1" w:styleId="a7">
    <w:name w:val="Основной текст с отступом Знак"/>
    <w:link w:val="a0"/>
    <w:uiPriority w:val="99"/>
    <w:locked/>
    <w:rsid w:val="001A73F5"/>
    <w:rPr>
      <w:sz w:val="24"/>
      <w:szCs w:val="24"/>
    </w:rPr>
  </w:style>
  <w:style w:type="paragraph" w:styleId="a8">
    <w:name w:val="List Bullet"/>
    <w:basedOn w:val="a3"/>
    <w:autoRedefine/>
    <w:uiPriority w:val="99"/>
    <w:rsid w:val="00293C72"/>
    <w:pPr>
      <w:widowControl w:val="0"/>
    </w:pPr>
  </w:style>
  <w:style w:type="paragraph" w:styleId="23">
    <w:name w:val="List Bullet 2"/>
    <w:basedOn w:val="a3"/>
    <w:autoRedefine/>
    <w:uiPriority w:val="99"/>
    <w:rsid w:val="00293C72"/>
    <w:pPr>
      <w:tabs>
        <w:tab w:val="num" w:pos="643"/>
      </w:tabs>
      <w:ind w:left="643" w:hanging="360"/>
    </w:pPr>
  </w:style>
  <w:style w:type="paragraph" w:styleId="34">
    <w:name w:val="List Bullet 3"/>
    <w:basedOn w:val="a3"/>
    <w:autoRedefine/>
    <w:uiPriority w:val="99"/>
    <w:rsid w:val="00293C72"/>
    <w:pPr>
      <w:tabs>
        <w:tab w:val="num" w:pos="643"/>
        <w:tab w:val="num" w:pos="926"/>
      </w:tabs>
      <w:ind w:left="926" w:hanging="360"/>
    </w:pPr>
  </w:style>
  <w:style w:type="paragraph" w:styleId="41">
    <w:name w:val="List Bullet 4"/>
    <w:basedOn w:val="a3"/>
    <w:autoRedefine/>
    <w:uiPriority w:val="99"/>
    <w:rsid w:val="00293C72"/>
    <w:pPr>
      <w:tabs>
        <w:tab w:val="num" w:pos="926"/>
        <w:tab w:val="num" w:pos="1209"/>
      </w:tabs>
      <w:ind w:left="1209" w:hanging="360"/>
    </w:pPr>
  </w:style>
  <w:style w:type="paragraph" w:styleId="52">
    <w:name w:val="List Bullet 5"/>
    <w:basedOn w:val="a3"/>
    <w:autoRedefine/>
    <w:uiPriority w:val="99"/>
    <w:rsid w:val="00293C72"/>
    <w:pPr>
      <w:tabs>
        <w:tab w:val="num" w:pos="1209"/>
        <w:tab w:val="num" w:pos="1492"/>
      </w:tabs>
      <w:ind w:left="1492" w:hanging="360"/>
    </w:pPr>
  </w:style>
  <w:style w:type="paragraph" w:styleId="a9">
    <w:name w:val="List Number"/>
    <w:basedOn w:val="a3"/>
    <w:uiPriority w:val="99"/>
    <w:rsid w:val="00293C72"/>
    <w:pPr>
      <w:tabs>
        <w:tab w:val="num" w:pos="1492"/>
      </w:tabs>
      <w:ind w:left="360" w:hanging="360"/>
    </w:pPr>
  </w:style>
  <w:style w:type="paragraph" w:styleId="24">
    <w:name w:val="List Number 2"/>
    <w:basedOn w:val="a3"/>
    <w:uiPriority w:val="99"/>
    <w:rsid w:val="00293C72"/>
    <w:pPr>
      <w:tabs>
        <w:tab w:val="num" w:pos="643"/>
      </w:tabs>
      <w:ind w:left="643" w:hanging="360"/>
    </w:pPr>
  </w:style>
  <w:style w:type="paragraph" w:styleId="35">
    <w:name w:val="List Number 3"/>
    <w:basedOn w:val="a3"/>
    <w:uiPriority w:val="99"/>
    <w:rsid w:val="00293C72"/>
    <w:pPr>
      <w:tabs>
        <w:tab w:val="num" w:pos="643"/>
        <w:tab w:val="num" w:pos="926"/>
      </w:tabs>
      <w:ind w:left="926" w:hanging="360"/>
    </w:pPr>
  </w:style>
  <w:style w:type="paragraph" w:styleId="42">
    <w:name w:val="List Number 4"/>
    <w:basedOn w:val="a3"/>
    <w:uiPriority w:val="99"/>
    <w:rsid w:val="00293C72"/>
    <w:pPr>
      <w:tabs>
        <w:tab w:val="num" w:pos="926"/>
        <w:tab w:val="num" w:pos="1209"/>
      </w:tabs>
      <w:ind w:left="1209" w:hanging="360"/>
    </w:pPr>
  </w:style>
  <w:style w:type="paragraph" w:styleId="53">
    <w:name w:val="List Number 5"/>
    <w:basedOn w:val="a3"/>
    <w:uiPriority w:val="99"/>
    <w:rsid w:val="00293C72"/>
    <w:pPr>
      <w:tabs>
        <w:tab w:val="num" w:pos="1209"/>
        <w:tab w:val="num" w:pos="1492"/>
      </w:tabs>
      <w:ind w:left="1492" w:hanging="360"/>
    </w:pPr>
  </w:style>
  <w:style w:type="paragraph" w:customStyle="1" w:styleId="a2">
    <w:name w:val="Раздел"/>
    <w:basedOn w:val="a3"/>
    <w:uiPriority w:val="99"/>
    <w:semiHidden/>
    <w:rsid w:val="00293C72"/>
    <w:pPr>
      <w:numPr>
        <w:ilvl w:val="1"/>
        <w:numId w:val="2"/>
      </w:numPr>
      <w:spacing w:before="120" w:after="120"/>
      <w:jc w:val="center"/>
    </w:pPr>
    <w:rPr>
      <w:rFonts w:ascii="Arial Narrow" w:hAnsi="Arial Narrow" w:cs="Arial Narrow"/>
      <w:b/>
      <w:bCs/>
      <w:sz w:val="28"/>
      <w:szCs w:val="28"/>
    </w:rPr>
  </w:style>
  <w:style w:type="paragraph" w:customStyle="1" w:styleId="aa">
    <w:name w:val="Часть"/>
    <w:basedOn w:val="a3"/>
    <w:uiPriority w:val="99"/>
    <w:semiHidden/>
    <w:rsid w:val="00293C72"/>
    <w:pPr>
      <w:jc w:val="center"/>
    </w:pPr>
    <w:rPr>
      <w:rFonts w:ascii="Arial" w:hAnsi="Arial" w:cs="Arial"/>
      <w:b/>
      <w:bCs/>
      <w:caps/>
      <w:sz w:val="32"/>
      <w:szCs w:val="32"/>
    </w:rPr>
  </w:style>
  <w:style w:type="paragraph" w:customStyle="1" w:styleId="3">
    <w:name w:val="Раздел 3"/>
    <w:basedOn w:val="a3"/>
    <w:uiPriority w:val="99"/>
    <w:semiHidden/>
    <w:rsid w:val="00293C72"/>
    <w:pPr>
      <w:numPr>
        <w:numId w:val="3"/>
      </w:numPr>
      <w:spacing w:before="120" w:after="120"/>
      <w:jc w:val="center"/>
    </w:pPr>
    <w:rPr>
      <w:b/>
      <w:bCs/>
    </w:rPr>
  </w:style>
  <w:style w:type="paragraph" w:customStyle="1" w:styleId="a">
    <w:name w:val="Условия контракта"/>
    <w:basedOn w:val="a3"/>
    <w:uiPriority w:val="99"/>
    <w:semiHidden/>
    <w:rsid w:val="00293C72"/>
    <w:pPr>
      <w:numPr>
        <w:numId w:val="4"/>
      </w:numPr>
      <w:spacing w:before="240" w:after="120"/>
    </w:pPr>
    <w:rPr>
      <w:b/>
      <w:bCs/>
    </w:rPr>
  </w:style>
  <w:style w:type="paragraph" w:customStyle="1" w:styleId="Instruction">
    <w:name w:val="Instruction"/>
    <w:basedOn w:val="a0"/>
    <w:uiPriority w:val="99"/>
    <w:semiHidden/>
    <w:rsid w:val="00293C72"/>
    <w:pPr>
      <w:numPr>
        <w:ilvl w:val="0"/>
        <w:numId w:val="0"/>
      </w:numPr>
      <w:tabs>
        <w:tab w:val="num" w:pos="360"/>
      </w:tabs>
      <w:spacing w:before="180"/>
      <w:ind w:left="360" w:hanging="360"/>
    </w:pPr>
    <w:rPr>
      <w:b/>
      <w:bCs/>
    </w:rPr>
  </w:style>
  <w:style w:type="paragraph" w:styleId="ab">
    <w:name w:val="Title"/>
    <w:basedOn w:val="a3"/>
    <w:link w:val="ac"/>
    <w:uiPriority w:val="99"/>
    <w:qFormat/>
    <w:rsid w:val="00293C72"/>
    <w:pPr>
      <w:spacing w:before="240"/>
      <w:jc w:val="center"/>
      <w:outlineLvl w:val="0"/>
    </w:pPr>
    <w:rPr>
      <w:rFonts w:ascii="Cambria" w:hAnsi="Cambria" w:cs="Cambria"/>
      <w:b/>
      <w:bCs/>
      <w:kern w:val="28"/>
      <w:sz w:val="32"/>
      <w:szCs w:val="32"/>
    </w:rPr>
  </w:style>
  <w:style w:type="character" w:customStyle="1" w:styleId="ac">
    <w:name w:val="Заголовок Знак"/>
    <w:link w:val="ab"/>
    <w:uiPriority w:val="99"/>
    <w:locked/>
    <w:rsid w:val="001A73F5"/>
    <w:rPr>
      <w:rFonts w:ascii="Cambria" w:hAnsi="Cambria" w:cs="Cambria"/>
      <w:b/>
      <w:bCs/>
      <w:kern w:val="28"/>
      <w:sz w:val="32"/>
      <w:szCs w:val="32"/>
    </w:rPr>
  </w:style>
  <w:style w:type="paragraph" w:styleId="ad">
    <w:name w:val="Subtitle"/>
    <w:basedOn w:val="a3"/>
    <w:link w:val="ae"/>
    <w:uiPriority w:val="99"/>
    <w:qFormat/>
    <w:rsid w:val="00293C72"/>
    <w:pPr>
      <w:jc w:val="center"/>
      <w:outlineLvl w:val="1"/>
    </w:pPr>
    <w:rPr>
      <w:rFonts w:ascii="Cambria" w:hAnsi="Cambria" w:cs="Cambria"/>
    </w:rPr>
  </w:style>
  <w:style w:type="character" w:customStyle="1" w:styleId="ae">
    <w:name w:val="Подзаголовок Знак"/>
    <w:link w:val="ad"/>
    <w:uiPriority w:val="99"/>
    <w:locked/>
    <w:rsid w:val="001A73F5"/>
    <w:rPr>
      <w:rFonts w:ascii="Cambria" w:hAnsi="Cambria" w:cs="Cambria"/>
      <w:sz w:val="24"/>
      <w:szCs w:val="24"/>
    </w:rPr>
  </w:style>
  <w:style w:type="paragraph" w:customStyle="1" w:styleId="af">
    <w:name w:val="Тендерные данные"/>
    <w:basedOn w:val="a3"/>
    <w:uiPriority w:val="99"/>
    <w:semiHidden/>
    <w:rsid w:val="00293C72"/>
    <w:pPr>
      <w:tabs>
        <w:tab w:val="left" w:pos="1985"/>
      </w:tabs>
      <w:spacing w:before="120"/>
    </w:pPr>
    <w:rPr>
      <w:b/>
      <w:bCs/>
    </w:rPr>
  </w:style>
  <w:style w:type="paragraph" w:styleId="36">
    <w:name w:val="toc 3"/>
    <w:basedOn w:val="a3"/>
    <w:next w:val="a3"/>
    <w:autoRedefine/>
    <w:uiPriority w:val="39"/>
    <w:rsid w:val="00293C72"/>
    <w:pPr>
      <w:spacing w:after="0"/>
      <w:ind w:left="480"/>
      <w:jc w:val="left"/>
    </w:pPr>
    <w:rPr>
      <w:i/>
      <w:iCs/>
      <w:sz w:val="20"/>
      <w:szCs w:val="20"/>
    </w:rPr>
  </w:style>
  <w:style w:type="paragraph" w:styleId="13">
    <w:name w:val="toc 1"/>
    <w:basedOn w:val="a3"/>
    <w:next w:val="a3"/>
    <w:autoRedefine/>
    <w:uiPriority w:val="39"/>
    <w:rsid w:val="00293C72"/>
    <w:pPr>
      <w:spacing w:before="120" w:after="120"/>
      <w:jc w:val="left"/>
    </w:pPr>
    <w:rPr>
      <w:b/>
      <w:bCs/>
      <w:caps/>
      <w:sz w:val="20"/>
      <w:szCs w:val="20"/>
    </w:rPr>
  </w:style>
  <w:style w:type="paragraph" w:styleId="25">
    <w:name w:val="toc 2"/>
    <w:basedOn w:val="a3"/>
    <w:next w:val="a3"/>
    <w:autoRedefine/>
    <w:uiPriority w:val="39"/>
    <w:rsid w:val="00293C72"/>
    <w:pPr>
      <w:spacing w:after="0"/>
      <w:ind w:left="240"/>
      <w:jc w:val="left"/>
    </w:pPr>
    <w:rPr>
      <w:smallCaps/>
      <w:sz w:val="20"/>
      <w:szCs w:val="20"/>
    </w:rPr>
  </w:style>
  <w:style w:type="paragraph" w:styleId="af0">
    <w:name w:val="Date"/>
    <w:basedOn w:val="a3"/>
    <w:next w:val="a3"/>
    <w:link w:val="af1"/>
    <w:uiPriority w:val="99"/>
    <w:rsid w:val="00293C72"/>
  </w:style>
  <w:style w:type="character" w:customStyle="1" w:styleId="af1">
    <w:name w:val="Дата Знак"/>
    <w:link w:val="af0"/>
    <w:uiPriority w:val="99"/>
    <w:locked/>
    <w:rsid w:val="001A73F5"/>
    <w:rPr>
      <w:sz w:val="24"/>
      <w:szCs w:val="24"/>
    </w:rPr>
  </w:style>
  <w:style w:type="paragraph" w:customStyle="1" w:styleId="af2">
    <w:name w:val="Îáû÷íûé"/>
    <w:uiPriority w:val="99"/>
    <w:semiHidden/>
    <w:rsid w:val="00293C72"/>
  </w:style>
  <w:style w:type="paragraph" w:customStyle="1" w:styleId="af3">
    <w:name w:val="Íîðìàëüíûé"/>
    <w:uiPriority w:val="99"/>
    <w:semiHidden/>
    <w:rsid w:val="00293C72"/>
    <w:rPr>
      <w:rFonts w:ascii="Courier" w:hAnsi="Courier" w:cs="Courier"/>
      <w:sz w:val="24"/>
      <w:szCs w:val="24"/>
      <w:lang w:val="en-GB"/>
    </w:rPr>
  </w:style>
  <w:style w:type="paragraph" w:styleId="af4">
    <w:name w:val="Body Text"/>
    <w:basedOn w:val="a3"/>
    <w:link w:val="af5"/>
    <w:uiPriority w:val="99"/>
    <w:rsid w:val="00293C72"/>
    <w:pPr>
      <w:spacing w:after="120"/>
    </w:pPr>
  </w:style>
  <w:style w:type="character" w:customStyle="1" w:styleId="af5">
    <w:name w:val="Основной текст Знак"/>
    <w:link w:val="af4"/>
    <w:uiPriority w:val="99"/>
    <w:locked/>
    <w:rsid w:val="003F3F17"/>
    <w:rPr>
      <w:sz w:val="24"/>
      <w:szCs w:val="24"/>
    </w:rPr>
  </w:style>
  <w:style w:type="paragraph" w:customStyle="1" w:styleId="af6">
    <w:name w:val="Подраздел"/>
    <w:basedOn w:val="a3"/>
    <w:uiPriority w:val="99"/>
    <w:semiHidden/>
    <w:rsid w:val="00293C72"/>
    <w:pPr>
      <w:suppressAutoHyphens/>
      <w:spacing w:before="240" w:after="120"/>
      <w:jc w:val="center"/>
    </w:pPr>
    <w:rPr>
      <w:rFonts w:ascii="TimesDL" w:hAnsi="TimesDL" w:cs="TimesDL"/>
      <w:b/>
      <w:bCs/>
      <w:smallCaps/>
      <w:spacing w:val="-2"/>
    </w:rPr>
  </w:style>
  <w:style w:type="paragraph" w:styleId="26">
    <w:name w:val="Body Text Indent 2"/>
    <w:aliases w:val="Знак"/>
    <w:basedOn w:val="a3"/>
    <w:link w:val="27"/>
    <w:uiPriority w:val="99"/>
    <w:rsid w:val="00293C72"/>
    <w:pPr>
      <w:spacing w:after="120" w:line="480" w:lineRule="auto"/>
      <w:ind w:left="283"/>
    </w:pPr>
  </w:style>
  <w:style w:type="character" w:customStyle="1" w:styleId="27">
    <w:name w:val="Основной текст с отступом 2 Знак"/>
    <w:aliases w:val="Знак Знак2"/>
    <w:link w:val="26"/>
    <w:uiPriority w:val="99"/>
    <w:locked/>
    <w:rsid w:val="001A73F5"/>
    <w:rPr>
      <w:sz w:val="24"/>
      <w:szCs w:val="24"/>
    </w:rPr>
  </w:style>
  <w:style w:type="paragraph" w:styleId="37">
    <w:name w:val="Body Text Indent 3"/>
    <w:basedOn w:val="a3"/>
    <w:link w:val="38"/>
    <w:uiPriority w:val="99"/>
    <w:rsid w:val="00293C72"/>
    <w:pPr>
      <w:spacing w:after="120"/>
      <w:ind w:left="283"/>
    </w:pPr>
    <w:rPr>
      <w:sz w:val="16"/>
      <w:szCs w:val="16"/>
    </w:rPr>
  </w:style>
  <w:style w:type="character" w:customStyle="1" w:styleId="38">
    <w:name w:val="Основной текст с отступом 3 Знак"/>
    <w:link w:val="37"/>
    <w:uiPriority w:val="99"/>
    <w:locked/>
    <w:rsid w:val="001A73F5"/>
    <w:rPr>
      <w:sz w:val="16"/>
      <w:szCs w:val="16"/>
    </w:rPr>
  </w:style>
  <w:style w:type="paragraph" w:styleId="af7">
    <w:name w:val="header"/>
    <w:basedOn w:val="a3"/>
    <w:link w:val="af8"/>
    <w:uiPriority w:val="99"/>
    <w:rsid w:val="00293C72"/>
    <w:pPr>
      <w:tabs>
        <w:tab w:val="center" w:pos="4153"/>
        <w:tab w:val="right" w:pos="8306"/>
      </w:tabs>
      <w:spacing w:before="120" w:after="120"/>
    </w:pPr>
  </w:style>
  <w:style w:type="character" w:customStyle="1" w:styleId="af8">
    <w:name w:val="Верхний колонтитул Знак"/>
    <w:link w:val="af7"/>
    <w:uiPriority w:val="99"/>
    <w:locked/>
    <w:rsid w:val="001A73F5"/>
    <w:rPr>
      <w:sz w:val="24"/>
      <w:szCs w:val="24"/>
    </w:rPr>
  </w:style>
  <w:style w:type="paragraph" w:styleId="af9">
    <w:name w:val="Block Text"/>
    <w:basedOn w:val="a3"/>
    <w:uiPriority w:val="99"/>
    <w:rsid w:val="00293C72"/>
    <w:pPr>
      <w:spacing w:after="120"/>
      <w:ind w:left="1440" w:right="1440"/>
    </w:pPr>
  </w:style>
  <w:style w:type="character" w:styleId="afa">
    <w:name w:val="footnote reference"/>
    <w:rsid w:val="00293C72"/>
    <w:rPr>
      <w:rFonts w:ascii="Times New Roman" w:hAnsi="Times New Roman" w:cs="Times New Roman"/>
      <w:vertAlign w:val="superscript"/>
    </w:rPr>
  </w:style>
  <w:style w:type="paragraph" w:styleId="afb">
    <w:name w:val="footnote text"/>
    <w:basedOn w:val="a3"/>
    <w:link w:val="afc"/>
    <w:uiPriority w:val="99"/>
    <w:rsid w:val="00293C72"/>
    <w:rPr>
      <w:sz w:val="20"/>
      <w:szCs w:val="20"/>
    </w:rPr>
  </w:style>
  <w:style w:type="character" w:customStyle="1" w:styleId="afc">
    <w:name w:val="Текст сноски Знак"/>
    <w:link w:val="afb"/>
    <w:uiPriority w:val="99"/>
    <w:locked/>
    <w:rsid w:val="001A73F5"/>
    <w:rPr>
      <w:sz w:val="20"/>
      <w:szCs w:val="20"/>
    </w:rPr>
  </w:style>
  <w:style w:type="character" w:styleId="afd">
    <w:name w:val="page number"/>
    <w:uiPriority w:val="99"/>
    <w:rsid w:val="00293C72"/>
    <w:rPr>
      <w:rFonts w:ascii="Times New Roman" w:hAnsi="Times New Roman" w:cs="Times New Roman"/>
    </w:rPr>
  </w:style>
  <w:style w:type="paragraph" w:styleId="afe">
    <w:name w:val="footer"/>
    <w:basedOn w:val="a3"/>
    <w:link w:val="aff"/>
    <w:uiPriority w:val="99"/>
    <w:rsid w:val="00293C72"/>
    <w:pPr>
      <w:tabs>
        <w:tab w:val="center" w:pos="4153"/>
        <w:tab w:val="right" w:pos="8306"/>
      </w:tabs>
    </w:pPr>
  </w:style>
  <w:style w:type="character" w:customStyle="1" w:styleId="aff">
    <w:name w:val="Нижний колонтитул Знак"/>
    <w:link w:val="afe"/>
    <w:uiPriority w:val="99"/>
    <w:locked/>
    <w:rsid w:val="001A73F5"/>
    <w:rPr>
      <w:sz w:val="24"/>
      <w:szCs w:val="24"/>
    </w:rPr>
  </w:style>
  <w:style w:type="paragraph" w:styleId="39">
    <w:name w:val="Body Text 3"/>
    <w:basedOn w:val="a3"/>
    <w:link w:val="3a"/>
    <w:uiPriority w:val="99"/>
    <w:rsid w:val="00293C7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rPr>
  </w:style>
  <w:style w:type="character" w:customStyle="1" w:styleId="3a">
    <w:name w:val="Основной текст 3 Знак"/>
    <w:link w:val="39"/>
    <w:uiPriority w:val="99"/>
    <w:locked/>
    <w:rsid w:val="001A73F5"/>
    <w:rPr>
      <w:sz w:val="16"/>
      <w:szCs w:val="16"/>
    </w:rPr>
  </w:style>
  <w:style w:type="paragraph" w:styleId="aff0">
    <w:name w:val="Plain Text"/>
    <w:basedOn w:val="a3"/>
    <w:link w:val="aff1"/>
    <w:rsid w:val="00293C72"/>
    <w:pPr>
      <w:spacing w:after="0"/>
      <w:jc w:val="left"/>
    </w:pPr>
    <w:rPr>
      <w:rFonts w:ascii="Courier New" w:hAnsi="Courier New" w:cs="Courier New"/>
      <w:sz w:val="20"/>
      <w:szCs w:val="20"/>
    </w:rPr>
  </w:style>
  <w:style w:type="character" w:customStyle="1" w:styleId="aff1">
    <w:name w:val="Текст Знак"/>
    <w:link w:val="aff0"/>
    <w:locked/>
    <w:rsid w:val="001A73F5"/>
    <w:rPr>
      <w:rFonts w:ascii="Courier New" w:hAnsi="Courier New" w:cs="Courier New"/>
      <w:sz w:val="20"/>
      <w:szCs w:val="20"/>
    </w:rPr>
  </w:style>
  <w:style w:type="paragraph" w:customStyle="1" w:styleId="ConsNormal">
    <w:name w:val="ConsNormal"/>
    <w:rsid w:val="00293C72"/>
    <w:pPr>
      <w:widowControl w:val="0"/>
      <w:autoSpaceDE w:val="0"/>
      <w:autoSpaceDN w:val="0"/>
      <w:adjustRightInd w:val="0"/>
      <w:ind w:right="19772" w:firstLine="720"/>
    </w:pPr>
    <w:rPr>
      <w:rFonts w:ascii="Arial" w:hAnsi="Arial" w:cs="Arial"/>
    </w:rPr>
  </w:style>
  <w:style w:type="character" w:customStyle="1" w:styleId="aff2">
    <w:name w:val="Знак Знак"/>
    <w:uiPriority w:val="99"/>
    <w:semiHidden/>
    <w:rsid w:val="00293C72"/>
    <w:rPr>
      <w:rFonts w:ascii="Arial" w:hAnsi="Arial" w:cs="Arial"/>
      <w:sz w:val="24"/>
      <w:szCs w:val="24"/>
      <w:lang w:val="ru-RU" w:eastAsia="ru-RU"/>
    </w:rPr>
  </w:style>
  <w:style w:type="paragraph" w:styleId="aff3">
    <w:name w:val="Normal (Web)"/>
    <w:basedOn w:val="a3"/>
    <w:uiPriority w:val="99"/>
    <w:rsid w:val="00293C72"/>
    <w:pPr>
      <w:spacing w:before="100" w:beforeAutospacing="1" w:after="100" w:afterAutospacing="1"/>
      <w:jc w:val="left"/>
    </w:pPr>
  </w:style>
  <w:style w:type="paragraph" w:customStyle="1" w:styleId="ConsNonformat">
    <w:name w:val="ConsNonformat"/>
    <w:uiPriority w:val="99"/>
    <w:semiHidden/>
    <w:rsid w:val="00293C72"/>
    <w:pPr>
      <w:widowControl w:val="0"/>
      <w:autoSpaceDE w:val="0"/>
      <w:autoSpaceDN w:val="0"/>
      <w:adjustRightInd w:val="0"/>
      <w:ind w:right="19772"/>
    </w:pPr>
    <w:rPr>
      <w:rFonts w:ascii="Courier New" w:hAnsi="Courier New" w:cs="Courier New"/>
    </w:rPr>
  </w:style>
  <w:style w:type="character" w:customStyle="1" w:styleId="aff4">
    <w:name w:val="Основной шрифт"/>
    <w:uiPriority w:val="99"/>
    <w:semiHidden/>
    <w:rsid w:val="00293C72"/>
  </w:style>
  <w:style w:type="paragraph" w:styleId="HTML">
    <w:name w:val="HTML Address"/>
    <w:basedOn w:val="a3"/>
    <w:link w:val="HTML0"/>
    <w:uiPriority w:val="99"/>
    <w:rsid w:val="00293C72"/>
    <w:rPr>
      <w:i/>
      <w:iCs/>
    </w:rPr>
  </w:style>
  <w:style w:type="character" w:customStyle="1" w:styleId="HTML0">
    <w:name w:val="Адрес HTML Знак"/>
    <w:link w:val="HTML"/>
    <w:uiPriority w:val="99"/>
    <w:locked/>
    <w:rsid w:val="001A73F5"/>
    <w:rPr>
      <w:i/>
      <w:iCs/>
      <w:sz w:val="24"/>
      <w:szCs w:val="24"/>
    </w:rPr>
  </w:style>
  <w:style w:type="paragraph" w:styleId="aff5">
    <w:name w:val="envelope address"/>
    <w:basedOn w:val="a3"/>
    <w:uiPriority w:val="99"/>
    <w:rsid w:val="00293C72"/>
    <w:pPr>
      <w:framePr w:w="7920" w:h="1980" w:hRule="exact" w:hSpace="180" w:wrap="auto" w:hAnchor="page" w:xAlign="center" w:yAlign="bottom"/>
      <w:ind w:left="2880"/>
    </w:pPr>
    <w:rPr>
      <w:rFonts w:ascii="Arial" w:hAnsi="Arial" w:cs="Arial"/>
    </w:rPr>
  </w:style>
  <w:style w:type="character" w:styleId="HTML1">
    <w:name w:val="HTML Acronym"/>
    <w:basedOn w:val="a4"/>
    <w:uiPriority w:val="99"/>
    <w:rsid w:val="00293C72"/>
  </w:style>
  <w:style w:type="character" w:styleId="aff6">
    <w:name w:val="Emphasis"/>
    <w:uiPriority w:val="99"/>
    <w:qFormat/>
    <w:rsid w:val="00293C72"/>
    <w:rPr>
      <w:i/>
      <w:iCs/>
    </w:rPr>
  </w:style>
  <w:style w:type="character" w:styleId="aff7">
    <w:name w:val="Hyperlink"/>
    <w:uiPriority w:val="99"/>
    <w:rsid w:val="00293C72"/>
    <w:rPr>
      <w:color w:val="0000FF"/>
      <w:u w:val="single"/>
    </w:rPr>
  </w:style>
  <w:style w:type="paragraph" w:styleId="aff8">
    <w:name w:val="Note Heading"/>
    <w:basedOn w:val="a3"/>
    <w:next w:val="a3"/>
    <w:link w:val="aff9"/>
    <w:uiPriority w:val="99"/>
    <w:rsid w:val="00293C72"/>
  </w:style>
  <w:style w:type="character" w:customStyle="1" w:styleId="aff9">
    <w:name w:val="Заголовок записки Знак"/>
    <w:link w:val="aff8"/>
    <w:uiPriority w:val="99"/>
    <w:locked/>
    <w:rsid w:val="001A73F5"/>
    <w:rPr>
      <w:sz w:val="24"/>
      <w:szCs w:val="24"/>
    </w:rPr>
  </w:style>
  <w:style w:type="character" w:styleId="HTML2">
    <w:name w:val="HTML Keyboard"/>
    <w:uiPriority w:val="99"/>
    <w:rsid w:val="00293C72"/>
    <w:rPr>
      <w:rFonts w:ascii="Courier New" w:hAnsi="Courier New" w:cs="Courier New"/>
      <w:sz w:val="20"/>
      <w:szCs w:val="20"/>
    </w:rPr>
  </w:style>
  <w:style w:type="character" w:styleId="HTML3">
    <w:name w:val="HTML Code"/>
    <w:uiPriority w:val="99"/>
    <w:rsid w:val="00293C72"/>
    <w:rPr>
      <w:rFonts w:ascii="Courier New" w:hAnsi="Courier New" w:cs="Courier New"/>
      <w:sz w:val="20"/>
      <w:szCs w:val="20"/>
    </w:rPr>
  </w:style>
  <w:style w:type="paragraph" w:styleId="affa">
    <w:name w:val="Body Text First Indent"/>
    <w:basedOn w:val="af4"/>
    <w:link w:val="affb"/>
    <w:uiPriority w:val="99"/>
    <w:rsid w:val="00293C72"/>
    <w:pPr>
      <w:ind w:firstLine="210"/>
    </w:pPr>
  </w:style>
  <w:style w:type="character" w:customStyle="1" w:styleId="affb">
    <w:name w:val="Красная строка Знак"/>
    <w:basedOn w:val="af5"/>
    <w:link w:val="affa"/>
    <w:uiPriority w:val="99"/>
    <w:locked/>
    <w:rsid w:val="001A73F5"/>
    <w:rPr>
      <w:sz w:val="24"/>
      <w:szCs w:val="24"/>
    </w:rPr>
  </w:style>
  <w:style w:type="paragraph" w:styleId="28">
    <w:name w:val="Body Text First Indent 2"/>
    <w:basedOn w:val="12"/>
    <w:link w:val="29"/>
    <w:uiPriority w:val="99"/>
    <w:rsid w:val="00293C72"/>
    <w:pPr>
      <w:spacing w:before="0" w:after="120"/>
      <w:ind w:left="283" w:firstLine="210"/>
    </w:pPr>
  </w:style>
  <w:style w:type="character" w:customStyle="1" w:styleId="29">
    <w:name w:val="Красная строка 2 Знак"/>
    <w:basedOn w:val="a7"/>
    <w:link w:val="28"/>
    <w:uiPriority w:val="99"/>
    <w:locked/>
    <w:rsid w:val="001A73F5"/>
    <w:rPr>
      <w:sz w:val="24"/>
      <w:szCs w:val="24"/>
    </w:rPr>
  </w:style>
  <w:style w:type="character" w:styleId="affc">
    <w:name w:val="line number"/>
    <w:basedOn w:val="a4"/>
    <w:uiPriority w:val="99"/>
    <w:rsid w:val="00293C72"/>
  </w:style>
  <w:style w:type="character" w:styleId="HTML4">
    <w:name w:val="HTML Sample"/>
    <w:uiPriority w:val="99"/>
    <w:rsid w:val="00293C72"/>
    <w:rPr>
      <w:rFonts w:ascii="Courier New" w:hAnsi="Courier New" w:cs="Courier New"/>
    </w:rPr>
  </w:style>
  <w:style w:type="paragraph" w:styleId="2a">
    <w:name w:val="envelope return"/>
    <w:basedOn w:val="a3"/>
    <w:uiPriority w:val="99"/>
    <w:rsid w:val="00293C72"/>
    <w:rPr>
      <w:rFonts w:ascii="Arial" w:hAnsi="Arial" w:cs="Arial"/>
      <w:sz w:val="20"/>
      <w:szCs w:val="20"/>
    </w:rPr>
  </w:style>
  <w:style w:type="paragraph" w:styleId="affd">
    <w:name w:val="Normal Indent"/>
    <w:basedOn w:val="a3"/>
    <w:uiPriority w:val="99"/>
    <w:rsid w:val="00293C72"/>
    <w:pPr>
      <w:ind w:left="708"/>
    </w:pPr>
  </w:style>
  <w:style w:type="character" w:styleId="HTML5">
    <w:name w:val="HTML Definition"/>
    <w:uiPriority w:val="99"/>
    <w:rsid w:val="00293C72"/>
    <w:rPr>
      <w:i/>
      <w:iCs/>
    </w:rPr>
  </w:style>
  <w:style w:type="character" w:styleId="HTML6">
    <w:name w:val="HTML Variable"/>
    <w:uiPriority w:val="99"/>
    <w:rsid w:val="00293C72"/>
    <w:rPr>
      <w:i/>
      <w:iCs/>
    </w:rPr>
  </w:style>
  <w:style w:type="character" w:styleId="HTML7">
    <w:name w:val="HTML Typewriter"/>
    <w:uiPriority w:val="99"/>
    <w:rsid w:val="00293C72"/>
    <w:rPr>
      <w:rFonts w:ascii="Courier New" w:hAnsi="Courier New" w:cs="Courier New"/>
      <w:sz w:val="20"/>
      <w:szCs w:val="20"/>
    </w:rPr>
  </w:style>
  <w:style w:type="paragraph" w:styleId="affe">
    <w:name w:val="Signature"/>
    <w:basedOn w:val="a3"/>
    <w:link w:val="afff"/>
    <w:uiPriority w:val="99"/>
    <w:rsid w:val="00293C72"/>
    <w:pPr>
      <w:ind w:left="4252"/>
    </w:pPr>
  </w:style>
  <w:style w:type="character" w:customStyle="1" w:styleId="afff">
    <w:name w:val="Подпись Знак"/>
    <w:link w:val="affe"/>
    <w:uiPriority w:val="99"/>
    <w:locked/>
    <w:rsid w:val="001A73F5"/>
    <w:rPr>
      <w:sz w:val="24"/>
      <w:szCs w:val="24"/>
    </w:rPr>
  </w:style>
  <w:style w:type="paragraph" w:styleId="afff0">
    <w:name w:val="Salutation"/>
    <w:basedOn w:val="a3"/>
    <w:next w:val="a3"/>
    <w:link w:val="afff1"/>
    <w:uiPriority w:val="99"/>
    <w:rsid w:val="00293C72"/>
  </w:style>
  <w:style w:type="character" w:customStyle="1" w:styleId="afff1">
    <w:name w:val="Приветствие Знак"/>
    <w:link w:val="afff0"/>
    <w:uiPriority w:val="99"/>
    <w:locked/>
    <w:rsid w:val="001A73F5"/>
    <w:rPr>
      <w:sz w:val="24"/>
      <w:szCs w:val="24"/>
    </w:rPr>
  </w:style>
  <w:style w:type="paragraph" w:styleId="afff2">
    <w:name w:val="List Continue"/>
    <w:basedOn w:val="a3"/>
    <w:uiPriority w:val="99"/>
    <w:rsid w:val="00293C72"/>
    <w:pPr>
      <w:spacing w:after="120"/>
      <w:ind w:left="283"/>
    </w:pPr>
  </w:style>
  <w:style w:type="paragraph" w:styleId="2b">
    <w:name w:val="List Continue 2"/>
    <w:basedOn w:val="a3"/>
    <w:uiPriority w:val="99"/>
    <w:rsid w:val="00293C72"/>
    <w:pPr>
      <w:spacing w:after="120"/>
      <w:ind w:left="566"/>
    </w:pPr>
  </w:style>
  <w:style w:type="paragraph" w:styleId="3b">
    <w:name w:val="List Continue 3"/>
    <w:basedOn w:val="a3"/>
    <w:uiPriority w:val="99"/>
    <w:rsid w:val="00293C72"/>
    <w:pPr>
      <w:spacing w:after="120"/>
      <w:ind w:left="849"/>
    </w:pPr>
  </w:style>
  <w:style w:type="paragraph" w:styleId="43">
    <w:name w:val="List Continue 4"/>
    <w:basedOn w:val="a3"/>
    <w:uiPriority w:val="99"/>
    <w:rsid w:val="00293C72"/>
    <w:pPr>
      <w:spacing w:after="120"/>
      <w:ind w:left="1132"/>
    </w:pPr>
  </w:style>
  <w:style w:type="paragraph" w:styleId="54">
    <w:name w:val="List Continue 5"/>
    <w:basedOn w:val="a3"/>
    <w:uiPriority w:val="99"/>
    <w:rsid w:val="00293C72"/>
    <w:pPr>
      <w:spacing w:after="120"/>
      <w:ind w:left="1415"/>
    </w:pPr>
  </w:style>
  <w:style w:type="character" w:styleId="afff3">
    <w:name w:val="FollowedHyperlink"/>
    <w:uiPriority w:val="99"/>
    <w:rsid w:val="00293C72"/>
    <w:rPr>
      <w:color w:val="800080"/>
      <w:u w:val="single"/>
    </w:rPr>
  </w:style>
  <w:style w:type="paragraph" w:styleId="afff4">
    <w:name w:val="Closing"/>
    <w:basedOn w:val="a3"/>
    <w:link w:val="afff5"/>
    <w:uiPriority w:val="99"/>
    <w:rsid w:val="00293C72"/>
    <w:pPr>
      <w:ind w:left="4252"/>
    </w:pPr>
  </w:style>
  <w:style w:type="character" w:customStyle="1" w:styleId="afff5">
    <w:name w:val="Прощание Знак"/>
    <w:link w:val="afff4"/>
    <w:uiPriority w:val="99"/>
    <w:locked/>
    <w:rsid w:val="001A73F5"/>
    <w:rPr>
      <w:sz w:val="24"/>
      <w:szCs w:val="24"/>
    </w:rPr>
  </w:style>
  <w:style w:type="paragraph" w:styleId="afff6">
    <w:name w:val="List"/>
    <w:basedOn w:val="a3"/>
    <w:uiPriority w:val="99"/>
    <w:rsid w:val="00293C72"/>
    <w:pPr>
      <w:ind w:left="283" w:hanging="283"/>
    </w:pPr>
  </w:style>
  <w:style w:type="paragraph" w:styleId="2c">
    <w:name w:val="List 2"/>
    <w:basedOn w:val="a3"/>
    <w:uiPriority w:val="99"/>
    <w:rsid w:val="00293C72"/>
    <w:pPr>
      <w:ind w:left="566" w:hanging="283"/>
    </w:pPr>
  </w:style>
  <w:style w:type="paragraph" w:styleId="3c">
    <w:name w:val="List 3"/>
    <w:basedOn w:val="a3"/>
    <w:uiPriority w:val="99"/>
    <w:rsid w:val="00293C72"/>
    <w:pPr>
      <w:ind w:left="849" w:hanging="283"/>
    </w:pPr>
  </w:style>
  <w:style w:type="paragraph" w:styleId="44">
    <w:name w:val="List 4"/>
    <w:basedOn w:val="a3"/>
    <w:uiPriority w:val="99"/>
    <w:rsid w:val="00293C72"/>
    <w:pPr>
      <w:ind w:left="1132" w:hanging="283"/>
    </w:pPr>
  </w:style>
  <w:style w:type="paragraph" w:styleId="55">
    <w:name w:val="List 5"/>
    <w:basedOn w:val="a3"/>
    <w:uiPriority w:val="99"/>
    <w:rsid w:val="00293C72"/>
    <w:pPr>
      <w:ind w:left="1415" w:hanging="283"/>
    </w:pPr>
  </w:style>
  <w:style w:type="paragraph" w:styleId="HTML8">
    <w:name w:val="HTML Preformatted"/>
    <w:basedOn w:val="a3"/>
    <w:link w:val="HTML9"/>
    <w:uiPriority w:val="99"/>
    <w:rsid w:val="00293C72"/>
    <w:rPr>
      <w:rFonts w:ascii="Courier New" w:hAnsi="Courier New" w:cs="Courier New"/>
      <w:sz w:val="20"/>
      <w:szCs w:val="20"/>
    </w:rPr>
  </w:style>
  <w:style w:type="character" w:customStyle="1" w:styleId="HTML9">
    <w:name w:val="Стандартный HTML Знак"/>
    <w:link w:val="HTML8"/>
    <w:uiPriority w:val="99"/>
    <w:locked/>
    <w:rsid w:val="001A73F5"/>
    <w:rPr>
      <w:rFonts w:ascii="Courier New" w:hAnsi="Courier New" w:cs="Courier New"/>
      <w:sz w:val="20"/>
      <w:szCs w:val="20"/>
    </w:rPr>
  </w:style>
  <w:style w:type="character" w:styleId="afff7">
    <w:name w:val="Strong"/>
    <w:uiPriority w:val="99"/>
    <w:qFormat/>
    <w:rsid w:val="00293C72"/>
    <w:rPr>
      <w:b/>
      <w:bCs/>
    </w:rPr>
  </w:style>
  <w:style w:type="character" w:styleId="HTMLa">
    <w:name w:val="HTML Cite"/>
    <w:uiPriority w:val="99"/>
    <w:rsid w:val="00293C72"/>
    <w:rPr>
      <w:i/>
      <w:iCs/>
    </w:rPr>
  </w:style>
  <w:style w:type="paragraph" w:styleId="afff8">
    <w:name w:val="Message Header"/>
    <w:basedOn w:val="a3"/>
    <w:link w:val="afff9"/>
    <w:uiPriority w:val="99"/>
    <w:rsid w:val="00293C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rPr>
  </w:style>
  <w:style w:type="character" w:customStyle="1" w:styleId="afff9">
    <w:name w:val="Шапка Знак"/>
    <w:link w:val="afff8"/>
    <w:uiPriority w:val="99"/>
    <w:locked/>
    <w:rsid w:val="001A73F5"/>
    <w:rPr>
      <w:rFonts w:ascii="Cambria" w:hAnsi="Cambria" w:cs="Cambria"/>
      <w:sz w:val="24"/>
      <w:szCs w:val="24"/>
      <w:shd w:val="pct20" w:color="auto" w:fill="auto"/>
    </w:rPr>
  </w:style>
  <w:style w:type="paragraph" w:styleId="afffa">
    <w:name w:val="E-mail Signature"/>
    <w:basedOn w:val="a3"/>
    <w:link w:val="afffb"/>
    <w:uiPriority w:val="99"/>
    <w:rsid w:val="00293C72"/>
  </w:style>
  <w:style w:type="character" w:customStyle="1" w:styleId="afffb">
    <w:name w:val="Электронная подпись Знак"/>
    <w:link w:val="afffa"/>
    <w:uiPriority w:val="99"/>
    <w:locked/>
    <w:rsid w:val="001A73F5"/>
    <w:rPr>
      <w:sz w:val="24"/>
      <w:szCs w:val="24"/>
    </w:rPr>
  </w:style>
  <w:style w:type="paragraph" w:styleId="45">
    <w:name w:val="toc 4"/>
    <w:basedOn w:val="a3"/>
    <w:next w:val="a3"/>
    <w:autoRedefine/>
    <w:uiPriority w:val="39"/>
    <w:rsid w:val="00293C72"/>
    <w:pPr>
      <w:spacing w:after="0"/>
      <w:ind w:left="720"/>
      <w:jc w:val="left"/>
    </w:pPr>
    <w:rPr>
      <w:sz w:val="18"/>
      <w:szCs w:val="18"/>
    </w:rPr>
  </w:style>
  <w:style w:type="paragraph" w:styleId="56">
    <w:name w:val="toc 5"/>
    <w:basedOn w:val="a3"/>
    <w:next w:val="a3"/>
    <w:autoRedefine/>
    <w:uiPriority w:val="39"/>
    <w:rsid w:val="00293C72"/>
    <w:pPr>
      <w:spacing w:after="0"/>
      <w:ind w:left="960"/>
      <w:jc w:val="left"/>
    </w:pPr>
    <w:rPr>
      <w:sz w:val="18"/>
      <w:szCs w:val="18"/>
    </w:rPr>
  </w:style>
  <w:style w:type="paragraph" w:styleId="61">
    <w:name w:val="toc 6"/>
    <w:basedOn w:val="a3"/>
    <w:next w:val="a3"/>
    <w:autoRedefine/>
    <w:uiPriority w:val="39"/>
    <w:rsid w:val="00293C72"/>
    <w:pPr>
      <w:spacing w:after="0"/>
      <w:ind w:left="1200"/>
      <w:jc w:val="left"/>
    </w:pPr>
    <w:rPr>
      <w:sz w:val="18"/>
      <w:szCs w:val="18"/>
    </w:rPr>
  </w:style>
  <w:style w:type="paragraph" w:styleId="71">
    <w:name w:val="toc 7"/>
    <w:basedOn w:val="a3"/>
    <w:next w:val="a3"/>
    <w:autoRedefine/>
    <w:uiPriority w:val="39"/>
    <w:rsid w:val="00293C72"/>
    <w:pPr>
      <w:spacing w:after="0"/>
      <w:ind w:left="1440"/>
      <w:jc w:val="left"/>
    </w:pPr>
    <w:rPr>
      <w:sz w:val="18"/>
      <w:szCs w:val="18"/>
    </w:rPr>
  </w:style>
  <w:style w:type="paragraph" w:styleId="81">
    <w:name w:val="toc 8"/>
    <w:basedOn w:val="a3"/>
    <w:next w:val="a3"/>
    <w:autoRedefine/>
    <w:uiPriority w:val="39"/>
    <w:rsid w:val="00293C72"/>
    <w:pPr>
      <w:spacing w:after="0"/>
      <w:ind w:left="1680"/>
      <w:jc w:val="left"/>
    </w:pPr>
    <w:rPr>
      <w:sz w:val="18"/>
      <w:szCs w:val="18"/>
    </w:rPr>
  </w:style>
  <w:style w:type="paragraph" w:styleId="91">
    <w:name w:val="toc 9"/>
    <w:basedOn w:val="a3"/>
    <w:next w:val="a3"/>
    <w:autoRedefine/>
    <w:uiPriority w:val="39"/>
    <w:rsid w:val="00293C72"/>
    <w:pPr>
      <w:spacing w:after="0"/>
      <w:ind w:left="1920"/>
      <w:jc w:val="left"/>
    </w:pPr>
    <w:rPr>
      <w:sz w:val="18"/>
      <w:szCs w:val="18"/>
    </w:rPr>
  </w:style>
  <w:style w:type="paragraph" w:customStyle="1" w:styleId="1">
    <w:name w:val="Стиль1"/>
    <w:basedOn w:val="a3"/>
    <w:rsid w:val="00293C72"/>
    <w:pPr>
      <w:keepNext/>
      <w:keepLines/>
      <w:widowControl w:val="0"/>
      <w:numPr>
        <w:numId w:val="5"/>
      </w:numPr>
      <w:suppressLineNumbers/>
      <w:suppressAutoHyphens/>
      <w:jc w:val="left"/>
    </w:pPr>
    <w:rPr>
      <w:b/>
      <w:bCs/>
      <w:sz w:val="28"/>
      <w:szCs w:val="28"/>
    </w:rPr>
  </w:style>
  <w:style w:type="paragraph" w:customStyle="1" w:styleId="2-1">
    <w:name w:val="содержание2-1"/>
    <w:basedOn w:val="32"/>
    <w:next w:val="a3"/>
    <w:uiPriority w:val="99"/>
    <w:rsid w:val="00293C72"/>
  </w:style>
  <w:style w:type="paragraph" w:customStyle="1" w:styleId="210">
    <w:name w:val="Заголовок 2.1"/>
    <w:basedOn w:val="11"/>
    <w:uiPriority w:val="99"/>
    <w:rsid w:val="00293C72"/>
    <w:pPr>
      <w:keepLines/>
      <w:widowControl w:val="0"/>
      <w:suppressLineNumbers/>
      <w:suppressAutoHyphens/>
    </w:pPr>
    <w:rPr>
      <w:caps/>
    </w:rPr>
  </w:style>
  <w:style w:type="paragraph" w:customStyle="1" w:styleId="2">
    <w:name w:val="Стиль2"/>
    <w:basedOn w:val="24"/>
    <w:uiPriority w:val="99"/>
    <w:rsid w:val="00293C72"/>
    <w:pPr>
      <w:keepNext/>
      <w:keepLines/>
      <w:widowControl w:val="0"/>
      <w:numPr>
        <w:ilvl w:val="1"/>
        <w:numId w:val="5"/>
      </w:numPr>
      <w:suppressLineNumbers/>
      <w:tabs>
        <w:tab w:val="num" w:pos="1492"/>
      </w:tabs>
      <w:suppressAutoHyphens/>
    </w:pPr>
    <w:rPr>
      <w:b/>
      <w:bCs/>
    </w:rPr>
  </w:style>
  <w:style w:type="paragraph" w:customStyle="1" w:styleId="30">
    <w:name w:val="Стиль3"/>
    <w:basedOn w:val="26"/>
    <w:uiPriority w:val="99"/>
    <w:rsid w:val="00293C72"/>
    <w:pPr>
      <w:widowControl w:val="0"/>
      <w:numPr>
        <w:ilvl w:val="2"/>
        <w:numId w:val="5"/>
      </w:numPr>
      <w:adjustRightInd w:val="0"/>
      <w:spacing w:after="0" w:line="240" w:lineRule="auto"/>
      <w:textAlignment w:val="baseline"/>
    </w:pPr>
  </w:style>
  <w:style w:type="paragraph" w:customStyle="1" w:styleId="2-11">
    <w:name w:val="содержание2-11"/>
    <w:basedOn w:val="a3"/>
    <w:uiPriority w:val="99"/>
    <w:rsid w:val="00293C72"/>
  </w:style>
  <w:style w:type="character" w:customStyle="1" w:styleId="14">
    <w:name w:val="Знак Знак1"/>
    <w:uiPriority w:val="99"/>
    <w:rsid w:val="00293C72"/>
    <w:rPr>
      <w:sz w:val="24"/>
      <w:szCs w:val="24"/>
      <w:lang w:val="ru-RU" w:eastAsia="ru-RU"/>
    </w:rPr>
  </w:style>
  <w:style w:type="character" w:customStyle="1" w:styleId="3d">
    <w:name w:val="Стиль3 Знак"/>
    <w:uiPriority w:val="99"/>
    <w:rsid w:val="00293C72"/>
    <w:rPr>
      <w:sz w:val="24"/>
      <w:szCs w:val="24"/>
      <w:lang w:val="ru-RU" w:eastAsia="ru-RU"/>
    </w:rPr>
  </w:style>
  <w:style w:type="paragraph" w:customStyle="1" w:styleId="46">
    <w:name w:val="Стиль4"/>
    <w:basedOn w:val="21"/>
    <w:next w:val="a3"/>
    <w:uiPriority w:val="99"/>
    <w:rsid w:val="00293C72"/>
    <w:pPr>
      <w:keepLines/>
      <w:widowControl w:val="0"/>
      <w:suppressLineNumbers/>
      <w:suppressAutoHyphens/>
      <w:ind w:firstLine="567"/>
    </w:pPr>
  </w:style>
  <w:style w:type="paragraph" w:customStyle="1" w:styleId="afffc">
    <w:name w:val="Таблица заголовок"/>
    <w:basedOn w:val="a3"/>
    <w:uiPriority w:val="99"/>
    <w:rsid w:val="00293C72"/>
    <w:pPr>
      <w:spacing w:before="120" w:after="120" w:line="360" w:lineRule="auto"/>
      <w:jc w:val="right"/>
    </w:pPr>
    <w:rPr>
      <w:b/>
      <w:bCs/>
      <w:sz w:val="28"/>
      <w:szCs w:val="28"/>
    </w:rPr>
  </w:style>
  <w:style w:type="paragraph" w:customStyle="1" w:styleId="afffd">
    <w:name w:val="текст таблицы"/>
    <w:basedOn w:val="a3"/>
    <w:uiPriority w:val="99"/>
    <w:rsid w:val="00293C72"/>
    <w:pPr>
      <w:spacing w:before="120" w:after="0"/>
      <w:ind w:right="-102"/>
      <w:jc w:val="left"/>
    </w:pPr>
  </w:style>
  <w:style w:type="paragraph" w:customStyle="1" w:styleId="afffe">
    <w:name w:val="Пункт Знак"/>
    <w:basedOn w:val="a3"/>
    <w:uiPriority w:val="99"/>
    <w:rsid w:val="00293C72"/>
    <w:pPr>
      <w:tabs>
        <w:tab w:val="num" w:pos="1134"/>
        <w:tab w:val="left" w:pos="1701"/>
      </w:tabs>
      <w:snapToGrid w:val="0"/>
      <w:spacing w:after="0" w:line="360" w:lineRule="auto"/>
      <w:ind w:left="1134" w:hanging="567"/>
    </w:pPr>
    <w:rPr>
      <w:sz w:val="28"/>
      <w:szCs w:val="28"/>
    </w:rPr>
  </w:style>
  <w:style w:type="paragraph" w:customStyle="1" w:styleId="affff">
    <w:name w:val="a"/>
    <w:basedOn w:val="a3"/>
    <w:uiPriority w:val="99"/>
    <w:rsid w:val="00293C72"/>
    <w:pPr>
      <w:snapToGrid w:val="0"/>
      <w:spacing w:after="0" w:line="360" w:lineRule="auto"/>
      <w:ind w:left="1134" w:hanging="567"/>
    </w:pPr>
    <w:rPr>
      <w:sz w:val="28"/>
      <w:szCs w:val="28"/>
    </w:rPr>
  </w:style>
  <w:style w:type="paragraph" w:customStyle="1" w:styleId="affff0">
    <w:name w:val="Словарная статья"/>
    <w:basedOn w:val="a3"/>
    <w:next w:val="a3"/>
    <w:uiPriority w:val="99"/>
    <w:rsid w:val="00293C72"/>
    <w:pPr>
      <w:autoSpaceDE w:val="0"/>
      <w:autoSpaceDN w:val="0"/>
      <w:adjustRightInd w:val="0"/>
      <w:spacing w:after="0"/>
      <w:ind w:right="118"/>
    </w:pPr>
    <w:rPr>
      <w:rFonts w:ascii="Arial" w:hAnsi="Arial" w:cs="Arial"/>
      <w:sz w:val="20"/>
      <w:szCs w:val="20"/>
    </w:rPr>
  </w:style>
  <w:style w:type="paragraph" w:customStyle="1" w:styleId="affff1">
    <w:name w:val="Комментарий пользователя"/>
    <w:basedOn w:val="a3"/>
    <w:next w:val="a3"/>
    <w:uiPriority w:val="99"/>
    <w:rsid w:val="00293C72"/>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uiPriority w:val="99"/>
    <w:rsid w:val="00293C72"/>
    <w:rPr>
      <w:sz w:val="24"/>
      <w:szCs w:val="24"/>
      <w:lang w:val="ru-RU" w:eastAsia="ru-RU"/>
    </w:rPr>
  </w:style>
  <w:style w:type="paragraph" w:styleId="affff2">
    <w:name w:val="Balloon Text"/>
    <w:basedOn w:val="a3"/>
    <w:link w:val="affff3"/>
    <w:uiPriority w:val="99"/>
    <w:semiHidden/>
    <w:rsid w:val="00D63282"/>
    <w:rPr>
      <w:sz w:val="20"/>
      <w:szCs w:val="2"/>
    </w:rPr>
  </w:style>
  <w:style w:type="character" w:customStyle="1" w:styleId="affff3">
    <w:name w:val="Текст выноски Знак"/>
    <w:link w:val="affff2"/>
    <w:uiPriority w:val="99"/>
    <w:semiHidden/>
    <w:locked/>
    <w:rsid w:val="00D63282"/>
    <w:rPr>
      <w:szCs w:val="2"/>
    </w:rPr>
  </w:style>
  <w:style w:type="character" w:customStyle="1" w:styleId="labelbodytext1">
    <w:name w:val="label_body_text_1"/>
    <w:uiPriority w:val="99"/>
    <w:rsid w:val="00293C72"/>
  </w:style>
  <w:style w:type="paragraph" w:customStyle="1" w:styleId="1DocumentHeader1">
    <w:name w:val="Заголовок 1.Document Header1"/>
    <w:basedOn w:val="a3"/>
    <w:next w:val="a3"/>
    <w:uiPriority w:val="99"/>
    <w:rsid w:val="00293C72"/>
    <w:pPr>
      <w:keepNext/>
      <w:spacing w:before="240"/>
      <w:jc w:val="center"/>
      <w:outlineLvl w:val="0"/>
    </w:pPr>
    <w:rPr>
      <w:kern w:val="28"/>
      <w:sz w:val="36"/>
      <w:szCs w:val="36"/>
    </w:rPr>
  </w:style>
  <w:style w:type="paragraph" w:customStyle="1" w:styleId="ConsPlusNormal">
    <w:name w:val="ConsPlusNormal"/>
    <w:rsid w:val="00293C72"/>
    <w:pPr>
      <w:widowControl w:val="0"/>
      <w:autoSpaceDE w:val="0"/>
      <w:autoSpaceDN w:val="0"/>
      <w:adjustRightInd w:val="0"/>
      <w:ind w:firstLine="720"/>
    </w:pPr>
    <w:rPr>
      <w:rFonts w:ascii="Arial" w:hAnsi="Arial" w:cs="Arial"/>
    </w:rPr>
  </w:style>
  <w:style w:type="character" w:customStyle="1" w:styleId="111">
    <w:name w:val="Знак Знак11"/>
    <w:uiPriority w:val="99"/>
    <w:rsid w:val="00293C72"/>
    <w:rPr>
      <w:sz w:val="24"/>
      <w:szCs w:val="24"/>
      <w:lang w:val="ru-RU" w:eastAsia="ru-RU"/>
    </w:rPr>
  </w:style>
  <w:style w:type="character" w:styleId="affff4">
    <w:name w:val="annotation reference"/>
    <w:uiPriority w:val="99"/>
    <w:semiHidden/>
    <w:rsid w:val="00293C72"/>
    <w:rPr>
      <w:sz w:val="16"/>
      <w:szCs w:val="16"/>
    </w:rPr>
  </w:style>
  <w:style w:type="paragraph" w:styleId="affff5">
    <w:name w:val="annotation text"/>
    <w:basedOn w:val="a3"/>
    <w:link w:val="affff6"/>
    <w:uiPriority w:val="99"/>
    <w:semiHidden/>
    <w:rsid w:val="00D63282"/>
    <w:rPr>
      <w:sz w:val="20"/>
      <w:szCs w:val="20"/>
    </w:rPr>
  </w:style>
  <w:style w:type="character" w:customStyle="1" w:styleId="affff6">
    <w:name w:val="Текст примечания Знак"/>
    <w:link w:val="affff5"/>
    <w:uiPriority w:val="99"/>
    <w:semiHidden/>
    <w:locked/>
    <w:rsid w:val="00D63282"/>
  </w:style>
  <w:style w:type="paragraph" w:styleId="affff7">
    <w:name w:val="annotation subject"/>
    <w:basedOn w:val="affff5"/>
    <w:next w:val="affff5"/>
    <w:link w:val="affff8"/>
    <w:uiPriority w:val="99"/>
    <w:semiHidden/>
    <w:rsid w:val="00293C72"/>
    <w:rPr>
      <w:b/>
      <w:bCs/>
    </w:rPr>
  </w:style>
  <w:style w:type="character" w:customStyle="1" w:styleId="affff8">
    <w:name w:val="Тема примечания Знак"/>
    <w:link w:val="affff7"/>
    <w:uiPriority w:val="99"/>
    <w:semiHidden/>
    <w:locked/>
    <w:rsid w:val="001A73F5"/>
    <w:rPr>
      <w:b/>
      <w:bCs/>
      <w:sz w:val="20"/>
      <w:szCs w:val="20"/>
    </w:rPr>
  </w:style>
  <w:style w:type="paragraph" w:customStyle="1" w:styleId="200">
    <w:name w:val="20"/>
    <w:basedOn w:val="a3"/>
    <w:uiPriority w:val="99"/>
    <w:rsid w:val="00293C72"/>
    <w:pPr>
      <w:spacing w:before="104" w:after="104"/>
      <w:ind w:left="104" w:right="104"/>
      <w:jc w:val="left"/>
    </w:pPr>
  </w:style>
  <w:style w:type="character" w:customStyle="1" w:styleId="15">
    <w:name w:val="Заголовок 1 Знак"/>
    <w:aliases w:val="Document Header1 Знак"/>
    <w:rsid w:val="00293C72"/>
    <w:rPr>
      <w:b/>
      <w:bCs/>
      <w:kern w:val="28"/>
      <w:sz w:val="36"/>
      <w:szCs w:val="36"/>
      <w:lang w:val="ru-RU" w:eastAsia="ru-RU"/>
    </w:rPr>
  </w:style>
  <w:style w:type="paragraph" w:customStyle="1" w:styleId="affff9">
    <w:name w:val="Пункт"/>
    <w:basedOn w:val="a3"/>
    <w:link w:val="16"/>
    <w:rsid w:val="00293C72"/>
    <w:pPr>
      <w:tabs>
        <w:tab w:val="num" w:pos="1980"/>
      </w:tabs>
      <w:spacing w:after="0"/>
      <w:ind w:left="1404" w:hanging="504"/>
    </w:pPr>
  </w:style>
  <w:style w:type="paragraph" w:customStyle="1" w:styleId="affffa">
    <w:name w:val="Подпункт"/>
    <w:basedOn w:val="affff9"/>
    <w:rsid w:val="00293C72"/>
    <w:pPr>
      <w:tabs>
        <w:tab w:val="clear" w:pos="1980"/>
        <w:tab w:val="num" w:pos="2520"/>
      </w:tabs>
      <w:ind w:left="1728" w:hanging="648"/>
    </w:pPr>
  </w:style>
  <w:style w:type="paragraph" w:styleId="affffb">
    <w:name w:val="Document Map"/>
    <w:basedOn w:val="a3"/>
    <w:link w:val="affffc"/>
    <w:uiPriority w:val="99"/>
    <w:semiHidden/>
    <w:rsid w:val="00293C72"/>
    <w:pPr>
      <w:shd w:val="clear" w:color="auto" w:fill="000080"/>
    </w:pPr>
    <w:rPr>
      <w:sz w:val="2"/>
      <w:szCs w:val="2"/>
    </w:rPr>
  </w:style>
  <w:style w:type="character" w:customStyle="1" w:styleId="affffc">
    <w:name w:val="Схема документа Знак"/>
    <w:link w:val="affffb"/>
    <w:uiPriority w:val="99"/>
    <w:semiHidden/>
    <w:locked/>
    <w:rsid w:val="001A73F5"/>
    <w:rPr>
      <w:sz w:val="2"/>
      <w:szCs w:val="2"/>
    </w:rPr>
  </w:style>
  <w:style w:type="paragraph" w:customStyle="1" w:styleId="affffd">
    <w:name w:val="Таблица шапка"/>
    <w:basedOn w:val="a3"/>
    <w:uiPriority w:val="99"/>
    <w:rsid w:val="00293C72"/>
    <w:pPr>
      <w:keepNext/>
      <w:spacing w:before="40" w:after="40"/>
      <w:ind w:left="57" w:right="57"/>
      <w:jc w:val="left"/>
    </w:pPr>
    <w:rPr>
      <w:sz w:val="18"/>
      <w:szCs w:val="18"/>
    </w:rPr>
  </w:style>
  <w:style w:type="paragraph" w:customStyle="1" w:styleId="affffe">
    <w:name w:val="Таблица текст"/>
    <w:basedOn w:val="a3"/>
    <w:rsid w:val="00293C72"/>
    <w:pPr>
      <w:spacing w:before="40" w:after="40"/>
      <w:ind w:left="57" w:right="57"/>
      <w:jc w:val="left"/>
    </w:pPr>
    <w:rPr>
      <w:sz w:val="22"/>
      <w:szCs w:val="22"/>
    </w:rPr>
  </w:style>
  <w:style w:type="paragraph" w:customStyle="1" w:styleId="a1">
    <w:name w:val="пункт"/>
    <w:basedOn w:val="a3"/>
    <w:uiPriority w:val="99"/>
    <w:rsid w:val="00293C72"/>
    <w:pPr>
      <w:numPr>
        <w:ilvl w:val="2"/>
        <w:numId w:val="7"/>
      </w:numPr>
      <w:spacing w:before="60"/>
      <w:jc w:val="left"/>
    </w:pPr>
  </w:style>
  <w:style w:type="character" w:customStyle="1" w:styleId="afffff">
    <w:name w:val="Гипертекстовая ссылка"/>
    <w:uiPriority w:val="99"/>
    <w:rsid w:val="00723B07"/>
    <w:rPr>
      <w:b/>
      <w:bCs/>
      <w:color w:val="008000"/>
      <w:sz w:val="20"/>
      <w:szCs w:val="20"/>
      <w:u w:val="single"/>
    </w:rPr>
  </w:style>
  <w:style w:type="paragraph" w:styleId="17">
    <w:name w:val="index 1"/>
    <w:basedOn w:val="a3"/>
    <w:next w:val="a3"/>
    <w:autoRedefine/>
    <w:uiPriority w:val="99"/>
    <w:semiHidden/>
    <w:rsid w:val="00405F70"/>
    <w:pPr>
      <w:ind w:left="240" w:hanging="240"/>
    </w:pPr>
  </w:style>
  <w:style w:type="paragraph" w:customStyle="1" w:styleId="18">
    <w:name w:val="Обычный1"/>
    <w:uiPriority w:val="99"/>
    <w:rsid w:val="00543436"/>
    <w:rPr>
      <w:sz w:val="24"/>
      <w:szCs w:val="24"/>
    </w:rPr>
  </w:style>
  <w:style w:type="paragraph" w:customStyle="1" w:styleId="ConsPlusNonformat">
    <w:name w:val="ConsPlusNonformat"/>
    <w:uiPriority w:val="99"/>
    <w:rsid w:val="0076243E"/>
    <w:pPr>
      <w:widowControl w:val="0"/>
      <w:autoSpaceDE w:val="0"/>
      <w:autoSpaceDN w:val="0"/>
      <w:adjustRightInd w:val="0"/>
    </w:pPr>
    <w:rPr>
      <w:rFonts w:ascii="Courier New" w:hAnsi="Courier New" w:cs="Courier New"/>
    </w:rPr>
  </w:style>
  <w:style w:type="paragraph" w:styleId="afffff0">
    <w:name w:val="No Spacing"/>
    <w:qFormat/>
    <w:rsid w:val="0076243E"/>
    <w:rPr>
      <w:sz w:val="24"/>
      <w:szCs w:val="24"/>
    </w:rPr>
  </w:style>
  <w:style w:type="paragraph" w:styleId="afffff1">
    <w:name w:val="endnote text"/>
    <w:basedOn w:val="a3"/>
    <w:link w:val="afffff2"/>
    <w:uiPriority w:val="99"/>
    <w:semiHidden/>
    <w:rsid w:val="00E674BD"/>
    <w:rPr>
      <w:sz w:val="20"/>
      <w:szCs w:val="20"/>
    </w:rPr>
  </w:style>
  <w:style w:type="character" w:customStyle="1" w:styleId="afffff2">
    <w:name w:val="Текст концевой сноски Знак"/>
    <w:basedOn w:val="a4"/>
    <w:link w:val="afffff1"/>
    <w:uiPriority w:val="99"/>
    <w:locked/>
    <w:rsid w:val="00E674BD"/>
  </w:style>
  <w:style w:type="character" w:styleId="afffff3">
    <w:name w:val="endnote reference"/>
    <w:uiPriority w:val="99"/>
    <w:semiHidden/>
    <w:rsid w:val="00E674BD"/>
    <w:rPr>
      <w:vertAlign w:val="superscript"/>
    </w:rPr>
  </w:style>
  <w:style w:type="paragraph" w:customStyle="1" w:styleId="112">
    <w:name w:val="Основной текст с отступом11"/>
    <w:basedOn w:val="a3"/>
    <w:uiPriority w:val="99"/>
    <w:rsid w:val="00786A93"/>
    <w:pPr>
      <w:spacing w:before="60" w:after="0"/>
      <w:ind w:firstLine="851"/>
    </w:pPr>
  </w:style>
  <w:style w:type="character" w:customStyle="1" w:styleId="FontStyle30">
    <w:name w:val="Font Style30"/>
    <w:uiPriority w:val="99"/>
    <w:rsid w:val="007C20FF"/>
    <w:rPr>
      <w:rFonts w:ascii="Times New Roman" w:hAnsi="Times New Roman" w:cs="Times New Roman"/>
      <w:sz w:val="18"/>
      <w:szCs w:val="18"/>
    </w:rPr>
  </w:style>
  <w:style w:type="paragraph" w:styleId="afffff4">
    <w:name w:val="List Paragraph"/>
    <w:aliases w:val="Маркер,List Paragraph,название,Bullet Number,Нумерованый список,Bullet List,FooterText,numbered,lp1,Абзац списка2,SL_Абзац списка,List Paragraph1,Абзац списка4,ПАРАГРАФ,f_Абзац 1,Абзац списка3,Абзац списка11,Текстовая,Paragraphe de liste1,1"/>
    <w:basedOn w:val="a3"/>
    <w:link w:val="afffff5"/>
    <w:uiPriority w:val="34"/>
    <w:qFormat/>
    <w:rsid w:val="00892847"/>
    <w:pPr>
      <w:spacing w:after="0"/>
      <w:ind w:left="720"/>
      <w:jc w:val="left"/>
    </w:pPr>
  </w:style>
  <w:style w:type="character" w:styleId="afffff6">
    <w:name w:val="Placeholder Text"/>
    <w:basedOn w:val="a4"/>
    <w:uiPriority w:val="99"/>
    <w:semiHidden/>
    <w:rsid w:val="000342FD"/>
    <w:rPr>
      <w:color w:val="808080"/>
    </w:rPr>
  </w:style>
  <w:style w:type="character" w:customStyle="1" w:styleId="f">
    <w:name w:val="f"/>
    <w:basedOn w:val="a4"/>
    <w:rsid w:val="00D569EB"/>
  </w:style>
  <w:style w:type="character" w:customStyle="1" w:styleId="r">
    <w:name w:val="r"/>
    <w:basedOn w:val="a4"/>
    <w:rsid w:val="00D569EB"/>
  </w:style>
  <w:style w:type="paragraph" w:styleId="2d">
    <w:name w:val="Body Text 2"/>
    <w:basedOn w:val="a3"/>
    <w:link w:val="2e"/>
    <w:locked/>
    <w:rsid w:val="00577BD4"/>
    <w:pPr>
      <w:spacing w:after="120" w:line="480" w:lineRule="auto"/>
    </w:pPr>
  </w:style>
  <w:style w:type="character" w:customStyle="1" w:styleId="2e">
    <w:name w:val="Основной текст 2 Знак"/>
    <w:basedOn w:val="a4"/>
    <w:link w:val="2d"/>
    <w:rsid w:val="00577BD4"/>
    <w:rPr>
      <w:sz w:val="24"/>
      <w:szCs w:val="24"/>
    </w:rPr>
  </w:style>
  <w:style w:type="table" w:styleId="afffff7">
    <w:name w:val="Table Grid"/>
    <w:basedOn w:val="a5"/>
    <w:uiPriority w:val="59"/>
    <w:rsid w:val="007B6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
    <w:name w:val="Iniiaiie oaeno"/>
    <w:basedOn w:val="a3"/>
    <w:uiPriority w:val="99"/>
    <w:rsid w:val="00FE522D"/>
    <w:pPr>
      <w:suppressAutoHyphens/>
      <w:autoSpaceDE w:val="0"/>
      <w:autoSpaceDN w:val="0"/>
      <w:spacing w:after="0"/>
      <w:jc w:val="center"/>
    </w:pPr>
    <w:rPr>
      <w:rFonts w:ascii="Arial" w:hAnsi="Arial" w:cs="Arial"/>
    </w:rPr>
  </w:style>
  <w:style w:type="paragraph" w:customStyle="1" w:styleId="19">
    <w:name w:val="Абзац списка1"/>
    <w:basedOn w:val="a3"/>
    <w:rsid w:val="007633E7"/>
    <w:pPr>
      <w:spacing w:after="0"/>
      <w:ind w:left="720"/>
      <w:contextualSpacing/>
      <w:jc w:val="left"/>
    </w:pPr>
    <w:rPr>
      <w:rFonts w:ascii="Cambria" w:eastAsia="MS Mincho" w:hAnsi="Cambria"/>
    </w:rPr>
  </w:style>
  <w:style w:type="paragraph" w:customStyle="1" w:styleId="afffff8">
    <w:name w:val="Таблицы (моноширинный)"/>
    <w:basedOn w:val="a3"/>
    <w:next w:val="a3"/>
    <w:uiPriority w:val="99"/>
    <w:rsid w:val="00F62D21"/>
    <w:pPr>
      <w:autoSpaceDE w:val="0"/>
      <w:autoSpaceDN w:val="0"/>
      <w:adjustRightInd w:val="0"/>
      <w:spacing w:after="0"/>
      <w:jc w:val="left"/>
    </w:pPr>
    <w:rPr>
      <w:rFonts w:ascii="Courier New" w:eastAsiaTheme="minorHAnsi" w:hAnsi="Courier New" w:cs="Courier New"/>
      <w:lang w:eastAsia="en-US"/>
    </w:rPr>
  </w:style>
  <w:style w:type="character" w:customStyle="1" w:styleId="16">
    <w:name w:val="Пункт Знак1"/>
    <w:link w:val="affff9"/>
    <w:rsid w:val="003B19B4"/>
    <w:rPr>
      <w:sz w:val="24"/>
      <w:szCs w:val="24"/>
    </w:rPr>
  </w:style>
  <w:style w:type="paragraph" w:customStyle="1" w:styleId="afffff9">
    <w:name w:val="Подподпункт"/>
    <w:basedOn w:val="affffa"/>
    <w:rsid w:val="003B19B4"/>
    <w:pPr>
      <w:tabs>
        <w:tab w:val="clear" w:pos="2520"/>
        <w:tab w:val="num" w:pos="360"/>
      </w:tabs>
      <w:spacing w:line="360" w:lineRule="auto"/>
      <w:ind w:left="567" w:hanging="567"/>
    </w:pPr>
    <w:rPr>
      <w:snapToGrid w:val="0"/>
      <w:sz w:val="28"/>
      <w:szCs w:val="20"/>
    </w:rPr>
  </w:style>
  <w:style w:type="paragraph" w:customStyle="1" w:styleId="-3">
    <w:name w:val="Пункт-3"/>
    <w:basedOn w:val="a3"/>
    <w:link w:val="-30"/>
    <w:rsid w:val="003B19B4"/>
    <w:pPr>
      <w:tabs>
        <w:tab w:val="num" w:pos="1418"/>
      </w:tabs>
      <w:spacing w:after="0"/>
    </w:pPr>
    <w:rPr>
      <w:snapToGrid w:val="0"/>
      <w:sz w:val="28"/>
      <w:szCs w:val="20"/>
    </w:rPr>
  </w:style>
  <w:style w:type="character" w:customStyle="1" w:styleId="-30">
    <w:name w:val="Пункт-3 Знак"/>
    <w:link w:val="-3"/>
    <w:rsid w:val="003B19B4"/>
    <w:rPr>
      <w:snapToGrid w:val="0"/>
      <w:sz w:val="28"/>
    </w:rPr>
  </w:style>
  <w:style w:type="character" w:customStyle="1" w:styleId="3f">
    <w:name w:val="Основной текст (3)_"/>
    <w:basedOn w:val="a4"/>
    <w:link w:val="3f0"/>
    <w:rsid w:val="00F804B2"/>
    <w:rPr>
      <w:b/>
      <w:bCs/>
      <w:shd w:val="clear" w:color="auto" w:fill="FFFFFF"/>
    </w:rPr>
  </w:style>
  <w:style w:type="paragraph" w:customStyle="1" w:styleId="3f0">
    <w:name w:val="Основной текст (3)"/>
    <w:basedOn w:val="a3"/>
    <w:link w:val="3f"/>
    <w:rsid w:val="00F804B2"/>
    <w:pPr>
      <w:widowControl w:val="0"/>
      <w:shd w:val="clear" w:color="auto" w:fill="FFFFFF"/>
      <w:spacing w:after="0" w:line="274" w:lineRule="exact"/>
      <w:ind w:firstLine="709"/>
      <w:jc w:val="center"/>
    </w:pPr>
    <w:rPr>
      <w:b/>
      <w:bCs/>
      <w:sz w:val="20"/>
      <w:szCs w:val="20"/>
    </w:rPr>
  </w:style>
  <w:style w:type="paragraph" w:customStyle="1" w:styleId="Default">
    <w:name w:val="Default"/>
    <w:rsid w:val="00953960"/>
    <w:pPr>
      <w:autoSpaceDE w:val="0"/>
      <w:autoSpaceDN w:val="0"/>
      <w:adjustRightInd w:val="0"/>
    </w:pPr>
    <w:rPr>
      <w:color w:val="000000"/>
      <w:sz w:val="24"/>
      <w:szCs w:val="24"/>
      <w:lang w:eastAsia="en-US"/>
    </w:rPr>
  </w:style>
  <w:style w:type="character" w:customStyle="1" w:styleId="afffff5">
    <w:name w:val="Абзац списка Знак"/>
    <w:aliases w:val="Маркер Знак,List Paragraph Знак,название Знак,Bullet Number Знак,Нумерованый список Знак,Bullet List Знак,FooterText Знак,numbered Знак,lp1 Знак,Абзац списка2 Знак,SL_Абзац списка Знак,List Paragraph1 Знак,Абзац списка4 Знак,1 Знак"/>
    <w:basedOn w:val="a4"/>
    <w:link w:val="afffff4"/>
    <w:uiPriority w:val="34"/>
    <w:qFormat/>
    <w:locked/>
    <w:rsid w:val="00953960"/>
    <w:rPr>
      <w:sz w:val="24"/>
      <w:szCs w:val="24"/>
    </w:rPr>
  </w:style>
  <w:style w:type="paragraph" w:customStyle="1" w:styleId="-4">
    <w:name w:val="Пункт-4"/>
    <w:basedOn w:val="a3"/>
    <w:rsid w:val="00C90491"/>
    <w:pPr>
      <w:tabs>
        <w:tab w:val="num" w:pos="643"/>
      </w:tabs>
      <w:spacing w:after="0"/>
      <w:ind w:left="643" w:hanging="360"/>
    </w:pPr>
    <w:rPr>
      <w:sz w:val="28"/>
      <w:szCs w:val="20"/>
    </w:rPr>
  </w:style>
  <w:style w:type="character" w:customStyle="1" w:styleId="afffffa">
    <w:name w:val="комментарий"/>
    <w:uiPriority w:val="99"/>
    <w:rsid w:val="00D95CA1"/>
    <w:rPr>
      <w:i/>
      <w:u w:val="none"/>
      <w:shd w:val="clear" w:color="auto" w:fill="FFFF99"/>
    </w:rPr>
  </w:style>
  <w:style w:type="paragraph" w:styleId="afffffb">
    <w:name w:val="Revision"/>
    <w:hidden/>
    <w:uiPriority w:val="99"/>
    <w:semiHidden/>
    <w:rsid w:val="00105C2C"/>
    <w:rPr>
      <w:sz w:val="24"/>
      <w:szCs w:val="24"/>
    </w:rPr>
  </w:style>
  <w:style w:type="paragraph" w:customStyle="1" w:styleId="afffffc">
    <w:name w:val="Ариал"/>
    <w:basedOn w:val="a3"/>
    <w:link w:val="1a"/>
    <w:rsid w:val="00B32937"/>
    <w:pPr>
      <w:spacing w:before="120" w:after="120" w:line="360" w:lineRule="auto"/>
      <w:ind w:firstLine="851"/>
    </w:pPr>
    <w:rPr>
      <w:rFonts w:ascii="Arial" w:hAnsi="Arial"/>
      <w:szCs w:val="20"/>
      <w:lang w:val="x-none" w:eastAsia="x-none"/>
    </w:rPr>
  </w:style>
  <w:style w:type="character" w:customStyle="1" w:styleId="1a">
    <w:name w:val="Ариал Знак1"/>
    <w:link w:val="afffffc"/>
    <w:locked/>
    <w:rsid w:val="00B32937"/>
    <w:rPr>
      <w:rFonts w:ascii="Arial" w:hAnsi="Arial"/>
      <w:sz w:val="24"/>
      <w:lang w:val="x-none" w:eastAsia="x-none"/>
    </w:rPr>
  </w:style>
  <w:style w:type="paragraph" w:customStyle="1" w:styleId="1b">
    <w:name w:val="Цитата1"/>
    <w:basedOn w:val="a3"/>
    <w:uiPriority w:val="99"/>
    <w:rsid w:val="00B32937"/>
    <w:pPr>
      <w:shd w:val="clear" w:color="auto" w:fill="FFFFFF"/>
      <w:overflowPunct w:val="0"/>
      <w:autoSpaceDE w:val="0"/>
      <w:autoSpaceDN w:val="0"/>
      <w:adjustRightInd w:val="0"/>
      <w:spacing w:after="0" w:line="360" w:lineRule="auto"/>
      <w:ind w:left="34" w:right="32" w:firstLine="595"/>
    </w:pPr>
    <w:rPr>
      <w:rFonts w:ascii="Arial" w:hAnsi="Arial"/>
      <w:color w:val="000000"/>
      <w:sz w:val="22"/>
      <w:szCs w:val="20"/>
    </w:rPr>
  </w:style>
  <w:style w:type="paragraph" w:customStyle="1" w:styleId="10">
    <w:name w:val="Заголовок_1"/>
    <w:basedOn w:val="a3"/>
    <w:uiPriority w:val="99"/>
    <w:locked/>
    <w:rsid w:val="00270CEF"/>
    <w:pPr>
      <w:keepNext/>
      <w:keepLines/>
      <w:numPr>
        <w:numId w:val="10"/>
      </w:numPr>
      <w:suppressAutoHyphens/>
      <w:spacing w:before="360" w:after="120"/>
      <w:jc w:val="center"/>
      <w:outlineLvl w:val="0"/>
    </w:pPr>
    <w:rPr>
      <w:rFonts w:ascii="Arial" w:hAnsi="Arial" w:cs="Arial"/>
      <w:b/>
      <w:bCs/>
      <w:caps/>
      <w:sz w:val="36"/>
      <w:szCs w:val="28"/>
    </w:rPr>
  </w:style>
  <w:style w:type="paragraph" w:customStyle="1" w:styleId="31">
    <w:name w:val="Пункт_3"/>
    <w:basedOn w:val="a3"/>
    <w:uiPriority w:val="99"/>
    <w:rsid w:val="00270CEF"/>
    <w:pPr>
      <w:numPr>
        <w:ilvl w:val="2"/>
        <w:numId w:val="10"/>
      </w:numPr>
      <w:spacing w:after="0"/>
    </w:pPr>
    <w:rPr>
      <w:sz w:val="28"/>
      <w:szCs w:val="28"/>
    </w:rPr>
  </w:style>
  <w:style w:type="paragraph" w:customStyle="1" w:styleId="20">
    <w:name w:val="Пункт_2"/>
    <w:basedOn w:val="a3"/>
    <w:uiPriority w:val="99"/>
    <w:rsid w:val="00270CEF"/>
    <w:pPr>
      <w:numPr>
        <w:ilvl w:val="1"/>
        <w:numId w:val="10"/>
      </w:numPr>
      <w:spacing w:after="0"/>
    </w:pPr>
    <w:rPr>
      <w:sz w:val="28"/>
      <w:szCs w:val="20"/>
    </w:rPr>
  </w:style>
  <w:style w:type="paragraph" w:customStyle="1" w:styleId="5">
    <w:name w:val="Пункт_5"/>
    <w:basedOn w:val="31"/>
    <w:uiPriority w:val="99"/>
    <w:rsid w:val="00270CEF"/>
    <w:pPr>
      <w:numPr>
        <w:ilvl w:val="4"/>
      </w:numPr>
    </w:pPr>
  </w:style>
  <w:style w:type="paragraph" w:styleId="afffffd">
    <w:name w:val="caption"/>
    <w:basedOn w:val="a3"/>
    <w:next w:val="a3"/>
    <w:uiPriority w:val="35"/>
    <w:unhideWhenUsed/>
    <w:qFormat/>
    <w:rsid w:val="00B03584"/>
    <w:pPr>
      <w:spacing w:after="200"/>
      <w:jc w:val="left"/>
    </w:pPr>
    <w:rPr>
      <w:rFonts w:asciiTheme="minorHAnsi" w:eastAsiaTheme="minorHAnsi" w:hAnsiTheme="minorHAnsi" w:cstheme="minorBidi"/>
      <w:b/>
      <w:bCs/>
      <w:color w:val="4F81BD" w:themeColor="accent1"/>
      <w:sz w:val="18"/>
      <w:szCs w:val="18"/>
      <w:lang w:eastAsia="en-US"/>
    </w:rPr>
  </w:style>
  <w:style w:type="paragraph" w:customStyle="1" w:styleId="Times12">
    <w:name w:val="Times 12"/>
    <w:basedOn w:val="a3"/>
    <w:rsid w:val="00ED149E"/>
    <w:pPr>
      <w:overflowPunct w:val="0"/>
      <w:autoSpaceDE w:val="0"/>
      <w:autoSpaceDN w:val="0"/>
      <w:adjustRightInd w:val="0"/>
      <w:spacing w:after="0"/>
      <w:ind w:firstLine="567"/>
    </w:pPr>
    <w:rPr>
      <w:bCs/>
      <w:szCs w:val="22"/>
    </w:rPr>
  </w:style>
  <w:style w:type="paragraph" w:styleId="afffffe">
    <w:name w:val="TOC Heading"/>
    <w:basedOn w:val="11"/>
    <w:next w:val="a3"/>
    <w:uiPriority w:val="39"/>
    <w:unhideWhenUsed/>
    <w:qFormat/>
    <w:rsid w:val="004F6721"/>
    <w:pPr>
      <w:keepLines/>
      <w:tabs>
        <w:tab w:val="clear" w:pos="432"/>
      </w:tabs>
      <w:spacing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WW8Num58z2">
    <w:name w:val="WW8Num58z2"/>
    <w:rsid w:val="00F16225"/>
    <w:rPr>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8245">
      <w:bodyDiv w:val="1"/>
      <w:marLeft w:val="0"/>
      <w:marRight w:val="0"/>
      <w:marTop w:val="0"/>
      <w:marBottom w:val="0"/>
      <w:divBdr>
        <w:top w:val="none" w:sz="0" w:space="0" w:color="auto"/>
        <w:left w:val="none" w:sz="0" w:space="0" w:color="auto"/>
        <w:bottom w:val="none" w:sz="0" w:space="0" w:color="auto"/>
        <w:right w:val="none" w:sz="0" w:space="0" w:color="auto"/>
      </w:divBdr>
    </w:div>
    <w:div w:id="12417577">
      <w:bodyDiv w:val="1"/>
      <w:marLeft w:val="0"/>
      <w:marRight w:val="0"/>
      <w:marTop w:val="0"/>
      <w:marBottom w:val="0"/>
      <w:divBdr>
        <w:top w:val="none" w:sz="0" w:space="0" w:color="auto"/>
        <w:left w:val="none" w:sz="0" w:space="0" w:color="auto"/>
        <w:bottom w:val="none" w:sz="0" w:space="0" w:color="auto"/>
        <w:right w:val="none" w:sz="0" w:space="0" w:color="auto"/>
      </w:divBdr>
    </w:div>
    <w:div w:id="32586360">
      <w:bodyDiv w:val="1"/>
      <w:marLeft w:val="0"/>
      <w:marRight w:val="0"/>
      <w:marTop w:val="0"/>
      <w:marBottom w:val="0"/>
      <w:divBdr>
        <w:top w:val="none" w:sz="0" w:space="0" w:color="auto"/>
        <w:left w:val="none" w:sz="0" w:space="0" w:color="auto"/>
        <w:bottom w:val="none" w:sz="0" w:space="0" w:color="auto"/>
        <w:right w:val="none" w:sz="0" w:space="0" w:color="auto"/>
      </w:divBdr>
    </w:div>
    <w:div w:id="42680900">
      <w:bodyDiv w:val="1"/>
      <w:marLeft w:val="0"/>
      <w:marRight w:val="0"/>
      <w:marTop w:val="0"/>
      <w:marBottom w:val="0"/>
      <w:divBdr>
        <w:top w:val="none" w:sz="0" w:space="0" w:color="auto"/>
        <w:left w:val="none" w:sz="0" w:space="0" w:color="auto"/>
        <w:bottom w:val="none" w:sz="0" w:space="0" w:color="auto"/>
        <w:right w:val="none" w:sz="0" w:space="0" w:color="auto"/>
      </w:divBdr>
    </w:div>
    <w:div w:id="52429109">
      <w:bodyDiv w:val="1"/>
      <w:marLeft w:val="0"/>
      <w:marRight w:val="0"/>
      <w:marTop w:val="0"/>
      <w:marBottom w:val="0"/>
      <w:divBdr>
        <w:top w:val="none" w:sz="0" w:space="0" w:color="auto"/>
        <w:left w:val="none" w:sz="0" w:space="0" w:color="auto"/>
        <w:bottom w:val="none" w:sz="0" w:space="0" w:color="auto"/>
        <w:right w:val="none" w:sz="0" w:space="0" w:color="auto"/>
      </w:divBdr>
    </w:div>
    <w:div w:id="93793542">
      <w:bodyDiv w:val="1"/>
      <w:marLeft w:val="0"/>
      <w:marRight w:val="0"/>
      <w:marTop w:val="0"/>
      <w:marBottom w:val="0"/>
      <w:divBdr>
        <w:top w:val="none" w:sz="0" w:space="0" w:color="auto"/>
        <w:left w:val="none" w:sz="0" w:space="0" w:color="auto"/>
        <w:bottom w:val="none" w:sz="0" w:space="0" w:color="auto"/>
        <w:right w:val="none" w:sz="0" w:space="0" w:color="auto"/>
      </w:divBdr>
    </w:div>
    <w:div w:id="101997572">
      <w:bodyDiv w:val="1"/>
      <w:marLeft w:val="0"/>
      <w:marRight w:val="0"/>
      <w:marTop w:val="0"/>
      <w:marBottom w:val="0"/>
      <w:divBdr>
        <w:top w:val="none" w:sz="0" w:space="0" w:color="auto"/>
        <w:left w:val="none" w:sz="0" w:space="0" w:color="auto"/>
        <w:bottom w:val="none" w:sz="0" w:space="0" w:color="auto"/>
        <w:right w:val="none" w:sz="0" w:space="0" w:color="auto"/>
      </w:divBdr>
    </w:div>
    <w:div w:id="107699367">
      <w:bodyDiv w:val="1"/>
      <w:marLeft w:val="0"/>
      <w:marRight w:val="0"/>
      <w:marTop w:val="0"/>
      <w:marBottom w:val="0"/>
      <w:divBdr>
        <w:top w:val="none" w:sz="0" w:space="0" w:color="auto"/>
        <w:left w:val="none" w:sz="0" w:space="0" w:color="auto"/>
        <w:bottom w:val="none" w:sz="0" w:space="0" w:color="auto"/>
        <w:right w:val="none" w:sz="0" w:space="0" w:color="auto"/>
      </w:divBdr>
    </w:div>
    <w:div w:id="107819640">
      <w:bodyDiv w:val="1"/>
      <w:marLeft w:val="0"/>
      <w:marRight w:val="0"/>
      <w:marTop w:val="0"/>
      <w:marBottom w:val="0"/>
      <w:divBdr>
        <w:top w:val="none" w:sz="0" w:space="0" w:color="auto"/>
        <w:left w:val="none" w:sz="0" w:space="0" w:color="auto"/>
        <w:bottom w:val="none" w:sz="0" w:space="0" w:color="auto"/>
        <w:right w:val="none" w:sz="0" w:space="0" w:color="auto"/>
      </w:divBdr>
    </w:div>
    <w:div w:id="109983641">
      <w:bodyDiv w:val="1"/>
      <w:marLeft w:val="0"/>
      <w:marRight w:val="0"/>
      <w:marTop w:val="0"/>
      <w:marBottom w:val="0"/>
      <w:divBdr>
        <w:top w:val="none" w:sz="0" w:space="0" w:color="auto"/>
        <w:left w:val="none" w:sz="0" w:space="0" w:color="auto"/>
        <w:bottom w:val="none" w:sz="0" w:space="0" w:color="auto"/>
        <w:right w:val="none" w:sz="0" w:space="0" w:color="auto"/>
      </w:divBdr>
    </w:div>
    <w:div w:id="113985535">
      <w:bodyDiv w:val="1"/>
      <w:marLeft w:val="0"/>
      <w:marRight w:val="0"/>
      <w:marTop w:val="0"/>
      <w:marBottom w:val="0"/>
      <w:divBdr>
        <w:top w:val="none" w:sz="0" w:space="0" w:color="auto"/>
        <w:left w:val="none" w:sz="0" w:space="0" w:color="auto"/>
        <w:bottom w:val="none" w:sz="0" w:space="0" w:color="auto"/>
        <w:right w:val="none" w:sz="0" w:space="0" w:color="auto"/>
      </w:divBdr>
    </w:div>
    <w:div w:id="116488108">
      <w:bodyDiv w:val="1"/>
      <w:marLeft w:val="0"/>
      <w:marRight w:val="0"/>
      <w:marTop w:val="0"/>
      <w:marBottom w:val="0"/>
      <w:divBdr>
        <w:top w:val="none" w:sz="0" w:space="0" w:color="auto"/>
        <w:left w:val="none" w:sz="0" w:space="0" w:color="auto"/>
        <w:bottom w:val="none" w:sz="0" w:space="0" w:color="auto"/>
        <w:right w:val="none" w:sz="0" w:space="0" w:color="auto"/>
      </w:divBdr>
    </w:div>
    <w:div w:id="119498641">
      <w:bodyDiv w:val="1"/>
      <w:marLeft w:val="0"/>
      <w:marRight w:val="0"/>
      <w:marTop w:val="0"/>
      <w:marBottom w:val="0"/>
      <w:divBdr>
        <w:top w:val="none" w:sz="0" w:space="0" w:color="auto"/>
        <w:left w:val="none" w:sz="0" w:space="0" w:color="auto"/>
        <w:bottom w:val="none" w:sz="0" w:space="0" w:color="auto"/>
        <w:right w:val="none" w:sz="0" w:space="0" w:color="auto"/>
      </w:divBdr>
    </w:div>
    <w:div w:id="120349706">
      <w:bodyDiv w:val="1"/>
      <w:marLeft w:val="0"/>
      <w:marRight w:val="0"/>
      <w:marTop w:val="0"/>
      <w:marBottom w:val="0"/>
      <w:divBdr>
        <w:top w:val="none" w:sz="0" w:space="0" w:color="auto"/>
        <w:left w:val="none" w:sz="0" w:space="0" w:color="auto"/>
        <w:bottom w:val="none" w:sz="0" w:space="0" w:color="auto"/>
        <w:right w:val="none" w:sz="0" w:space="0" w:color="auto"/>
      </w:divBdr>
    </w:div>
    <w:div w:id="121579435">
      <w:bodyDiv w:val="1"/>
      <w:marLeft w:val="0"/>
      <w:marRight w:val="0"/>
      <w:marTop w:val="0"/>
      <w:marBottom w:val="0"/>
      <w:divBdr>
        <w:top w:val="none" w:sz="0" w:space="0" w:color="auto"/>
        <w:left w:val="none" w:sz="0" w:space="0" w:color="auto"/>
        <w:bottom w:val="none" w:sz="0" w:space="0" w:color="auto"/>
        <w:right w:val="none" w:sz="0" w:space="0" w:color="auto"/>
      </w:divBdr>
    </w:div>
    <w:div w:id="131796827">
      <w:bodyDiv w:val="1"/>
      <w:marLeft w:val="0"/>
      <w:marRight w:val="0"/>
      <w:marTop w:val="0"/>
      <w:marBottom w:val="0"/>
      <w:divBdr>
        <w:top w:val="none" w:sz="0" w:space="0" w:color="auto"/>
        <w:left w:val="none" w:sz="0" w:space="0" w:color="auto"/>
        <w:bottom w:val="none" w:sz="0" w:space="0" w:color="auto"/>
        <w:right w:val="none" w:sz="0" w:space="0" w:color="auto"/>
      </w:divBdr>
    </w:div>
    <w:div w:id="133450527">
      <w:bodyDiv w:val="1"/>
      <w:marLeft w:val="0"/>
      <w:marRight w:val="0"/>
      <w:marTop w:val="0"/>
      <w:marBottom w:val="0"/>
      <w:divBdr>
        <w:top w:val="none" w:sz="0" w:space="0" w:color="auto"/>
        <w:left w:val="none" w:sz="0" w:space="0" w:color="auto"/>
        <w:bottom w:val="none" w:sz="0" w:space="0" w:color="auto"/>
        <w:right w:val="none" w:sz="0" w:space="0" w:color="auto"/>
      </w:divBdr>
      <w:divsChild>
        <w:div w:id="882908979">
          <w:marLeft w:val="0"/>
          <w:marRight w:val="0"/>
          <w:marTop w:val="0"/>
          <w:marBottom w:val="0"/>
          <w:divBdr>
            <w:top w:val="none" w:sz="0" w:space="0" w:color="auto"/>
            <w:left w:val="none" w:sz="0" w:space="0" w:color="auto"/>
            <w:bottom w:val="none" w:sz="0" w:space="0" w:color="auto"/>
            <w:right w:val="none" w:sz="0" w:space="0" w:color="auto"/>
          </w:divBdr>
        </w:div>
      </w:divsChild>
    </w:div>
    <w:div w:id="148445281">
      <w:bodyDiv w:val="1"/>
      <w:marLeft w:val="0"/>
      <w:marRight w:val="0"/>
      <w:marTop w:val="0"/>
      <w:marBottom w:val="0"/>
      <w:divBdr>
        <w:top w:val="none" w:sz="0" w:space="0" w:color="auto"/>
        <w:left w:val="none" w:sz="0" w:space="0" w:color="auto"/>
        <w:bottom w:val="none" w:sz="0" w:space="0" w:color="auto"/>
        <w:right w:val="none" w:sz="0" w:space="0" w:color="auto"/>
      </w:divBdr>
    </w:div>
    <w:div w:id="157506656">
      <w:bodyDiv w:val="1"/>
      <w:marLeft w:val="0"/>
      <w:marRight w:val="0"/>
      <w:marTop w:val="0"/>
      <w:marBottom w:val="0"/>
      <w:divBdr>
        <w:top w:val="none" w:sz="0" w:space="0" w:color="auto"/>
        <w:left w:val="none" w:sz="0" w:space="0" w:color="auto"/>
        <w:bottom w:val="none" w:sz="0" w:space="0" w:color="auto"/>
        <w:right w:val="none" w:sz="0" w:space="0" w:color="auto"/>
      </w:divBdr>
    </w:div>
    <w:div w:id="165170999">
      <w:bodyDiv w:val="1"/>
      <w:marLeft w:val="0"/>
      <w:marRight w:val="0"/>
      <w:marTop w:val="0"/>
      <w:marBottom w:val="0"/>
      <w:divBdr>
        <w:top w:val="none" w:sz="0" w:space="0" w:color="auto"/>
        <w:left w:val="none" w:sz="0" w:space="0" w:color="auto"/>
        <w:bottom w:val="none" w:sz="0" w:space="0" w:color="auto"/>
        <w:right w:val="none" w:sz="0" w:space="0" w:color="auto"/>
      </w:divBdr>
    </w:div>
    <w:div w:id="176890184">
      <w:bodyDiv w:val="1"/>
      <w:marLeft w:val="0"/>
      <w:marRight w:val="0"/>
      <w:marTop w:val="0"/>
      <w:marBottom w:val="0"/>
      <w:divBdr>
        <w:top w:val="none" w:sz="0" w:space="0" w:color="auto"/>
        <w:left w:val="none" w:sz="0" w:space="0" w:color="auto"/>
        <w:bottom w:val="none" w:sz="0" w:space="0" w:color="auto"/>
        <w:right w:val="none" w:sz="0" w:space="0" w:color="auto"/>
      </w:divBdr>
    </w:div>
    <w:div w:id="179125044">
      <w:bodyDiv w:val="1"/>
      <w:marLeft w:val="0"/>
      <w:marRight w:val="0"/>
      <w:marTop w:val="0"/>
      <w:marBottom w:val="0"/>
      <w:divBdr>
        <w:top w:val="none" w:sz="0" w:space="0" w:color="auto"/>
        <w:left w:val="none" w:sz="0" w:space="0" w:color="auto"/>
        <w:bottom w:val="none" w:sz="0" w:space="0" w:color="auto"/>
        <w:right w:val="none" w:sz="0" w:space="0" w:color="auto"/>
      </w:divBdr>
    </w:div>
    <w:div w:id="179197623">
      <w:bodyDiv w:val="1"/>
      <w:marLeft w:val="0"/>
      <w:marRight w:val="0"/>
      <w:marTop w:val="0"/>
      <w:marBottom w:val="0"/>
      <w:divBdr>
        <w:top w:val="none" w:sz="0" w:space="0" w:color="auto"/>
        <w:left w:val="none" w:sz="0" w:space="0" w:color="auto"/>
        <w:bottom w:val="none" w:sz="0" w:space="0" w:color="auto"/>
        <w:right w:val="none" w:sz="0" w:space="0" w:color="auto"/>
      </w:divBdr>
    </w:div>
    <w:div w:id="183056012">
      <w:bodyDiv w:val="1"/>
      <w:marLeft w:val="0"/>
      <w:marRight w:val="0"/>
      <w:marTop w:val="0"/>
      <w:marBottom w:val="0"/>
      <w:divBdr>
        <w:top w:val="none" w:sz="0" w:space="0" w:color="auto"/>
        <w:left w:val="none" w:sz="0" w:space="0" w:color="auto"/>
        <w:bottom w:val="none" w:sz="0" w:space="0" w:color="auto"/>
        <w:right w:val="none" w:sz="0" w:space="0" w:color="auto"/>
      </w:divBdr>
    </w:div>
    <w:div w:id="189879626">
      <w:bodyDiv w:val="1"/>
      <w:marLeft w:val="0"/>
      <w:marRight w:val="0"/>
      <w:marTop w:val="0"/>
      <w:marBottom w:val="0"/>
      <w:divBdr>
        <w:top w:val="none" w:sz="0" w:space="0" w:color="auto"/>
        <w:left w:val="none" w:sz="0" w:space="0" w:color="auto"/>
        <w:bottom w:val="none" w:sz="0" w:space="0" w:color="auto"/>
        <w:right w:val="none" w:sz="0" w:space="0" w:color="auto"/>
      </w:divBdr>
    </w:div>
    <w:div w:id="198591319">
      <w:bodyDiv w:val="1"/>
      <w:marLeft w:val="0"/>
      <w:marRight w:val="0"/>
      <w:marTop w:val="0"/>
      <w:marBottom w:val="0"/>
      <w:divBdr>
        <w:top w:val="none" w:sz="0" w:space="0" w:color="auto"/>
        <w:left w:val="none" w:sz="0" w:space="0" w:color="auto"/>
        <w:bottom w:val="none" w:sz="0" w:space="0" w:color="auto"/>
        <w:right w:val="none" w:sz="0" w:space="0" w:color="auto"/>
      </w:divBdr>
    </w:div>
    <w:div w:id="209459271">
      <w:bodyDiv w:val="1"/>
      <w:marLeft w:val="0"/>
      <w:marRight w:val="0"/>
      <w:marTop w:val="0"/>
      <w:marBottom w:val="0"/>
      <w:divBdr>
        <w:top w:val="none" w:sz="0" w:space="0" w:color="auto"/>
        <w:left w:val="none" w:sz="0" w:space="0" w:color="auto"/>
        <w:bottom w:val="none" w:sz="0" w:space="0" w:color="auto"/>
        <w:right w:val="none" w:sz="0" w:space="0" w:color="auto"/>
      </w:divBdr>
    </w:div>
    <w:div w:id="252395695">
      <w:bodyDiv w:val="1"/>
      <w:marLeft w:val="0"/>
      <w:marRight w:val="0"/>
      <w:marTop w:val="0"/>
      <w:marBottom w:val="0"/>
      <w:divBdr>
        <w:top w:val="none" w:sz="0" w:space="0" w:color="auto"/>
        <w:left w:val="none" w:sz="0" w:space="0" w:color="auto"/>
        <w:bottom w:val="none" w:sz="0" w:space="0" w:color="auto"/>
        <w:right w:val="none" w:sz="0" w:space="0" w:color="auto"/>
      </w:divBdr>
    </w:div>
    <w:div w:id="278687119">
      <w:bodyDiv w:val="1"/>
      <w:marLeft w:val="0"/>
      <w:marRight w:val="0"/>
      <w:marTop w:val="0"/>
      <w:marBottom w:val="0"/>
      <w:divBdr>
        <w:top w:val="none" w:sz="0" w:space="0" w:color="auto"/>
        <w:left w:val="none" w:sz="0" w:space="0" w:color="auto"/>
        <w:bottom w:val="none" w:sz="0" w:space="0" w:color="auto"/>
        <w:right w:val="none" w:sz="0" w:space="0" w:color="auto"/>
      </w:divBdr>
    </w:div>
    <w:div w:id="284388701">
      <w:bodyDiv w:val="1"/>
      <w:marLeft w:val="0"/>
      <w:marRight w:val="0"/>
      <w:marTop w:val="0"/>
      <w:marBottom w:val="0"/>
      <w:divBdr>
        <w:top w:val="none" w:sz="0" w:space="0" w:color="auto"/>
        <w:left w:val="none" w:sz="0" w:space="0" w:color="auto"/>
        <w:bottom w:val="none" w:sz="0" w:space="0" w:color="auto"/>
        <w:right w:val="none" w:sz="0" w:space="0" w:color="auto"/>
      </w:divBdr>
    </w:div>
    <w:div w:id="291054586">
      <w:bodyDiv w:val="1"/>
      <w:marLeft w:val="0"/>
      <w:marRight w:val="0"/>
      <w:marTop w:val="0"/>
      <w:marBottom w:val="0"/>
      <w:divBdr>
        <w:top w:val="none" w:sz="0" w:space="0" w:color="auto"/>
        <w:left w:val="none" w:sz="0" w:space="0" w:color="auto"/>
        <w:bottom w:val="none" w:sz="0" w:space="0" w:color="auto"/>
        <w:right w:val="none" w:sz="0" w:space="0" w:color="auto"/>
      </w:divBdr>
    </w:div>
    <w:div w:id="298658160">
      <w:bodyDiv w:val="1"/>
      <w:marLeft w:val="0"/>
      <w:marRight w:val="0"/>
      <w:marTop w:val="0"/>
      <w:marBottom w:val="0"/>
      <w:divBdr>
        <w:top w:val="none" w:sz="0" w:space="0" w:color="auto"/>
        <w:left w:val="none" w:sz="0" w:space="0" w:color="auto"/>
        <w:bottom w:val="none" w:sz="0" w:space="0" w:color="auto"/>
        <w:right w:val="none" w:sz="0" w:space="0" w:color="auto"/>
      </w:divBdr>
    </w:div>
    <w:div w:id="305672385">
      <w:bodyDiv w:val="1"/>
      <w:marLeft w:val="0"/>
      <w:marRight w:val="0"/>
      <w:marTop w:val="0"/>
      <w:marBottom w:val="0"/>
      <w:divBdr>
        <w:top w:val="none" w:sz="0" w:space="0" w:color="auto"/>
        <w:left w:val="none" w:sz="0" w:space="0" w:color="auto"/>
        <w:bottom w:val="none" w:sz="0" w:space="0" w:color="auto"/>
        <w:right w:val="none" w:sz="0" w:space="0" w:color="auto"/>
      </w:divBdr>
    </w:div>
    <w:div w:id="311983636">
      <w:bodyDiv w:val="1"/>
      <w:marLeft w:val="0"/>
      <w:marRight w:val="0"/>
      <w:marTop w:val="0"/>
      <w:marBottom w:val="0"/>
      <w:divBdr>
        <w:top w:val="none" w:sz="0" w:space="0" w:color="auto"/>
        <w:left w:val="none" w:sz="0" w:space="0" w:color="auto"/>
        <w:bottom w:val="none" w:sz="0" w:space="0" w:color="auto"/>
        <w:right w:val="none" w:sz="0" w:space="0" w:color="auto"/>
      </w:divBdr>
    </w:div>
    <w:div w:id="314451783">
      <w:bodyDiv w:val="1"/>
      <w:marLeft w:val="0"/>
      <w:marRight w:val="0"/>
      <w:marTop w:val="0"/>
      <w:marBottom w:val="0"/>
      <w:divBdr>
        <w:top w:val="none" w:sz="0" w:space="0" w:color="auto"/>
        <w:left w:val="none" w:sz="0" w:space="0" w:color="auto"/>
        <w:bottom w:val="none" w:sz="0" w:space="0" w:color="auto"/>
        <w:right w:val="none" w:sz="0" w:space="0" w:color="auto"/>
      </w:divBdr>
    </w:div>
    <w:div w:id="337971702">
      <w:bodyDiv w:val="1"/>
      <w:marLeft w:val="0"/>
      <w:marRight w:val="0"/>
      <w:marTop w:val="0"/>
      <w:marBottom w:val="0"/>
      <w:divBdr>
        <w:top w:val="none" w:sz="0" w:space="0" w:color="auto"/>
        <w:left w:val="none" w:sz="0" w:space="0" w:color="auto"/>
        <w:bottom w:val="none" w:sz="0" w:space="0" w:color="auto"/>
        <w:right w:val="none" w:sz="0" w:space="0" w:color="auto"/>
      </w:divBdr>
    </w:div>
    <w:div w:id="358316189">
      <w:bodyDiv w:val="1"/>
      <w:marLeft w:val="0"/>
      <w:marRight w:val="0"/>
      <w:marTop w:val="0"/>
      <w:marBottom w:val="0"/>
      <w:divBdr>
        <w:top w:val="none" w:sz="0" w:space="0" w:color="auto"/>
        <w:left w:val="none" w:sz="0" w:space="0" w:color="auto"/>
        <w:bottom w:val="none" w:sz="0" w:space="0" w:color="auto"/>
        <w:right w:val="none" w:sz="0" w:space="0" w:color="auto"/>
      </w:divBdr>
    </w:div>
    <w:div w:id="361395662">
      <w:bodyDiv w:val="1"/>
      <w:marLeft w:val="0"/>
      <w:marRight w:val="0"/>
      <w:marTop w:val="0"/>
      <w:marBottom w:val="0"/>
      <w:divBdr>
        <w:top w:val="none" w:sz="0" w:space="0" w:color="auto"/>
        <w:left w:val="none" w:sz="0" w:space="0" w:color="auto"/>
        <w:bottom w:val="none" w:sz="0" w:space="0" w:color="auto"/>
        <w:right w:val="none" w:sz="0" w:space="0" w:color="auto"/>
      </w:divBdr>
    </w:div>
    <w:div w:id="370417707">
      <w:bodyDiv w:val="1"/>
      <w:marLeft w:val="0"/>
      <w:marRight w:val="0"/>
      <w:marTop w:val="0"/>
      <w:marBottom w:val="0"/>
      <w:divBdr>
        <w:top w:val="none" w:sz="0" w:space="0" w:color="auto"/>
        <w:left w:val="none" w:sz="0" w:space="0" w:color="auto"/>
        <w:bottom w:val="none" w:sz="0" w:space="0" w:color="auto"/>
        <w:right w:val="none" w:sz="0" w:space="0" w:color="auto"/>
      </w:divBdr>
    </w:div>
    <w:div w:id="389155675">
      <w:bodyDiv w:val="1"/>
      <w:marLeft w:val="0"/>
      <w:marRight w:val="0"/>
      <w:marTop w:val="0"/>
      <w:marBottom w:val="0"/>
      <w:divBdr>
        <w:top w:val="none" w:sz="0" w:space="0" w:color="auto"/>
        <w:left w:val="none" w:sz="0" w:space="0" w:color="auto"/>
        <w:bottom w:val="none" w:sz="0" w:space="0" w:color="auto"/>
        <w:right w:val="none" w:sz="0" w:space="0" w:color="auto"/>
      </w:divBdr>
    </w:div>
    <w:div w:id="411047940">
      <w:bodyDiv w:val="1"/>
      <w:marLeft w:val="0"/>
      <w:marRight w:val="0"/>
      <w:marTop w:val="0"/>
      <w:marBottom w:val="0"/>
      <w:divBdr>
        <w:top w:val="none" w:sz="0" w:space="0" w:color="auto"/>
        <w:left w:val="none" w:sz="0" w:space="0" w:color="auto"/>
        <w:bottom w:val="none" w:sz="0" w:space="0" w:color="auto"/>
        <w:right w:val="none" w:sz="0" w:space="0" w:color="auto"/>
      </w:divBdr>
    </w:div>
    <w:div w:id="415445436">
      <w:bodyDiv w:val="1"/>
      <w:marLeft w:val="0"/>
      <w:marRight w:val="0"/>
      <w:marTop w:val="0"/>
      <w:marBottom w:val="0"/>
      <w:divBdr>
        <w:top w:val="none" w:sz="0" w:space="0" w:color="auto"/>
        <w:left w:val="none" w:sz="0" w:space="0" w:color="auto"/>
        <w:bottom w:val="none" w:sz="0" w:space="0" w:color="auto"/>
        <w:right w:val="none" w:sz="0" w:space="0" w:color="auto"/>
      </w:divBdr>
    </w:div>
    <w:div w:id="423455276">
      <w:bodyDiv w:val="1"/>
      <w:marLeft w:val="0"/>
      <w:marRight w:val="0"/>
      <w:marTop w:val="0"/>
      <w:marBottom w:val="0"/>
      <w:divBdr>
        <w:top w:val="none" w:sz="0" w:space="0" w:color="auto"/>
        <w:left w:val="none" w:sz="0" w:space="0" w:color="auto"/>
        <w:bottom w:val="none" w:sz="0" w:space="0" w:color="auto"/>
        <w:right w:val="none" w:sz="0" w:space="0" w:color="auto"/>
      </w:divBdr>
    </w:div>
    <w:div w:id="439952687">
      <w:bodyDiv w:val="1"/>
      <w:marLeft w:val="0"/>
      <w:marRight w:val="0"/>
      <w:marTop w:val="0"/>
      <w:marBottom w:val="0"/>
      <w:divBdr>
        <w:top w:val="none" w:sz="0" w:space="0" w:color="auto"/>
        <w:left w:val="none" w:sz="0" w:space="0" w:color="auto"/>
        <w:bottom w:val="none" w:sz="0" w:space="0" w:color="auto"/>
        <w:right w:val="none" w:sz="0" w:space="0" w:color="auto"/>
      </w:divBdr>
    </w:div>
    <w:div w:id="449130301">
      <w:bodyDiv w:val="1"/>
      <w:marLeft w:val="0"/>
      <w:marRight w:val="0"/>
      <w:marTop w:val="0"/>
      <w:marBottom w:val="0"/>
      <w:divBdr>
        <w:top w:val="none" w:sz="0" w:space="0" w:color="auto"/>
        <w:left w:val="none" w:sz="0" w:space="0" w:color="auto"/>
        <w:bottom w:val="none" w:sz="0" w:space="0" w:color="auto"/>
        <w:right w:val="none" w:sz="0" w:space="0" w:color="auto"/>
      </w:divBdr>
    </w:div>
    <w:div w:id="468327212">
      <w:bodyDiv w:val="1"/>
      <w:marLeft w:val="0"/>
      <w:marRight w:val="0"/>
      <w:marTop w:val="0"/>
      <w:marBottom w:val="0"/>
      <w:divBdr>
        <w:top w:val="none" w:sz="0" w:space="0" w:color="auto"/>
        <w:left w:val="none" w:sz="0" w:space="0" w:color="auto"/>
        <w:bottom w:val="none" w:sz="0" w:space="0" w:color="auto"/>
        <w:right w:val="none" w:sz="0" w:space="0" w:color="auto"/>
      </w:divBdr>
    </w:div>
    <w:div w:id="473840142">
      <w:bodyDiv w:val="1"/>
      <w:marLeft w:val="0"/>
      <w:marRight w:val="0"/>
      <w:marTop w:val="0"/>
      <w:marBottom w:val="0"/>
      <w:divBdr>
        <w:top w:val="none" w:sz="0" w:space="0" w:color="auto"/>
        <w:left w:val="none" w:sz="0" w:space="0" w:color="auto"/>
        <w:bottom w:val="none" w:sz="0" w:space="0" w:color="auto"/>
        <w:right w:val="none" w:sz="0" w:space="0" w:color="auto"/>
      </w:divBdr>
    </w:div>
    <w:div w:id="476848657">
      <w:bodyDiv w:val="1"/>
      <w:marLeft w:val="0"/>
      <w:marRight w:val="0"/>
      <w:marTop w:val="0"/>
      <w:marBottom w:val="0"/>
      <w:divBdr>
        <w:top w:val="none" w:sz="0" w:space="0" w:color="auto"/>
        <w:left w:val="none" w:sz="0" w:space="0" w:color="auto"/>
        <w:bottom w:val="none" w:sz="0" w:space="0" w:color="auto"/>
        <w:right w:val="none" w:sz="0" w:space="0" w:color="auto"/>
      </w:divBdr>
    </w:div>
    <w:div w:id="485055105">
      <w:bodyDiv w:val="1"/>
      <w:marLeft w:val="0"/>
      <w:marRight w:val="0"/>
      <w:marTop w:val="0"/>
      <w:marBottom w:val="0"/>
      <w:divBdr>
        <w:top w:val="none" w:sz="0" w:space="0" w:color="auto"/>
        <w:left w:val="none" w:sz="0" w:space="0" w:color="auto"/>
        <w:bottom w:val="none" w:sz="0" w:space="0" w:color="auto"/>
        <w:right w:val="none" w:sz="0" w:space="0" w:color="auto"/>
      </w:divBdr>
    </w:div>
    <w:div w:id="501047483">
      <w:bodyDiv w:val="1"/>
      <w:marLeft w:val="0"/>
      <w:marRight w:val="0"/>
      <w:marTop w:val="0"/>
      <w:marBottom w:val="0"/>
      <w:divBdr>
        <w:top w:val="none" w:sz="0" w:space="0" w:color="auto"/>
        <w:left w:val="none" w:sz="0" w:space="0" w:color="auto"/>
        <w:bottom w:val="none" w:sz="0" w:space="0" w:color="auto"/>
        <w:right w:val="none" w:sz="0" w:space="0" w:color="auto"/>
      </w:divBdr>
    </w:div>
    <w:div w:id="518547344">
      <w:bodyDiv w:val="1"/>
      <w:marLeft w:val="0"/>
      <w:marRight w:val="0"/>
      <w:marTop w:val="0"/>
      <w:marBottom w:val="0"/>
      <w:divBdr>
        <w:top w:val="none" w:sz="0" w:space="0" w:color="auto"/>
        <w:left w:val="none" w:sz="0" w:space="0" w:color="auto"/>
        <w:bottom w:val="none" w:sz="0" w:space="0" w:color="auto"/>
        <w:right w:val="none" w:sz="0" w:space="0" w:color="auto"/>
      </w:divBdr>
    </w:div>
    <w:div w:id="542404570">
      <w:bodyDiv w:val="1"/>
      <w:marLeft w:val="0"/>
      <w:marRight w:val="0"/>
      <w:marTop w:val="0"/>
      <w:marBottom w:val="0"/>
      <w:divBdr>
        <w:top w:val="none" w:sz="0" w:space="0" w:color="auto"/>
        <w:left w:val="none" w:sz="0" w:space="0" w:color="auto"/>
        <w:bottom w:val="none" w:sz="0" w:space="0" w:color="auto"/>
        <w:right w:val="none" w:sz="0" w:space="0" w:color="auto"/>
      </w:divBdr>
    </w:div>
    <w:div w:id="564872172">
      <w:bodyDiv w:val="1"/>
      <w:marLeft w:val="0"/>
      <w:marRight w:val="0"/>
      <w:marTop w:val="0"/>
      <w:marBottom w:val="0"/>
      <w:divBdr>
        <w:top w:val="none" w:sz="0" w:space="0" w:color="auto"/>
        <w:left w:val="none" w:sz="0" w:space="0" w:color="auto"/>
        <w:bottom w:val="none" w:sz="0" w:space="0" w:color="auto"/>
        <w:right w:val="none" w:sz="0" w:space="0" w:color="auto"/>
      </w:divBdr>
    </w:div>
    <w:div w:id="565335731">
      <w:bodyDiv w:val="1"/>
      <w:marLeft w:val="0"/>
      <w:marRight w:val="0"/>
      <w:marTop w:val="0"/>
      <w:marBottom w:val="0"/>
      <w:divBdr>
        <w:top w:val="none" w:sz="0" w:space="0" w:color="auto"/>
        <w:left w:val="none" w:sz="0" w:space="0" w:color="auto"/>
        <w:bottom w:val="none" w:sz="0" w:space="0" w:color="auto"/>
        <w:right w:val="none" w:sz="0" w:space="0" w:color="auto"/>
      </w:divBdr>
    </w:div>
    <w:div w:id="566107420">
      <w:bodyDiv w:val="1"/>
      <w:marLeft w:val="0"/>
      <w:marRight w:val="0"/>
      <w:marTop w:val="0"/>
      <w:marBottom w:val="0"/>
      <w:divBdr>
        <w:top w:val="none" w:sz="0" w:space="0" w:color="auto"/>
        <w:left w:val="none" w:sz="0" w:space="0" w:color="auto"/>
        <w:bottom w:val="none" w:sz="0" w:space="0" w:color="auto"/>
        <w:right w:val="none" w:sz="0" w:space="0" w:color="auto"/>
      </w:divBdr>
    </w:div>
    <w:div w:id="594050245">
      <w:bodyDiv w:val="1"/>
      <w:marLeft w:val="0"/>
      <w:marRight w:val="0"/>
      <w:marTop w:val="0"/>
      <w:marBottom w:val="0"/>
      <w:divBdr>
        <w:top w:val="none" w:sz="0" w:space="0" w:color="auto"/>
        <w:left w:val="none" w:sz="0" w:space="0" w:color="auto"/>
        <w:bottom w:val="none" w:sz="0" w:space="0" w:color="auto"/>
        <w:right w:val="none" w:sz="0" w:space="0" w:color="auto"/>
      </w:divBdr>
    </w:div>
    <w:div w:id="597098597">
      <w:bodyDiv w:val="1"/>
      <w:marLeft w:val="0"/>
      <w:marRight w:val="0"/>
      <w:marTop w:val="0"/>
      <w:marBottom w:val="0"/>
      <w:divBdr>
        <w:top w:val="none" w:sz="0" w:space="0" w:color="auto"/>
        <w:left w:val="none" w:sz="0" w:space="0" w:color="auto"/>
        <w:bottom w:val="none" w:sz="0" w:space="0" w:color="auto"/>
        <w:right w:val="none" w:sz="0" w:space="0" w:color="auto"/>
      </w:divBdr>
    </w:div>
    <w:div w:id="614754844">
      <w:bodyDiv w:val="1"/>
      <w:marLeft w:val="0"/>
      <w:marRight w:val="0"/>
      <w:marTop w:val="0"/>
      <w:marBottom w:val="0"/>
      <w:divBdr>
        <w:top w:val="none" w:sz="0" w:space="0" w:color="auto"/>
        <w:left w:val="none" w:sz="0" w:space="0" w:color="auto"/>
        <w:bottom w:val="none" w:sz="0" w:space="0" w:color="auto"/>
        <w:right w:val="none" w:sz="0" w:space="0" w:color="auto"/>
      </w:divBdr>
    </w:div>
    <w:div w:id="629046210">
      <w:bodyDiv w:val="1"/>
      <w:marLeft w:val="0"/>
      <w:marRight w:val="0"/>
      <w:marTop w:val="0"/>
      <w:marBottom w:val="0"/>
      <w:divBdr>
        <w:top w:val="none" w:sz="0" w:space="0" w:color="auto"/>
        <w:left w:val="none" w:sz="0" w:space="0" w:color="auto"/>
        <w:bottom w:val="none" w:sz="0" w:space="0" w:color="auto"/>
        <w:right w:val="none" w:sz="0" w:space="0" w:color="auto"/>
      </w:divBdr>
    </w:div>
    <w:div w:id="716514414">
      <w:bodyDiv w:val="1"/>
      <w:marLeft w:val="0"/>
      <w:marRight w:val="0"/>
      <w:marTop w:val="0"/>
      <w:marBottom w:val="0"/>
      <w:divBdr>
        <w:top w:val="none" w:sz="0" w:space="0" w:color="auto"/>
        <w:left w:val="none" w:sz="0" w:space="0" w:color="auto"/>
        <w:bottom w:val="none" w:sz="0" w:space="0" w:color="auto"/>
        <w:right w:val="none" w:sz="0" w:space="0" w:color="auto"/>
      </w:divBdr>
    </w:div>
    <w:div w:id="728262677">
      <w:bodyDiv w:val="1"/>
      <w:marLeft w:val="0"/>
      <w:marRight w:val="0"/>
      <w:marTop w:val="0"/>
      <w:marBottom w:val="0"/>
      <w:divBdr>
        <w:top w:val="none" w:sz="0" w:space="0" w:color="auto"/>
        <w:left w:val="none" w:sz="0" w:space="0" w:color="auto"/>
        <w:bottom w:val="none" w:sz="0" w:space="0" w:color="auto"/>
        <w:right w:val="none" w:sz="0" w:space="0" w:color="auto"/>
      </w:divBdr>
    </w:div>
    <w:div w:id="729495414">
      <w:bodyDiv w:val="1"/>
      <w:marLeft w:val="0"/>
      <w:marRight w:val="0"/>
      <w:marTop w:val="0"/>
      <w:marBottom w:val="0"/>
      <w:divBdr>
        <w:top w:val="none" w:sz="0" w:space="0" w:color="auto"/>
        <w:left w:val="none" w:sz="0" w:space="0" w:color="auto"/>
        <w:bottom w:val="none" w:sz="0" w:space="0" w:color="auto"/>
        <w:right w:val="none" w:sz="0" w:space="0" w:color="auto"/>
      </w:divBdr>
    </w:div>
    <w:div w:id="749811382">
      <w:bodyDiv w:val="1"/>
      <w:marLeft w:val="0"/>
      <w:marRight w:val="0"/>
      <w:marTop w:val="0"/>
      <w:marBottom w:val="0"/>
      <w:divBdr>
        <w:top w:val="none" w:sz="0" w:space="0" w:color="auto"/>
        <w:left w:val="none" w:sz="0" w:space="0" w:color="auto"/>
        <w:bottom w:val="none" w:sz="0" w:space="0" w:color="auto"/>
        <w:right w:val="none" w:sz="0" w:space="0" w:color="auto"/>
      </w:divBdr>
    </w:div>
    <w:div w:id="785539367">
      <w:bodyDiv w:val="1"/>
      <w:marLeft w:val="0"/>
      <w:marRight w:val="0"/>
      <w:marTop w:val="0"/>
      <w:marBottom w:val="0"/>
      <w:divBdr>
        <w:top w:val="none" w:sz="0" w:space="0" w:color="auto"/>
        <w:left w:val="none" w:sz="0" w:space="0" w:color="auto"/>
        <w:bottom w:val="none" w:sz="0" w:space="0" w:color="auto"/>
        <w:right w:val="none" w:sz="0" w:space="0" w:color="auto"/>
      </w:divBdr>
    </w:div>
    <w:div w:id="792795549">
      <w:bodyDiv w:val="1"/>
      <w:marLeft w:val="0"/>
      <w:marRight w:val="0"/>
      <w:marTop w:val="0"/>
      <w:marBottom w:val="0"/>
      <w:divBdr>
        <w:top w:val="none" w:sz="0" w:space="0" w:color="auto"/>
        <w:left w:val="none" w:sz="0" w:space="0" w:color="auto"/>
        <w:bottom w:val="none" w:sz="0" w:space="0" w:color="auto"/>
        <w:right w:val="none" w:sz="0" w:space="0" w:color="auto"/>
      </w:divBdr>
    </w:div>
    <w:div w:id="842554119">
      <w:bodyDiv w:val="1"/>
      <w:marLeft w:val="0"/>
      <w:marRight w:val="0"/>
      <w:marTop w:val="0"/>
      <w:marBottom w:val="0"/>
      <w:divBdr>
        <w:top w:val="none" w:sz="0" w:space="0" w:color="auto"/>
        <w:left w:val="none" w:sz="0" w:space="0" w:color="auto"/>
        <w:bottom w:val="none" w:sz="0" w:space="0" w:color="auto"/>
        <w:right w:val="none" w:sz="0" w:space="0" w:color="auto"/>
      </w:divBdr>
    </w:div>
    <w:div w:id="847911997">
      <w:bodyDiv w:val="1"/>
      <w:marLeft w:val="0"/>
      <w:marRight w:val="0"/>
      <w:marTop w:val="0"/>
      <w:marBottom w:val="0"/>
      <w:divBdr>
        <w:top w:val="none" w:sz="0" w:space="0" w:color="auto"/>
        <w:left w:val="none" w:sz="0" w:space="0" w:color="auto"/>
        <w:bottom w:val="none" w:sz="0" w:space="0" w:color="auto"/>
        <w:right w:val="none" w:sz="0" w:space="0" w:color="auto"/>
      </w:divBdr>
    </w:div>
    <w:div w:id="870070266">
      <w:bodyDiv w:val="1"/>
      <w:marLeft w:val="0"/>
      <w:marRight w:val="0"/>
      <w:marTop w:val="0"/>
      <w:marBottom w:val="0"/>
      <w:divBdr>
        <w:top w:val="none" w:sz="0" w:space="0" w:color="auto"/>
        <w:left w:val="none" w:sz="0" w:space="0" w:color="auto"/>
        <w:bottom w:val="none" w:sz="0" w:space="0" w:color="auto"/>
        <w:right w:val="none" w:sz="0" w:space="0" w:color="auto"/>
      </w:divBdr>
    </w:div>
    <w:div w:id="880945523">
      <w:bodyDiv w:val="1"/>
      <w:marLeft w:val="0"/>
      <w:marRight w:val="0"/>
      <w:marTop w:val="0"/>
      <w:marBottom w:val="0"/>
      <w:divBdr>
        <w:top w:val="none" w:sz="0" w:space="0" w:color="auto"/>
        <w:left w:val="none" w:sz="0" w:space="0" w:color="auto"/>
        <w:bottom w:val="none" w:sz="0" w:space="0" w:color="auto"/>
        <w:right w:val="none" w:sz="0" w:space="0" w:color="auto"/>
      </w:divBdr>
    </w:div>
    <w:div w:id="920138638">
      <w:bodyDiv w:val="1"/>
      <w:marLeft w:val="0"/>
      <w:marRight w:val="0"/>
      <w:marTop w:val="0"/>
      <w:marBottom w:val="0"/>
      <w:divBdr>
        <w:top w:val="none" w:sz="0" w:space="0" w:color="auto"/>
        <w:left w:val="none" w:sz="0" w:space="0" w:color="auto"/>
        <w:bottom w:val="none" w:sz="0" w:space="0" w:color="auto"/>
        <w:right w:val="none" w:sz="0" w:space="0" w:color="auto"/>
      </w:divBdr>
    </w:div>
    <w:div w:id="936249626">
      <w:bodyDiv w:val="1"/>
      <w:marLeft w:val="0"/>
      <w:marRight w:val="0"/>
      <w:marTop w:val="0"/>
      <w:marBottom w:val="0"/>
      <w:divBdr>
        <w:top w:val="none" w:sz="0" w:space="0" w:color="auto"/>
        <w:left w:val="none" w:sz="0" w:space="0" w:color="auto"/>
        <w:bottom w:val="none" w:sz="0" w:space="0" w:color="auto"/>
        <w:right w:val="none" w:sz="0" w:space="0" w:color="auto"/>
      </w:divBdr>
    </w:div>
    <w:div w:id="943927201">
      <w:bodyDiv w:val="1"/>
      <w:marLeft w:val="0"/>
      <w:marRight w:val="0"/>
      <w:marTop w:val="0"/>
      <w:marBottom w:val="0"/>
      <w:divBdr>
        <w:top w:val="none" w:sz="0" w:space="0" w:color="auto"/>
        <w:left w:val="none" w:sz="0" w:space="0" w:color="auto"/>
        <w:bottom w:val="none" w:sz="0" w:space="0" w:color="auto"/>
        <w:right w:val="none" w:sz="0" w:space="0" w:color="auto"/>
      </w:divBdr>
    </w:div>
    <w:div w:id="945699098">
      <w:bodyDiv w:val="1"/>
      <w:marLeft w:val="0"/>
      <w:marRight w:val="0"/>
      <w:marTop w:val="0"/>
      <w:marBottom w:val="0"/>
      <w:divBdr>
        <w:top w:val="none" w:sz="0" w:space="0" w:color="auto"/>
        <w:left w:val="none" w:sz="0" w:space="0" w:color="auto"/>
        <w:bottom w:val="none" w:sz="0" w:space="0" w:color="auto"/>
        <w:right w:val="none" w:sz="0" w:space="0" w:color="auto"/>
      </w:divBdr>
    </w:div>
    <w:div w:id="949626030">
      <w:bodyDiv w:val="1"/>
      <w:marLeft w:val="0"/>
      <w:marRight w:val="0"/>
      <w:marTop w:val="0"/>
      <w:marBottom w:val="0"/>
      <w:divBdr>
        <w:top w:val="none" w:sz="0" w:space="0" w:color="auto"/>
        <w:left w:val="none" w:sz="0" w:space="0" w:color="auto"/>
        <w:bottom w:val="none" w:sz="0" w:space="0" w:color="auto"/>
        <w:right w:val="none" w:sz="0" w:space="0" w:color="auto"/>
      </w:divBdr>
    </w:div>
    <w:div w:id="958730901">
      <w:bodyDiv w:val="1"/>
      <w:marLeft w:val="0"/>
      <w:marRight w:val="0"/>
      <w:marTop w:val="0"/>
      <w:marBottom w:val="0"/>
      <w:divBdr>
        <w:top w:val="none" w:sz="0" w:space="0" w:color="auto"/>
        <w:left w:val="none" w:sz="0" w:space="0" w:color="auto"/>
        <w:bottom w:val="none" w:sz="0" w:space="0" w:color="auto"/>
        <w:right w:val="none" w:sz="0" w:space="0" w:color="auto"/>
      </w:divBdr>
    </w:div>
    <w:div w:id="981234345">
      <w:bodyDiv w:val="1"/>
      <w:marLeft w:val="0"/>
      <w:marRight w:val="0"/>
      <w:marTop w:val="0"/>
      <w:marBottom w:val="0"/>
      <w:divBdr>
        <w:top w:val="none" w:sz="0" w:space="0" w:color="auto"/>
        <w:left w:val="none" w:sz="0" w:space="0" w:color="auto"/>
        <w:bottom w:val="none" w:sz="0" w:space="0" w:color="auto"/>
        <w:right w:val="none" w:sz="0" w:space="0" w:color="auto"/>
      </w:divBdr>
    </w:div>
    <w:div w:id="1015574034">
      <w:bodyDiv w:val="1"/>
      <w:marLeft w:val="0"/>
      <w:marRight w:val="0"/>
      <w:marTop w:val="0"/>
      <w:marBottom w:val="0"/>
      <w:divBdr>
        <w:top w:val="none" w:sz="0" w:space="0" w:color="auto"/>
        <w:left w:val="none" w:sz="0" w:space="0" w:color="auto"/>
        <w:bottom w:val="none" w:sz="0" w:space="0" w:color="auto"/>
        <w:right w:val="none" w:sz="0" w:space="0" w:color="auto"/>
      </w:divBdr>
    </w:div>
    <w:div w:id="1066487845">
      <w:bodyDiv w:val="1"/>
      <w:marLeft w:val="0"/>
      <w:marRight w:val="0"/>
      <w:marTop w:val="0"/>
      <w:marBottom w:val="0"/>
      <w:divBdr>
        <w:top w:val="none" w:sz="0" w:space="0" w:color="auto"/>
        <w:left w:val="none" w:sz="0" w:space="0" w:color="auto"/>
        <w:bottom w:val="none" w:sz="0" w:space="0" w:color="auto"/>
        <w:right w:val="none" w:sz="0" w:space="0" w:color="auto"/>
      </w:divBdr>
    </w:div>
    <w:div w:id="1094014821">
      <w:bodyDiv w:val="1"/>
      <w:marLeft w:val="0"/>
      <w:marRight w:val="0"/>
      <w:marTop w:val="0"/>
      <w:marBottom w:val="0"/>
      <w:divBdr>
        <w:top w:val="none" w:sz="0" w:space="0" w:color="auto"/>
        <w:left w:val="none" w:sz="0" w:space="0" w:color="auto"/>
        <w:bottom w:val="none" w:sz="0" w:space="0" w:color="auto"/>
        <w:right w:val="none" w:sz="0" w:space="0" w:color="auto"/>
      </w:divBdr>
    </w:div>
    <w:div w:id="1104812141">
      <w:bodyDiv w:val="1"/>
      <w:marLeft w:val="0"/>
      <w:marRight w:val="0"/>
      <w:marTop w:val="0"/>
      <w:marBottom w:val="0"/>
      <w:divBdr>
        <w:top w:val="none" w:sz="0" w:space="0" w:color="auto"/>
        <w:left w:val="none" w:sz="0" w:space="0" w:color="auto"/>
        <w:bottom w:val="none" w:sz="0" w:space="0" w:color="auto"/>
        <w:right w:val="none" w:sz="0" w:space="0" w:color="auto"/>
      </w:divBdr>
    </w:div>
    <w:div w:id="1109934362">
      <w:bodyDiv w:val="1"/>
      <w:marLeft w:val="0"/>
      <w:marRight w:val="0"/>
      <w:marTop w:val="0"/>
      <w:marBottom w:val="0"/>
      <w:divBdr>
        <w:top w:val="none" w:sz="0" w:space="0" w:color="auto"/>
        <w:left w:val="none" w:sz="0" w:space="0" w:color="auto"/>
        <w:bottom w:val="none" w:sz="0" w:space="0" w:color="auto"/>
        <w:right w:val="none" w:sz="0" w:space="0" w:color="auto"/>
      </w:divBdr>
    </w:div>
    <w:div w:id="1116365702">
      <w:marLeft w:val="0"/>
      <w:marRight w:val="0"/>
      <w:marTop w:val="0"/>
      <w:marBottom w:val="0"/>
      <w:divBdr>
        <w:top w:val="none" w:sz="0" w:space="0" w:color="auto"/>
        <w:left w:val="none" w:sz="0" w:space="0" w:color="auto"/>
        <w:bottom w:val="none" w:sz="0" w:space="0" w:color="auto"/>
        <w:right w:val="none" w:sz="0" w:space="0" w:color="auto"/>
      </w:divBdr>
    </w:div>
    <w:div w:id="1116365703">
      <w:marLeft w:val="0"/>
      <w:marRight w:val="0"/>
      <w:marTop w:val="0"/>
      <w:marBottom w:val="0"/>
      <w:divBdr>
        <w:top w:val="none" w:sz="0" w:space="0" w:color="auto"/>
        <w:left w:val="none" w:sz="0" w:space="0" w:color="auto"/>
        <w:bottom w:val="none" w:sz="0" w:space="0" w:color="auto"/>
        <w:right w:val="none" w:sz="0" w:space="0" w:color="auto"/>
      </w:divBdr>
    </w:div>
    <w:div w:id="1119568210">
      <w:bodyDiv w:val="1"/>
      <w:marLeft w:val="0"/>
      <w:marRight w:val="0"/>
      <w:marTop w:val="0"/>
      <w:marBottom w:val="0"/>
      <w:divBdr>
        <w:top w:val="none" w:sz="0" w:space="0" w:color="auto"/>
        <w:left w:val="none" w:sz="0" w:space="0" w:color="auto"/>
        <w:bottom w:val="none" w:sz="0" w:space="0" w:color="auto"/>
        <w:right w:val="none" w:sz="0" w:space="0" w:color="auto"/>
      </w:divBdr>
    </w:div>
    <w:div w:id="1122654247">
      <w:bodyDiv w:val="1"/>
      <w:marLeft w:val="0"/>
      <w:marRight w:val="0"/>
      <w:marTop w:val="0"/>
      <w:marBottom w:val="0"/>
      <w:divBdr>
        <w:top w:val="none" w:sz="0" w:space="0" w:color="auto"/>
        <w:left w:val="none" w:sz="0" w:space="0" w:color="auto"/>
        <w:bottom w:val="none" w:sz="0" w:space="0" w:color="auto"/>
        <w:right w:val="none" w:sz="0" w:space="0" w:color="auto"/>
      </w:divBdr>
    </w:div>
    <w:div w:id="1187913105">
      <w:bodyDiv w:val="1"/>
      <w:marLeft w:val="0"/>
      <w:marRight w:val="0"/>
      <w:marTop w:val="0"/>
      <w:marBottom w:val="0"/>
      <w:divBdr>
        <w:top w:val="none" w:sz="0" w:space="0" w:color="auto"/>
        <w:left w:val="none" w:sz="0" w:space="0" w:color="auto"/>
        <w:bottom w:val="none" w:sz="0" w:space="0" w:color="auto"/>
        <w:right w:val="none" w:sz="0" w:space="0" w:color="auto"/>
      </w:divBdr>
    </w:div>
    <w:div w:id="1191534439">
      <w:bodyDiv w:val="1"/>
      <w:marLeft w:val="0"/>
      <w:marRight w:val="0"/>
      <w:marTop w:val="0"/>
      <w:marBottom w:val="0"/>
      <w:divBdr>
        <w:top w:val="none" w:sz="0" w:space="0" w:color="auto"/>
        <w:left w:val="none" w:sz="0" w:space="0" w:color="auto"/>
        <w:bottom w:val="none" w:sz="0" w:space="0" w:color="auto"/>
        <w:right w:val="none" w:sz="0" w:space="0" w:color="auto"/>
      </w:divBdr>
    </w:div>
    <w:div w:id="1195118462">
      <w:bodyDiv w:val="1"/>
      <w:marLeft w:val="0"/>
      <w:marRight w:val="0"/>
      <w:marTop w:val="0"/>
      <w:marBottom w:val="0"/>
      <w:divBdr>
        <w:top w:val="none" w:sz="0" w:space="0" w:color="auto"/>
        <w:left w:val="none" w:sz="0" w:space="0" w:color="auto"/>
        <w:bottom w:val="none" w:sz="0" w:space="0" w:color="auto"/>
        <w:right w:val="none" w:sz="0" w:space="0" w:color="auto"/>
      </w:divBdr>
    </w:div>
    <w:div w:id="1222600380">
      <w:bodyDiv w:val="1"/>
      <w:marLeft w:val="0"/>
      <w:marRight w:val="0"/>
      <w:marTop w:val="0"/>
      <w:marBottom w:val="0"/>
      <w:divBdr>
        <w:top w:val="none" w:sz="0" w:space="0" w:color="auto"/>
        <w:left w:val="none" w:sz="0" w:space="0" w:color="auto"/>
        <w:bottom w:val="none" w:sz="0" w:space="0" w:color="auto"/>
        <w:right w:val="none" w:sz="0" w:space="0" w:color="auto"/>
      </w:divBdr>
    </w:div>
    <w:div w:id="1235162250">
      <w:bodyDiv w:val="1"/>
      <w:marLeft w:val="0"/>
      <w:marRight w:val="0"/>
      <w:marTop w:val="0"/>
      <w:marBottom w:val="0"/>
      <w:divBdr>
        <w:top w:val="none" w:sz="0" w:space="0" w:color="auto"/>
        <w:left w:val="none" w:sz="0" w:space="0" w:color="auto"/>
        <w:bottom w:val="none" w:sz="0" w:space="0" w:color="auto"/>
        <w:right w:val="none" w:sz="0" w:space="0" w:color="auto"/>
      </w:divBdr>
    </w:div>
    <w:div w:id="1256593874">
      <w:bodyDiv w:val="1"/>
      <w:marLeft w:val="0"/>
      <w:marRight w:val="0"/>
      <w:marTop w:val="0"/>
      <w:marBottom w:val="0"/>
      <w:divBdr>
        <w:top w:val="none" w:sz="0" w:space="0" w:color="auto"/>
        <w:left w:val="none" w:sz="0" w:space="0" w:color="auto"/>
        <w:bottom w:val="none" w:sz="0" w:space="0" w:color="auto"/>
        <w:right w:val="none" w:sz="0" w:space="0" w:color="auto"/>
      </w:divBdr>
    </w:div>
    <w:div w:id="1261140176">
      <w:bodyDiv w:val="1"/>
      <w:marLeft w:val="0"/>
      <w:marRight w:val="0"/>
      <w:marTop w:val="0"/>
      <w:marBottom w:val="0"/>
      <w:divBdr>
        <w:top w:val="none" w:sz="0" w:space="0" w:color="auto"/>
        <w:left w:val="none" w:sz="0" w:space="0" w:color="auto"/>
        <w:bottom w:val="none" w:sz="0" w:space="0" w:color="auto"/>
        <w:right w:val="none" w:sz="0" w:space="0" w:color="auto"/>
      </w:divBdr>
    </w:div>
    <w:div w:id="1310086504">
      <w:bodyDiv w:val="1"/>
      <w:marLeft w:val="0"/>
      <w:marRight w:val="0"/>
      <w:marTop w:val="0"/>
      <w:marBottom w:val="0"/>
      <w:divBdr>
        <w:top w:val="none" w:sz="0" w:space="0" w:color="auto"/>
        <w:left w:val="none" w:sz="0" w:space="0" w:color="auto"/>
        <w:bottom w:val="none" w:sz="0" w:space="0" w:color="auto"/>
        <w:right w:val="none" w:sz="0" w:space="0" w:color="auto"/>
      </w:divBdr>
    </w:div>
    <w:div w:id="1313293851">
      <w:bodyDiv w:val="1"/>
      <w:marLeft w:val="0"/>
      <w:marRight w:val="0"/>
      <w:marTop w:val="0"/>
      <w:marBottom w:val="0"/>
      <w:divBdr>
        <w:top w:val="none" w:sz="0" w:space="0" w:color="auto"/>
        <w:left w:val="none" w:sz="0" w:space="0" w:color="auto"/>
        <w:bottom w:val="none" w:sz="0" w:space="0" w:color="auto"/>
        <w:right w:val="none" w:sz="0" w:space="0" w:color="auto"/>
      </w:divBdr>
    </w:div>
    <w:div w:id="1355768954">
      <w:bodyDiv w:val="1"/>
      <w:marLeft w:val="0"/>
      <w:marRight w:val="0"/>
      <w:marTop w:val="0"/>
      <w:marBottom w:val="0"/>
      <w:divBdr>
        <w:top w:val="none" w:sz="0" w:space="0" w:color="auto"/>
        <w:left w:val="none" w:sz="0" w:space="0" w:color="auto"/>
        <w:bottom w:val="none" w:sz="0" w:space="0" w:color="auto"/>
        <w:right w:val="none" w:sz="0" w:space="0" w:color="auto"/>
      </w:divBdr>
    </w:div>
    <w:div w:id="1365401143">
      <w:bodyDiv w:val="1"/>
      <w:marLeft w:val="0"/>
      <w:marRight w:val="0"/>
      <w:marTop w:val="0"/>
      <w:marBottom w:val="0"/>
      <w:divBdr>
        <w:top w:val="none" w:sz="0" w:space="0" w:color="auto"/>
        <w:left w:val="none" w:sz="0" w:space="0" w:color="auto"/>
        <w:bottom w:val="none" w:sz="0" w:space="0" w:color="auto"/>
        <w:right w:val="none" w:sz="0" w:space="0" w:color="auto"/>
      </w:divBdr>
    </w:div>
    <w:div w:id="1371610043">
      <w:bodyDiv w:val="1"/>
      <w:marLeft w:val="0"/>
      <w:marRight w:val="0"/>
      <w:marTop w:val="0"/>
      <w:marBottom w:val="0"/>
      <w:divBdr>
        <w:top w:val="none" w:sz="0" w:space="0" w:color="auto"/>
        <w:left w:val="none" w:sz="0" w:space="0" w:color="auto"/>
        <w:bottom w:val="none" w:sz="0" w:space="0" w:color="auto"/>
        <w:right w:val="none" w:sz="0" w:space="0" w:color="auto"/>
      </w:divBdr>
    </w:div>
    <w:div w:id="1394964436">
      <w:bodyDiv w:val="1"/>
      <w:marLeft w:val="0"/>
      <w:marRight w:val="0"/>
      <w:marTop w:val="0"/>
      <w:marBottom w:val="0"/>
      <w:divBdr>
        <w:top w:val="none" w:sz="0" w:space="0" w:color="auto"/>
        <w:left w:val="none" w:sz="0" w:space="0" w:color="auto"/>
        <w:bottom w:val="none" w:sz="0" w:space="0" w:color="auto"/>
        <w:right w:val="none" w:sz="0" w:space="0" w:color="auto"/>
      </w:divBdr>
    </w:div>
    <w:div w:id="1400471336">
      <w:bodyDiv w:val="1"/>
      <w:marLeft w:val="0"/>
      <w:marRight w:val="0"/>
      <w:marTop w:val="0"/>
      <w:marBottom w:val="0"/>
      <w:divBdr>
        <w:top w:val="none" w:sz="0" w:space="0" w:color="auto"/>
        <w:left w:val="none" w:sz="0" w:space="0" w:color="auto"/>
        <w:bottom w:val="none" w:sz="0" w:space="0" w:color="auto"/>
        <w:right w:val="none" w:sz="0" w:space="0" w:color="auto"/>
      </w:divBdr>
    </w:div>
    <w:div w:id="1422290411">
      <w:bodyDiv w:val="1"/>
      <w:marLeft w:val="0"/>
      <w:marRight w:val="0"/>
      <w:marTop w:val="0"/>
      <w:marBottom w:val="0"/>
      <w:divBdr>
        <w:top w:val="none" w:sz="0" w:space="0" w:color="auto"/>
        <w:left w:val="none" w:sz="0" w:space="0" w:color="auto"/>
        <w:bottom w:val="none" w:sz="0" w:space="0" w:color="auto"/>
        <w:right w:val="none" w:sz="0" w:space="0" w:color="auto"/>
      </w:divBdr>
    </w:div>
    <w:div w:id="1425152194">
      <w:bodyDiv w:val="1"/>
      <w:marLeft w:val="0"/>
      <w:marRight w:val="0"/>
      <w:marTop w:val="0"/>
      <w:marBottom w:val="0"/>
      <w:divBdr>
        <w:top w:val="none" w:sz="0" w:space="0" w:color="auto"/>
        <w:left w:val="none" w:sz="0" w:space="0" w:color="auto"/>
        <w:bottom w:val="none" w:sz="0" w:space="0" w:color="auto"/>
        <w:right w:val="none" w:sz="0" w:space="0" w:color="auto"/>
      </w:divBdr>
    </w:div>
    <w:div w:id="1426539287">
      <w:bodyDiv w:val="1"/>
      <w:marLeft w:val="0"/>
      <w:marRight w:val="0"/>
      <w:marTop w:val="0"/>
      <w:marBottom w:val="0"/>
      <w:divBdr>
        <w:top w:val="none" w:sz="0" w:space="0" w:color="auto"/>
        <w:left w:val="none" w:sz="0" w:space="0" w:color="auto"/>
        <w:bottom w:val="none" w:sz="0" w:space="0" w:color="auto"/>
        <w:right w:val="none" w:sz="0" w:space="0" w:color="auto"/>
      </w:divBdr>
    </w:div>
    <w:div w:id="1427579120">
      <w:bodyDiv w:val="1"/>
      <w:marLeft w:val="0"/>
      <w:marRight w:val="0"/>
      <w:marTop w:val="0"/>
      <w:marBottom w:val="0"/>
      <w:divBdr>
        <w:top w:val="none" w:sz="0" w:space="0" w:color="auto"/>
        <w:left w:val="none" w:sz="0" w:space="0" w:color="auto"/>
        <w:bottom w:val="none" w:sz="0" w:space="0" w:color="auto"/>
        <w:right w:val="none" w:sz="0" w:space="0" w:color="auto"/>
      </w:divBdr>
    </w:div>
    <w:div w:id="1432772375">
      <w:bodyDiv w:val="1"/>
      <w:marLeft w:val="0"/>
      <w:marRight w:val="0"/>
      <w:marTop w:val="0"/>
      <w:marBottom w:val="0"/>
      <w:divBdr>
        <w:top w:val="none" w:sz="0" w:space="0" w:color="auto"/>
        <w:left w:val="none" w:sz="0" w:space="0" w:color="auto"/>
        <w:bottom w:val="none" w:sz="0" w:space="0" w:color="auto"/>
        <w:right w:val="none" w:sz="0" w:space="0" w:color="auto"/>
      </w:divBdr>
    </w:div>
    <w:div w:id="1445073404">
      <w:bodyDiv w:val="1"/>
      <w:marLeft w:val="0"/>
      <w:marRight w:val="0"/>
      <w:marTop w:val="0"/>
      <w:marBottom w:val="0"/>
      <w:divBdr>
        <w:top w:val="none" w:sz="0" w:space="0" w:color="auto"/>
        <w:left w:val="none" w:sz="0" w:space="0" w:color="auto"/>
        <w:bottom w:val="none" w:sz="0" w:space="0" w:color="auto"/>
        <w:right w:val="none" w:sz="0" w:space="0" w:color="auto"/>
      </w:divBdr>
    </w:div>
    <w:div w:id="1463765552">
      <w:bodyDiv w:val="1"/>
      <w:marLeft w:val="0"/>
      <w:marRight w:val="0"/>
      <w:marTop w:val="0"/>
      <w:marBottom w:val="0"/>
      <w:divBdr>
        <w:top w:val="none" w:sz="0" w:space="0" w:color="auto"/>
        <w:left w:val="none" w:sz="0" w:space="0" w:color="auto"/>
        <w:bottom w:val="none" w:sz="0" w:space="0" w:color="auto"/>
        <w:right w:val="none" w:sz="0" w:space="0" w:color="auto"/>
      </w:divBdr>
    </w:div>
    <w:div w:id="1489397407">
      <w:bodyDiv w:val="1"/>
      <w:marLeft w:val="0"/>
      <w:marRight w:val="0"/>
      <w:marTop w:val="0"/>
      <w:marBottom w:val="0"/>
      <w:divBdr>
        <w:top w:val="none" w:sz="0" w:space="0" w:color="auto"/>
        <w:left w:val="none" w:sz="0" w:space="0" w:color="auto"/>
        <w:bottom w:val="none" w:sz="0" w:space="0" w:color="auto"/>
        <w:right w:val="none" w:sz="0" w:space="0" w:color="auto"/>
      </w:divBdr>
    </w:div>
    <w:div w:id="1489596531">
      <w:bodyDiv w:val="1"/>
      <w:marLeft w:val="0"/>
      <w:marRight w:val="0"/>
      <w:marTop w:val="0"/>
      <w:marBottom w:val="0"/>
      <w:divBdr>
        <w:top w:val="none" w:sz="0" w:space="0" w:color="auto"/>
        <w:left w:val="none" w:sz="0" w:space="0" w:color="auto"/>
        <w:bottom w:val="none" w:sz="0" w:space="0" w:color="auto"/>
        <w:right w:val="none" w:sz="0" w:space="0" w:color="auto"/>
      </w:divBdr>
    </w:div>
    <w:div w:id="1513761244">
      <w:bodyDiv w:val="1"/>
      <w:marLeft w:val="0"/>
      <w:marRight w:val="0"/>
      <w:marTop w:val="0"/>
      <w:marBottom w:val="0"/>
      <w:divBdr>
        <w:top w:val="none" w:sz="0" w:space="0" w:color="auto"/>
        <w:left w:val="none" w:sz="0" w:space="0" w:color="auto"/>
        <w:bottom w:val="none" w:sz="0" w:space="0" w:color="auto"/>
        <w:right w:val="none" w:sz="0" w:space="0" w:color="auto"/>
      </w:divBdr>
    </w:div>
    <w:div w:id="1523327024">
      <w:bodyDiv w:val="1"/>
      <w:marLeft w:val="0"/>
      <w:marRight w:val="0"/>
      <w:marTop w:val="0"/>
      <w:marBottom w:val="0"/>
      <w:divBdr>
        <w:top w:val="none" w:sz="0" w:space="0" w:color="auto"/>
        <w:left w:val="none" w:sz="0" w:space="0" w:color="auto"/>
        <w:bottom w:val="none" w:sz="0" w:space="0" w:color="auto"/>
        <w:right w:val="none" w:sz="0" w:space="0" w:color="auto"/>
      </w:divBdr>
    </w:div>
    <w:div w:id="1543978239">
      <w:bodyDiv w:val="1"/>
      <w:marLeft w:val="0"/>
      <w:marRight w:val="0"/>
      <w:marTop w:val="0"/>
      <w:marBottom w:val="0"/>
      <w:divBdr>
        <w:top w:val="none" w:sz="0" w:space="0" w:color="auto"/>
        <w:left w:val="none" w:sz="0" w:space="0" w:color="auto"/>
        <w:bottom w:val="none" w:sz="0" w:space="0" w:color="auto"/>
        <w:right w:val="none" w:sz="0" w:space="0" w:color="auto"/>
      </w:divBdr>
    </w:div>
    <w:div w:id="1561593807">
      <w:bodyDiv w:val="1"/>
      <w:marLeft w:val="0"/>
      <w:marRight w:val="0"/>
      <w:marTop w:val="0"/>
      <w:marBottom w:val="0"/>
      <w:divBdr>
        <w:top w:val="none" w:sz="0" w:space="0" w:color="auto"/>
        <w:left w:val="none" w:sz="0" w:space="0" w:color="auto"/>
        <w:bottom w:val="none" w:sz="0" w:space="0" w:color="auto"/>
        <w:right w:val="none" w:sz="0" w:space="0" w:color="auto"/>
      </w:divBdr>
    </w:div>
    <w:div w:id="1589653658">
      <w:bodyDiv w:val="1"/>
      <w:marLeft w:val="0"/>
      <w:marRight w:val="0"/>
      <w:marTop w:val="0"/>
      <w:marBottom w:val="0"/>
      <w:divBdr>
        <w:top w:val="none" w:sz="0" w:space="0" w:color="auto"/>
        <w:left w:val="none" w:sz="0" w:space="0" w:color="auto"/>
        <w:bottom w:val="none" w:sz="0" w:space="0" w:color="auto"/>
        <w:right w:val="none" w:sz="0" w:space="0" w:color="auto"/>
      </w:divBdr>
    </w:div>
    <w:div w:id="1603994728">
      <w:bodyDiv w:val="1"/>
      <w:marLeft w:val="0"/>
      <w:marRight w:val="0"/>
      <w:marTop w:val="0"/>
      <w:marBottom w:val="0"/>
      <w:divBdr>
        <w:top w:val="none" w:sz="0" w:space="0" w:color="auto"/>
        <w:left w:val="none" w:sz="0" w:space="0" w:color="auto"/>
        <w:bottom w:val="none" w:sz="0" w:space="0" w:color="auto"/>
        <w:right w:val="none" w:sz="0" w:space="0" w:color="auto"/>
      </w:divBdr>
    </w:div>
    <w:div w:id="1604222321">
      <w:bodyDiv w:val="1"/>
      <w:marLeft w:val="0"/>
      <w:marRight w:val="0"/>
      <w:marTop w:val="0"/>
      <w:marBottom w:val="0"/>
      <w:divBdr>
        <w:top w:val="none" w:sz="0" w:space="0" w:color="auto"/>
        <w:left w:val="none" w:sz="0" w:space="0" w:color="auto"/>
        <w:bottom w:val="none" w:sz="0" w:space="0" w:color="auto"/>
        <w:right w:val="none" w:sz="0" w:space="0" w:color="auto"/>
      </w:divBdr>
    </w:div>
    <w:div w:id="1608465646">
      <w:bodyDiv w:val="1"/>
      <w:marLeft w:val="0"/>
      <w:marRight w:val="0"/>
      <w:marTop w:val="0"/>
      <w:marBottom w:val="0"/>
      <w:divBdr>
        <w:top w:val="none" w:sz="0" w:space="0" w:color="auto"/>
        <w:left w:val="none" w:sz="0" w:space="0" w:color="auto"/>
        <w:bottom w:val="none" w:sz="0" w:space="0" w:color="auto"/>
        <w:right w:val="none" w:sz="0" w:space="0" w:color="auto"/>
      </w:divBdr>
    </w:div>
    <w:div w:id="1621455963">
      <w:bodyDiv w:val="1"/>
      <w:marLeft w:val="0"/>
      <w:marRight w:val="0"/>
      <w:marTop w:val="0"/>
      <w:marBottom w:val="0"/>
      <w:divBdr>
        <w:top w:val="none" w:sz="0" w:space="0" w:color="auto"/>
        <w:left w:val="none" w:sz="0" w:space="0" w:color="auto"/>
        <w:bottom w:val="none" w:sz="0" w:space="0" w:color="auto"/>
        <w:right w:val="none" w:sz="0" w:space="0" w:color="auto"/>
      </w:divBdr>
    </w:div>
    <w:div w:id="1622414264">
      <w:bodyDiv w:val="1"/>
      <w:marLeft w:val="0"/>
      <w:marRight w:val="0"/>
      <w:marTop w:val="0"/>
      <w:marBottom w:val="0"/>
      <w:divBdr>
        <w:top w:val="none" w:sz="0" w:space="0" w:color="auto"/>
        <w:left w:val="none" w:sz="0" w:space="0" w:color="auto"/>
        <w:bottom w:val="none" w:sz="0" w:space="0" w:color="auto"/>
        <w:right w:val="none" w:sz="0" w:space="0" w:color="auto"/>
      </w:divBdr>
    </w:div>
    <w:div w:id="1624729408">
      <w:bodyDiv w:val="1"/>
      <w:marLeft w:val="0"/>
      <w:marRight w:val="0"/>
      <w:marTop w:val="0"/>
      <w:marBottom w:val="0"/>
      <w:divBdr>
        <w:top w:val="none" w:sz="0" w:space="0" w:color="auto"/>
        <w:left w:val="none" w:sz="0" w:space="0" w:color="auto"/>
        <w:bottom w:val="none" w:sz="0" w:space="0" w:color="auto"/>
        <w:right w:val="none" w:sz="0" w:space="0" w:color="auto"/>
      </w:divBdr>
    </w:div>
    <w:div w:id="1639648713">
      <w:bodyDiv w:val="1"/>
      <w:marLeft w:val="0"/>
      <w:marRight w:val="0"/>
      <w:marTop w:val="0"/>
      <w:marBottom w:val="0"/>
      <w:divBdr>
        <w:top w:val="none" w:sz="0" w:space="0" w:color="auto"/>
        <w:left w:val="none" w:sz="0" w:space="0" w:color="auto"/>
        <w:bottom w:val="none" w:sz="0" w:space="0" w:color="auto"/>
        <w:right w:val="none" w:sz="0" w:space="0" w:color="auto"/>
      </w:divBdr>
    </w:div>
    <w:div w:id="1665087558">
      <w:bodyDiv w:val="1"/>
      <w:marLeft w:val="0"/>
      <w:marRight w:val="0"/>
      <w:marTop w:val="0"/>
      <w:marBottom w:val="0"/>
      <w:divBdr>
        <w:top w:val="none" w:sz="0" w:space="0" w:color="auto"/>
        <w:left w:val="none" w:sz="0" w:space="0" w:color="auto"/>
        <w:bottom w:val="none" w:sz="0" w:space="0" w:color="auto"/>
        <w:right w:val="none" w:sz="0" w:space="0" w:color="auto"/>
      </w:divBdr>
    </w:div>
    <w:div w:id="1718776032">
      <w:bodyDiv w:val="1"/>
      <w:marLeft w:val="0"/>
      <w:marRight w:val="0"/>
      <w:marTop w:val="0"/>
      <w:marBottom w:val="0"/>
      <w:divBdr>
        <w:top w:val="none" w:sz="0" w:space="0" w:color="auto"/>
        <w:left w:val="none" w:sz="0" w:space="0" w:color="auto"/>
        <w:bottom w:val="none" w:sz="0" w:space="0" w:color="auto"/>
        <w:right w:val="none" w:sz="0" w:space="0" w:color="auto"/>
      </w:divBdr>
    </w:div>
    <w:div w:id="1726172469">
      <w:bodyDiv w:val="1"/>
      <w:marLeft w:val="0"/>
      <w:marRight w:val="0"/>
      <w:marTop w:val="0"/>
      <w:marBottom w:val="0"/>
      <w:divBdr>
        <w:top w:val="none" w:sz="0" w:space="0" w:color="auto"/>
        <w:left w:val="none" w:sz="0" w:space="0" w:color="auto"/>
        <w:bottom w:val="none" w:sz="0" w:space="0" w:color="auto"/>
        <w:right w:val="none" w:sz="0" w:space="0" w:color="auto"/>
      </w:divBdr>
    </w:div>
    <w:div w:id="1727991924">
      <w:bodyDiv w:val="1"/>
      <w:marLeft w:val="0"/>
      <w:marRight w:val="0"/>
      <w:marTop w:val="0"/>
      <w:marBottom w:val="0"/>
      <w:divBdr>
        <w:top w:val="none" w:sz="0" w:space="0" w:color="auto"/>
        <w:left w:val="none" w:sz="0" w:space="0" w:color="auto"/>
        <w:bottom w:val="none" w:sz="0" w:space="0" w:color="auto"/>
        <w:right w:val="none" w:sz="0" w:space="0" w:color="auto"/>
      </w:divBdr>
    </w:div>
    <w:div w:id="1759209621">
      <w:bodyDiv w:val="1"/>
      <w:marLeft w:val="0"/>
      <w:marRight w:val="0"/>
      <w:marTop w:val="0"/>
      <w:marBottom w:val="0"/>
      <w:divBdr>
        <w:top w:val="none" w:sz="0" w:space="0" w:color="auto"/>
        <w:left w:val="none" w:sz="0" w:space="0" w:color="auto"/>
        <w:bottom w:val="none" w:sz="0" w:space="0" w:color="auto"/>
        <w:right w:val="none" w:sz="0" w:space="0" w:color="auto"/>
      </w:divBdr>
    </w:div>
    <w:div w:id="1771469915">
      <w:bodyDiv w:val="1"/>
      <w:marLeft w:val="0"/>
      <w:marRight w:val="0"/>
      <w:marTop w:val="0"/>
      <w:marBottom w:val="0"/>
      <w:divBdr>
        <w:top w:val="none" w:sz="0" w:space="0" w:color="auto"/>
        <w:left w:val="none" w:sz="0" w:space="0" w:color="auto"/>
        <w:bottom w:val="none" w:sz="0" w:space="0" w:color="auto"/>
        <w:right w:val="none" w:sz="0" w:space="0" w:color="auto"/>
      </w:divBdr>
    </w:div>
    <w:div w:id="1773553695">
      <w:bodyDiv w:val="1"/>
      <w:marLeft w:val="0"/>
      <w:marRight w:val="0"/>
      <w:marTop w:val="0"/>
      <w:marBottom w:val="0"/>
      <w:divBdr>
        <w:top w:val="none" w:sz="0" w:space="0" w:color="auto"/>
        <w:left w:val="none" w:sz="0" w:space="0" w:color="auto"/>
        <w:bottom w:val="none" w:sz="0" w:space="0" w:color="auto"/>
        <w:right w:val="none" w:sz="0" w:space="0" w:color="auto"/>
      </w:divBdr>
    </w:div>
    <w:div w:id="1774007766">
      <w:bodyDiv w:val="1"/>
      <w:marLeft w:val="0"/>
      <w:marRight w:val="0"/>
      <w:marTop w:val="0"/>
      <w:marBottom w:val="0"/>
      <w:divBdr>
        <w:top w:val="none" w:sz="0" w:space="0" w:color="auto"/>
        <w:left w:val="none" w:sz="0" w:space="0" w:color="auto"/>
        <w:bottom w:val="none" w:sz="0" w:space="0" w:color="auto"/>
        <w:right w:val="none" w:sz="0" w:space="0" w:color="auto"/>
      </w:divBdr>
    </w:div>
    <w:div w:id="1778675549">
      <w:bodyDiv w:val="1"/>
      <w:marLeft w:val="0"/>
      <w:marRight w:val="0"/>
      <w:marTop w:val="0"/>
      <w:marBottom w:val="0"/>
      <w:divBdr>
        <w:top w:val="none" w:sz="0" w:space="0" w:color="auto"/>
        <w:left w:val="none" w:sz="0" w:space="0" w:color="auto"/>
        <w:bottom w:val="none" w:sz="0" w:space="0" w:color="auto"/>
        <w:right w:val="none" w:sz="0" w:space="0" w:color="auto"/>
      </w:divBdr>
    </w:div>
    <w:div w:id="1785727135">
      <w:bodyDiv w:val="1"/>
      <w:marLeft w:val="0"/>
      <w:marRight w:val="0"/>
      <w:marTop w:val="0"/>
      <w:marBottom w:val="0"/>
      <w:divBdr>
        <w:top w:val="none" w:sz="0" w:space="0" w:color="auto"/>
        <w:left w:val="none" w:sz="0" w:space="0" w:color="auto"/>
        <w:bottom w:val="none" w:sz="0" w:space="0" w:color="auto"/>
        <w:right w:val="none" w:sz="0" w:space="0" w:color="auto"/>
      </w:divBdr>
    </w:div>
    <w:div w:id="1797672073">
      <w:bodyDiv w:val="1"/>
      <w:marLeft w:val="0"/>
      <w:marRight w:val="0"/>
      <w:marTop w:val="0"/>
      <w:marBottom w:val="0"/>
      <w:divBdr>
        <w:top w:val="none" w:sz="0" w:space="0" w:color="auto"/>
        <w:left w:val="none" w:sz="0" w:space="0" w:color="auto"/>
        <w:bottom w:val="none" w:sz="0" w:space="0" w:color="auto"/>
        <w:right w:val="none" w:sz="0" w:space="0" w:color="auto"/>
      </w:divBdr>
    </w:div>
    <w:div w:id="1801339307">
      <w:bodyDiv w:val="1"/>
      <w:marLeft w:val="0"/>
      <w:marRight w:val="0"/>
      <w:marTop w:val="0"/>
      <w:marBottom w:val="0"/>
      <w:divBdr>
        <w:top w:val="none" w:sz="0" w:space="0" w:color="auto"/>
        <w:left w:val="none" w:sz="0" w:space="0" w:color="auto"/>
        <w:bottom w:val="none" w:sz="0" w:space="0" w:color="auto"/>
        <w:right w:val="none" w:sz="0" w:space="0" w:color="auto"/>
      </w:divBdr>
    </w:div>
    <w:div w:id="1803764533">
      <w:bodyDiv w:val="1"/>
      <w:marLeft w:val="0"/>
      <w:marRight w:val="0"/>
      <w:marTop w:val="0"/>
      <w:marBottom w:val="0"/>
      <w:divBdr>
        <w:top w:val="none" w:sz="0" w:space="0" w:color="auto"/>
        <w:left w:val="none" w:sz="0" w:space="0" w:color="auto"/>
        <w:bottom w:val="none" w:sz="0" w:space="0" w:color="auto"/>
        <w:right w:val="none" w:sz="0" w:space="0" w:color="auto"/>
      </w:divBdr>
    </w:div>
    <w:div w:id="1811095004">
      <w:bodyDiv w:val="1"/>
      <w:marLeft w:val="0"/>
      <w:marRight w:val="0"/>
      <w:marTop w:val="0"/>
      <w:marBottom w:val="0"/>
      <w:divBdr>
        <w:top w:val="none" w:sz="0" w:space="0" w:color="auto"/>
        <w:left w:val="none" w:sz="0" w:space="0" w:color="auto"/>
        <w:bottom w:val="none" w:sz="0" w:space="0" w:color="auto"/>
        <w:right w:val="none" w:sz="0" w:space="0" w:color="auto"/>
      </w:divBdr>
    </w:div>
    <w:div w:id="1814522521">
      <w:bodyDiv w:val="1"/>
      <w:marLeft w:val="0"/>
      <w:marRight w:val="0"/>
      <w:marTop w:val="0"/>
      <w:marBottom w:val="0"/>
      <w:divBdr>
        <w:top w:val="none" w:sz="0" w:space="0" w:color="auto"/>
        <w:left w:val="none" w:sz="0" w:space="0" w:color="auto"/>
        <w:bottom w:val="none" w:sz="0" w:space="0" w:color="auto"/>
        <w:right w:val="none" w:sz="0" w:space="0" w:color="auto"/>
      </w:divBdr>
    </w:div>
    <w:div w:id="1828082995">
      <w:bodyDiv w:val="1"/>
      <w:marLeft w:val="0"/>
      <w:marRight w:val="0"/>
      <w:marTop w:val="0"/>
      <w:marBottom w:val="0"/>
      <w:divBdr>
        <w:top w:val="none" w:sz="0" w:space="0" w:color="auto"/>
        <w:left w:val="none" w:sz="0" w:space="0" w:color="auto"/>
        <w:bottom w:val="none" w:sz="0" w:space="0" w:color="auto"/>
        <w:right w:val="none" w:sz="0" w:space="0" w:color="auto"/>
      </w:divBdr>
    </w:div>
    <w:div w:id="1832256011">
      <w:bodyDiv w:val="1"/>
      <w:marLeft w:val="0"/>
      <w:marRight w:val="0"/>
      <w:marTop w:val="0"/>
      <w:marBottom w:val="0"/>
      <w:divBdr>
        <w:top w:val="none" w:sz="0" w:space="0" w:color="auto"/>
        <w:left w:val="none" w:sz="0" w:space="0" w:color="auto"/>
        <w:bottom w:val="none" w:sz="0" w:space="0" w:color="auto"/>
        <w:right w:val="none" w:sz="0" w:space="0" w:color="auto"/>
      </w:divBdr>
    </w:div>
    <w:div w:id="1833791857">
      <w:bodyDiv w:val="1"/>
      <w:marLeft w:val="0"/>
      <w:marRight w:val="0"/>
      <w:marTop w:val="0"/>
      <w:marBottom w:val="0"/>
      <w:divBdr>
        <w:top w:val="none" w:sz="0" w:space="0" w:color="auto"/>
        <w:left w:val="none" w:sz="0" w:space="0" w:color="auto"/>
        <w:bottom w:val="none" w:sz="0" w:space="0" w:color="auto"/>
        <w:right w:val="none" w:sz="0" w:space="0" w:color="auto"/>
      </w:divBdr>
    </w:div>
    <w:div w:id="1850824938">
      <w:bodyDiv w:val="1"/>
      <w:marLeft w:val="0"/>
      <w:marRight w:val="0"/>
      <w:marTop w:val="0"/>
      <w:marBottom w:val="0"/>
      <w:divBdr>
        <w:top w:val="none" w:sz="0" w:space="0" w:color="auto"/>
        <w:left w:val="none" w:sz="0" w:space="0" w:color="auto"/>
        <w:bottom w:val="none" w:sz="0" w:space="0" w:color="auto"/>
        <w:right w:val="none" w:sz="0" w:space="0" w:color="auto"/>
      </w:divBdr>
    </w:div>
    <w:div w:id="1862739859">
      <w:bodyDiv w:val="1"/>
      <w:marLeft w:val="0"/>
      <w:marRight w:val="0"/>
      <w:marTop w:val="0"/>
      <w:marBottom w:val="0"/>
      <w:divBdr>
        <w:top w:val="none" w:sz="0" w:space="0" w:color="auto"/>
        <w:left w:val="none" w:sz="0" w:space="0" w:color="auto"/>
        <w:bottom w:val="none" w:sz="0" w:space="0" w:color="auto"/>
        <w:right w:val="none" w:sz="0" w:space="0" w:color="auto"/>
      </w:divBdr>
    </w:div>
    <w:div w:id="1866014133">
      <w:bodyDiv w:val="1"/>
      <w:marLeft w:val="0"/>
      <w:marRight w:val="0"/>
      <w:marTop w:val="0"/>
      <w:marBottom w:val="0"/>
      <w:divBdr>
        <w:top w:val="none" w:sz="0" w:space="0" w:color="auto"/>
        <w:left w:val="none" w:sz="0" w:space="0" w:color="auto"/>
        <w:bottom w:val="none" w:sz="0" w:space="0" w:color="auto"/>
        <w:right w:val="none" w:sz="0" w:space="0" w:color="auto"/>
      </w:divBdr>
    </w:div>
    <w:div w:id="1871411837">
      <w:bodyDiv w:val="1"/>
      <w:marLeft w:val="0"/>
      <w:marRight w:val="0"/>
      <w:marTop w:val="0"/>
      <w:marBottom w:val="0"/>
      <w:divBdr>
        <w:top w:val="none" w:sz="0" w:space="0" w:color="auto"/>
        <w:left w:val="none" w:sz="0" w:space="0" w:color="auto"/>
        <w:bottom w:val="none" w:sz="0" w:space="0" w:color="auto"/>
        <w:right w:val="none" w:sz="0" w:space="0" w:color="auto"/>
      </w:divBdr>
    </w:div>
    <w:div w:id="1892496234">
      <w:bodyDiv w:val="1"/>
      <w:marLeft w:val="0"/>
      <w:marRight w:val="0"/>
      <w:marTop w:val="0"/>
      <w:marBottom w:val="0"/>
      <w:divBdr>
        <w:top w:val="none" w:sz="0" w:space="0" w:color="auto"/>
        <w:left w:val="none" w:sz="0" w:space="0" w:color="auto"/>
        <w:bottom w:val="none" w:sz="0" w:space="0" w:color="auto"/>
        <w:right w:val="none" w:sz="0" w:space="0" w:color="auto"/>
      </w:divBdr>
    </w:div>
    <w:div w:id="1897163683">
      <w:bodyDiv w:val="1"/>
      <w:marLeft w:val="0"/>
      <w:marRight w:val="0"/>
      <w:marTop w:val="0"/>
      <w:marBottom w:val="0"/>
      <w:divBdr>
        <w:top w:val="none" w:sz="0" w:space="0" w:color="auto"/>
        <w:left w:val="none" w:sz="0" w:space="0" w:color="auto"/>
        <w:bottom w:val="none" w:sz="0" w:space="0" w:color="auto"/>
        <w:right w:val="none" w:sz="0" w:space="0" w:color="auto"/>
      </w:divBdr>
    </w:div>
    <w:div w:id="1925146341">
      <w:bodyDiv w:val="1"/>
      <w:marLeft w:val="0"/>
      <w:marRight w:val="0"/>
      <w:marTop w:val="0"/>
      <w:marBottom w:val="0"/>
      <w:divBdr>
        <w:top w:val="none" w:sz="0" w:space="0" w:color="auto"/>
        <w:left w:val="none" w:sz="0" w:space="0" w:color="auto"/>
        <w:bottom w:val="none" w:sz="0" w:space="0" w:color="auto"/>
        <w:right w:val="none" w:sz="0" w:space="0" w:color="auto"/>
      </w:divBdr>
    </w:div>
    <w:div w:id="1927641388">
      <w:bodyDiv w:val="1"/>
      <w:marLeft w:val="0"/>
      <w:marRight w:val="0"/>
      <w:marTop w:val="0"/>
      <w:marBottom w:val="0"/>
      <w:divBdr>
        <w:top w:val="none" w:sz="0" w:space="0" w:color="auto"/>
        <w:left w:val="none" w:sz="0" w:space="0" w:color="auto"/>
        <w:bottom w:val="none" w:sz="0" w:space="0" w:color="auto"/>
        <w:right w:val="none" w:sz="0" w:space="0" w:color="auto"/>
      </w:divBdr>
    </w:div>
    <w:div w:id="1951157214">
      <w:bodyDiv w:val="1"/>
      <w:marLeft w:val="0"/>
      <w:marRight w:val="0"/>
      <w:marTop w:val="0"/>
      <w:marBottom w:val="0"/>
      <w:divBdr>
        <w:top w:val="none" w:sz="0" w:space="0" w:color="auto"/>
        <w:left w:val="none" w:sz="0" w:space="0" w:color="auto"/>
        <w:bottom w:val="none" w:sz="0" w:space="0" w:color="auto"/>
        <w:right w:val="none" w:sz="0" w:space="0" w:color="auto"/>
      </w:divBdr>
    </w:div>
    <w:div w:id="1968969255">
      <w:bodyDiv w:val="1"/>
      <w:marLeft w:val="0"/>
      <w:marRight w:val="0"/>
      <w:marTop w:val="0"/>
      <w:marBottom w:val="0"/>
      <w:divBdr>
        <w:top w:val="none" w:sz="0" w:space="0" w:color="auto"/>
        <w:left w:val="none" w:sz="0" w:space="0" w:color="auto"/>
        <w:bottom w:val="none" w:sz="0" w:space="0" w:color="auto"/>
        <w:right w:val="none" w:sz="0" w:space="0" w:color="auto"/>
      </w:divBdr>
    </w:div>
    <w:div w:id="1970895615">
      <w:bodyDiv w:val="1"/>
      <w:marLeft w:val="0"/>
      <w:marRight w:val="0"/>
      <w:marTop w:val="0"/>
      <w:marBottom w:val="0"/>
      <w:divBdr>
        <w:top w:val="none" w:sz="0" w:space="0" w:color="auto"/>
        <w:left w:val="none" w:sz="0" w:space="0" w:color="auto"/>
        <w:bottom w:val="none" w:sz="0" w:space="0" w:color="auto"/>
        <w:right w:val="none" w:sz="0" w:space="0" w:color="auto"/>
      </w:divBdr>
    </w:div>
    <w:div w:id="1975478474">
      <w:bodyDiv w:val="1"/>
      <w:marLeft w:val="0"/>
      <w:marRight w:val="0"/>
      <w:marTop w:val="0"/>
      <w:marBottom w:val="0"/>
      <w:divBdr>
        <w:top w:val="none" w:sz="0" w:space="0" w:color="auto"/>
        <w:left w:val="none" w:sz="0" w:space="0" w:color="auto"/>
        <w:bottom w:val="none" w:sz="0" w:space="0" w:color="auto"/>
        <w:right w:val="none" w:sz="0" w:space="0" w:color="auto"/>
      </w:divBdr>
    </w:div>
    <w:div w:id="1978098179">
      <w:bodyDiv w:val="1"/>
      <w:marLeft w:val="0"/>
      <w:marRight w:val="0"/>
      <w:marTop w:val="0"/>
      <w:marBottom w:val="0"/>
      <w:divBdr>
        <w:top w:val="none" w:sz="0" w:space="0" w:color="auto"/>
        <w:left w:val="none" w:sz="0" w:space="0" w:color="auto"/>
        <w:bottom w:val="none" w:sz="0" w:space="0" w:color="auto"/>
        <w:right w:val="none" w:sz="0" w:space="0" w:color="auto"/>
      </w:divBdr>
    </w:div>
    <w:div w:id="2020083246">
      <w:bodyDiv w:val="1"/>
      <w:marLeft w:val="0"/>
      <w:marRight w:val="0"/>
      <w:marTop w:val="0"/>
      <w:marBottom w:val="0"/>
      <w:divBdr>
        <w:top w:val="none" w:sz="0" w:space="0" w:color="auto"/>
        <w:left w:val="none" w:sz="0" w:space="0" w:color="auto"/>
        <w:bottom w:val="none" w:sz="0" w:space="0" w:color="auto"/>
        <w:right w:val="none" w:sz="0" w:space="0" w:color="auto"/>
      </w:divBdr>
    </w:div>
    <w:div w:id="2031252289">
      <w:bodyDiv w:val="1"/>
      <w:marLeft w:val="0"/>
      <w:marRight w:val="0"/>
      <w:marTop w:val="0"/>
      <w:marBottom w:val="0"/>
      <w:divBdr>
        <w:top w:val="none" w:sz="0" w:space="0" w:color="auto"/>
        <w:left w:val="none" w:sz="0" w:space="0" w:color="auto"/>
        <w:bottom w:val="none" w:sz="0" w:space="0" w:color="auto"/>
        <w:right w:val="none" w:sz="0" w:space="0" w:color="auto"/>
      </w:divBdr>
    </w:div>
    <w:div w:id="2051955427">
      <w:bodyDiv w:val="1"/>
      <w:marLeft w:val="0"/>
      <w:marRight w:val="0"/>
      <w:marTop w:val="0"/>
      <w:marBottom w:val="0"/>
      <w:divBdr>
        <w:top w:val="none" w:sz="0" w:space="0" w:color="auto"/>
        <w:left w:val="none" w:sz="0" w:space="0" w:color="auto"/>
        <w:bottom w:val="none" w:sz="0" w:space="0" w:color="auto"/>
        <w:right w:val="none" w:sz="0" w:space="0" w:color="auto"/>
      </w:divBdr>
    </w:div>
    <w:div w:id="2075470890">
      <w:bodyDiv w:val="1"/>
      <w:marLeft w:val="0"/>
      <w:marRight w:val="0"/>
      <w:marTop w:val="0"/>
      <w:marBottom w:val="0"/>
      <w:divBdr>
        <w:top w:val="none" w:sz="0" w:space="0" w:color="auto"/>
        <w:left w:val="none" w:sz="0" w:space="0" w:color="auto"/>
        <w:bottom w:val="none" w:sz="0" w:space="0" w:color="auto"/>
        <w:right w:val="none" w:sz="0" w:space="0" w:color="auto"/>
      </w:divBdr>
    </w:div>
    <w:div w:id="2086486935">
      <w:bodyDiv w:val="1"/>
      <w:marLeft w:val="0"/>
      <w:marRight w:val="0"/>
      <w:marTop w:val="0"/>
      <w:marBottom w:val="0"/>
      <w:divBdr>
        <w:top w:val="none" w:sz="0" w:space="0" w:color="auto"/>
        <w:left w:val="none" w:sz="0" w:space="0" w:color="auto"/>
        <w:bottom w:val="none" w:sz="0" w:space="0" w:color="auto"/>
        <w:right w:val="none" w:sz="0" w:space="0" w:color="auto"/>
      </w:divBdr>
    </w:div>
    <w:div w:id="2102677388">
      <w:bodyDiv w:val="1"/>
      <w:marLeft w:val="0"/>
      <w:marRight w:val="0"/>
      <w:marTop w:val="0"/>
      <w:marBottom w:val="0"/>
      <w:divBdr>
        <w:top w:val="none" w:sz="0" w:space="0" w:color="auto"/>
        <w:left w:val="none" w:sz="0" w:space="0" w:color="auto"/>
        <w:bottom w:val="none" w:sz="0" w:space="0" w:color="auto"/>
        <w:right w:val="none" w:sz="0" w:space="0" w:color="auto"/>
      </w:divBdr>
    </w:div>
    <w:div w:id="2128304854">
      <w:bodyDiv w:val="1"/>
      <w:marLeft w:val="0"/>
      <w:marRight w:val="0"/>
      <w:marTop w:val="0"/>
      <w:marBottom w:val="0"/>
      <w:divBdr>
        <w:top w:val="none" w:sz="0" w:space="0" w:color="auto"/>
        <w:left w:val="none" w:sz="0" w:space="0" w:color="auto"/>
        <w:bottom w:val="none" w:sz="0" w:space="0" w:color="auto"/>
        <w:right w:val="none" w:sz="0" w:space="0" w:color="auto"/>
      </w:divBdr>
    </w:div>
    <w:div w:id="214053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seti.roseltorg.ru/" TargetMode="External"/><Relationship Id="rId13" Type="http://schemas.openxmlformats.org/officeDocument/2006/relationships/hyperlink" Target="consultantplus://offline/ref=B7E04B8F5BC345C22463EADCAE81D93CF0C11310A0643D58FEE589F49Ff2C9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7E04B8F5BC345C22463EADCAE81D93CF0C11310A0643D58FEE589F49Ff2C9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ramovDA@samara.mrsk-volgi.ru"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energoservis-volgi@mail.ru" TargetMode="External"/><Relationship Id="rId4" Type="http://schemas.openxmlformats.org/officeDocument/2006/relationships/settings" Target="settings.xml"/><Relationship Id="rId9" Type="http://schemas.openxmlformats.org/officeDocument/2006/relationships/hyperlink" Target="http://www.consultant.ru/document/cons_doc_LAW_389970/af90cad46f4484d18fa490ef1c9d7a3b2fd3be3b/" TargetMode="External"/><Relationship Id="rId14" Type="http://schemas.openxmlformats.org/officeDocument/2006/relationships/hyperlink" Target="consultantplus://offline/ref=B7E04B8F5BC345C22463EADCAE81D93CF4CA1215A36F6052F6BC85F6f9C8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BDDA0C-4C8E-4D3E-B6B6-06048B1B2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45</Pages>
  <Words>18405</Words>
  <Characters>134147</Characters>
  <Application>Microsoft Office Word</Application>
  <DocSecurity>0</DocSecurity>
  <Lines>1117</Lines>
  <Paragraphs>304</Paragraphs>
  <ScaleCrop>false</ScaleCrop>
  <HeadingPairs>
    <vt:vector size="2" baseType="variant">
      <vt:variant>
        <vt:lpstr>Название</vt:lpstr>
      </vt:variant>
      <vt:variant>
        <vt:i4>1</vt:i4>
      </vt:variant>
    </vt:vector>
  </HeadingPairs>
  <TitlesOfParts>
    <vt:vector size="1" baseType="lpstr">
      <vt:lpstr>Типовая конкурсная документация</vt:lpstr>
    </vt:vector>
  </TitlesOfParts>
  <Manager>Храмкин А.А.</Manager>
  <Company>Институт госзакупок РАГС</Company>
  <LinksUpToDate>false</LinksUpToDate>
  <CharactersWithSpaces>152248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конкурсная документация</dc:title>
  <dc:subject/>
  <dc:creator>Институт госзакупок</dc:creator>
  <cp:keywords/>
  <cp:lastModifiedBy>Зубихин Сергей Анатольевич</cp:lastModifiedBy>
  <cp:revision>10</cp:revision>
  <cp:lastPrinted>2021-01-15T08:18:00Z</cp:lastPrinted>
  <dcterms:created xsi:type="dcterms:W3CDTF">2025-11-20T09:57:00Z</dcterms:created>
  <dcterms:modified xsi:type="dcterms:W3CDTF">2025-11-24T09:25:00Z</dcterms:modified>
</cp:coreProperties>
</file>