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6F73D" w14:textId="77777777" w:rsidR="002C27E6" w:rsidRPr="00E006E4" w:rsidRDefault="002C27E6" w:rsidP="00DC48F0">
      <w:pPr>
        <w:spacing w:after="120"/>
        <w:jc w:val="center"/>
        <w:outlineLvl w:val="0"/>
        <w:rPr>
          <w:b/>
          <w:bCs/>
          <w:sz w:val="28"/>
          <w:szCs w:val="28"/>
          <w:lang w:val="x-none" w:eastAsia="x-none"/>
        </w:rPr>
      </w:pPr>
      <w:r w:rsidRPr="002C27E6">
        <w:rPr>
          <w:b/>
          <w:bCs/>
          <w:sz w:val="28"/>
          <w:szCs w:val="28"/>
          <w:lang w:val="x-none" w:eastAsia="x-none"/>
        </w:rPr>
        <w:t>Извещение о проведении конкурса</w:t>
      </w:r>
      <w:bookmarkStart w:id="0" w:name="_Ref55337964"/>
    </w:p>
    <w:bookmarkEnd w:id="0"/>
    <w:p w14:paraId="21E7C1D8" w14:textId="5EEB91F8" w:rsidR="00680D9C" w:rsidRDefault="002C27E6" w:rsidP="00E006E4">
      <w:pPr>
        <w:numPr>
          <w:ilvl w:val="0"/>
          <w:numId w:val="4"/>
        </w:numPr>
        <w:tabs>
          <w:tab w:val="num" w:pos="720"/>
          <w:tab w:val="num" w:pos="851"/>
          <w:tab w:val="left" w:pos="993"/>
        </w:tabs>
        <w:ind w:left="0" w:firstLine="284"/>
        <w:jc w:val="both"/>
      </w:pPr>
      <w:r w:rsidRPr="0071279C">
        <w:t xml:space="preserve">Заказчик, являющийся Организатором конкурса </w:t>
      </w:r>
      <w:r w:rsidR="00F43628" w:rsidRPr="00794F64">
        <w:t>Акционерное Общество</w:t>
      </w:r>
      <w:r w:rsidR="0083406C">
        <w:t xml:space="preserve"> « Энергосервис Волги»</w:t>
      </w:r>
      <w:r w:rsidR="0083406C" w:rsidRPr="00794F64">
        <w:t xml:space="preserve"> </w:t>
      </w:r>
      <w:r w:rsidR="00F43628" w:rsidRPr="00794F64">
        <w:t>(</w:t>
      </w:r>
      <w:r w:rsidR="0083406C" w:rsidRPr="0083406C">
        <w:t>АО « Энергосервис Волги»</w:t>
      </w:r>
      <w:r w:rsidR="0083406C">
        <w:t xml:space="preserve"> </w:t>
      </w:r>
      <w:r w:rsidR="00F43628" w:rsidRPr="00794F64">
        <w:t xml:space="preserve">адрес: </w:t>
      </w:r>
      <w:r w:rsidR="0083406C">
        <w:t xml:space="preserve">410017, Российская Федерация, г. Саратов, ул. </w:t>
      </w:r>
      <w:proofErr w:type="spellStart"/>
      <w:r w:rsidR="0083406C">
        <w:t>Новоузенская</w:t>
      </w:r>
      <w:proofErr w:type="spellEnd"/>
      <w:r w:rsidR="0083406C">
        <w:t>, д. 22</w:t>
      </w:r>
      <w:r w:rsidR="00F43628" w:rsidRPr="00794F64">
        <w:t xml:space="preserve">), секретарь комиссии – </w:t>
      </w:r>
      <w:r w:rsidR="0083406C" w:rsidRPr="0083406C">
        <w:t>Зубихин Серге</w:t>
      </w:r>
      <w:r w:rsidR="0083406C">
        <w:t>й</w:t>
      </w:r>
      <w:r w:rsidR="0083406C" w:rsidRPr="0083406C">
        <w:t xml:space="preserve"> Анатольевич, тел: 8(8452) 320-324, сот. тел. 89198367163, e-</w:t>
      </w:r>
      <w:proofErr w:type="spellStart"/>
      <w:r w:rsidR="0083406C" w:rsidRPr="0083406C">
        <w:t>mail</w:t>
      </w:r>
      <w:proofErr w:type="spellEnd"/>
      <w:r w:rsidR="0083406C" w:rsidRPr="0083406C">
        <w:t xml:space="preserve">: </w:t>
      </w:r>
      <w:r w:rsidR="0083406C">
        <w:rPr>
          <w:bCs/>
          <w:color w:val="0000FF"/>
          <w:u w:val="single"/>
          <w:lang w:val="en-US"/>
        </w:rPr>
        <w:t>www</w:t>
      </w:r>
      <w:r w:rsidR="0083406C" w:rsidRPr="0083406C">
        <w:rPr>
          <w:bCs/>
          <w:color w:val="0000FF"/>
          <w:u w:val="single"/>
        </w:rPr>
        <w:t xml:space="preserve">. </w:t>
      </w:r>
      <w:r w:rsidR="0083406C">
        <w:rPr>
          <w:bCs/>
          <w:color w:val="0000FF"/>
          <w:u w:val="single"/>
          <w:lang w:val="en-US"/>
        </w:rPr>
        <w:t>energoservis</w:t>
      </w:r>
      <w:r w:rsidR="0083406C" w:rsidRPr="0083406C">
        <w:rPr>
          <w:bCs/>
          <w:color w:val="0000FF"/>
          <w:u w:val="single"/>
        </w:rPr>
        <w:t>-</w:t>
      </w:r>
      <w:r w:rsidR="0083406C">
        <w:rPr>
          <w:bCs/>
          <w:color w:val="0000FF"/>
          <w:u w:val="single"/>
          <w:lang w:val="en-US"/>
        </w:rPr>
        <w:t>volgi</w:t>
      </w:r>
      <w:r w:rsidR="0083406C" w:rsidRPr="0083406C">
        <w:rPr>
          <w:bCs/>
          <w:color w:val="0000FF"/>
          <w:u w:val="single"/>
        </w:rPr>
        <w:t>.</w:t>
      </w:r>
      <w:r w:rsidR="0083406C">
        <w:rPr>
          <w:bCs/>
          <w:color w:val="0000FF"/>
          <w:u w:val="single"/>
          <w:lang w:val="en-US"/>
        </w:rPr>
        <w:t>ru</w:t>
      </w:r>
      <w:r w:rsidR="0083406C">
        <w:rPr>
          <w:bCs/>
          <w:color w:val="0000FF"/>
          <w:u w:val="single"/>
        </w:rPr>
        <w:t xml:space="preserve"> </w:t>
      </w:r>
      <w:r w:rsidRPr="0071279C">
        <w:t xml:space="preserve">настоящим извещением приглашает юридических лиц, физических лиц, в том числе индивидуальных предпринимателей к участию в </w:t>
      </w:r>
      <w:bookmarkStart w:id="1" w:name="OLE_LINK1"/>
      <w:r w:rsidRPr="0071279C">
        <w:t xml:space="preserve">конкурсе </w:t>
      </w:r>
      <w:bookmarkEnd w:id="1"/>
      <w:r w:rsidR="00680D9C" w:rsidRPr="0083406C">
        <w:rPr>
          <w:color w:val="FF0000"/>
        </w:rPr>
        <w:t>на право заключения д</w:t>
      </w:r>
      <w:r w:rsidRPr="0083406C">
        <w:rPr>
          <w:color w:val="FF0000"/>
        </w:rPr>
        <w:t xml:space="preserve">оговора </w:t>
      </w:r>
      <w:r w:rsidR="0083406C" w:rsidRPr="0083406C">
        <w:rPr>
          <w:color w:val="FF0000"/>
        </w:rPr>
        <w:t xml:space="preserve">на поставку приборов учета электроэнергии, для нужд филиала АО «Энергосервис Волги». </w:t>
      </w:r>
      <w:r w:rsidR="000100F7" w:rsidRPr="0083406C">
        <w:rPr>
          <w:color w:val="FF0000"/>
        </w:rPr>
        <w:t xml:space="preserve">(Закупка № </w:t>
      </w:r>
      <w:r w:rsidR="002C297A" w:rsidRPr="0083406C">
        <w:rPr>
          <w:color w:val="FF0000"/>
        </w:rPr>
        <w:t>2</w:t>
      </w:r>
      <w:r w:rsidR="00406050" w:rsidRPr="0083406C">
        <w:rPr>
          <w:color w:val="FF0000"/>
        </w:rPr>
        <w:t>6</w:t>
      </w:r>
      <w:r w:rsidR="000100F7" w:rsidRPr="0083406C">
        <w:rPr>
          <w:color w:val="FF0000"/>
        </w:rPr>
        <w:t xml:space="preserve">, Лот № </w:t>
      </w:r>
      <w:r w:rsidR="0083406C">
        <w:rPr>
          <w:color w:val="FF0000"/>
        </w:rPr>
        <w:t>1</w:t>
      </w:r>
      <w:r w:rsidR="000100F7" w:rsidRPr="00794F64">
        <w:t xml:space="preserve"> согласно «План закупок», размещенного на официальном интернет-сайте </w:t>
      </w:r>
      <w:hyperlink r:id="rId5" w:history="1">
        <w:r w:rsidR="000100F7" w:rsidRPr="00794F64">
          <w:rPr>
            <w:rStyle w:val="a4"/>
          </w:rPr>
          <w:t>www.zakupki.</w:t>
        </w:r>
        <w:r w:rsidR="000100F7" w:rsidRPr="00A65781">
          <w:rPr>
            <w:rStyle w:val="a4"/>
            <w:lang w:val="en-US"/>
          </w:rPr>
          <w:t>gov</w:t>
        </w:r>
        <w:r w:rsidR="000100F7" w:rsidRPr="00794F64">
          <w:rPr>
            <w:rStyle w:val="a4"/>
          </w:rPr>
          <w:t>.ru</w:t>
        </w:r>
      </w:hyperlink>
      <w:r w:rsidR="00475E46">
        <w:t xml:space="preserve">), в количестве – </w:t>
      </w:r>
      <w:r w:rsidR="00D1082A">
        <w:t>100</w:t>
      </w:r>
      <w:r w:rsidR="000100F7">
        <w:t xml:space="preserve"> шт</w:t>
      </w:r>
      <w:r w:rsidR="000100F7">
        <w:rPr>
          <w:lang w:eastAsia="ar-SA"/>
        </w:rPr>
        <w:t>.</w:t>
      </w:r>
    </w:p>
    <w:p w14:paraId="5304377C" w14:textId="7A35747A" w:rsidR="002C27E6" w:rsidRPr="0071279C" w:rsidRDefault="002C27E6" w:rsidP="00E006E4">
      <w:pPr>
        <w:pStyle w:val="a3"/>
        <w:numPr>
          <w:ilvl w:val="0"/>
          <w:numId w:val="4"/>
        </w:numPr>
        <w:tabs>
          <w:tab w:val="num" w:pos="720"/>
          <w:tab w:val="left" w:pos="993"/>
        </w:tabs>
        <w:ind w:left="0" w:firstLine="284"/>
        <w:jc w:val="both"/>
      </w:pPr>
      <w:r w:rsidRPr="00B2428D">
        <w:rPr>
          <w:bCs/>
        </w:rPr>
        <w:t xml:space="preserve">Процедура </w:t>
      </w:r>
      <w:r w:rsidR="000100F7" w:rsidRPr="00A65781">
        <w:rPr>
          <w:bCs/>
        </w:rPr>
        <w:t xml:space="preserve">закупки проводится с использованием </w:t>
      </w:r>
      <w:r w:rsidR="000100F7" w:rsidRPr="00794F64">
        <w:t xml:space="preserve">электронной торговой площадки сети Интернет по адресу: </w:t>
      </w:r>
      <w:r w:rsidR="0083406C">
        <w:rPr>
          <w:bCs/>
          <w:color w:val="0000FF"/>
          <w:u w:val="single"/>
          <w:lang w:val="en-US"/>
        </w:rPr>
        <w:t>www</w:t>
      </w:r>
      <w:r w:rsidR="0083406C">
        <w:rPr>
          <w:bCs/>
          <w:color w:val="0000FF"/>
          <w:u w:val="single"/>
        </w:rPr>
        <w:t>.</w:t>
      </w:r>
      <w:proofErr w:type="spellStart"/>
      <w:r w:rsidR="0083406C">
        <w:rPr>
          <w:bCs/>
          <w:color w:val="0000FF"/>
          <w:u w:val="single"/>
          <w:lang w:val="en-US"/>
        </w:rPr>
        <w:t>otc</w:t>
      </w:r>
      <w:proofErr w:type="spellEnd"/>
      <w:r w:rsidR="0083406C">
        <w:rPr>
          <w:bCs/>
          <w:color w:val="0000FF"/>
          <w:u w:val="single"/>
        </w:rPr>
        <w:t>-</w:t>
      </w:r>
      <w:r w:rsidR="0083406C">
        <w:rPr>
          <w:bCs/>
          <w:color w:val="0000FF"/>
          <w:u w:val="single"/>
          <w:lang w:val="en-US"/>
        </w:rPr>
        <w:t>tender</w:t>
      </w:r>
      <w:r w:rsidR="0083406C">
        <w:rPr>
          <w:bCs/>
          <w:color w:val="0000FF"/>
          <w:u w:val="single"/>
        </w:rPr>
        <w:t>.</w:t>
      </w:r>
      <w:r w:rsidR="0083406C">
        <w:rPr>
          <w:bCs/>
          <w:color w:val="0000FF"/>
          <w:u w:val="single"/>
          <w:lang w:val="en-US"/>
        </w:rPr>
        <w:t>ru</w:t>
      </w:r>
      <w:r w:rsidR="0083406C">
        <w:rPr>
          <w:color w:val="0000FF"/>
        </w:rPr>
        <w:t xml:space="preserve"> </w:t>
      </w:r>
      <w:r w:rsidR="000100F7" w:rsidRPr="00794F64">
        <w:t>в полном соответствии с правилами и регламентами её функционирования</w:t>
      </w:r>
      <w:r w:rsidRPr="0071279C">
        <w:t>.</w:t>
      </w:r>
    </w:p>
    <w:p w14:paraId="63D17CD7" w14:textId="366185E0" w:rsidR="002C27E6" w:rsidRPr="0071279C" w:rsidRDefault="008417C4" w:rsidP="00E006E4">
      <w:pPr>
        <w:numPr>
          <w:ilvl w:val="0"/>
          <w:numId w:val="4"/>
        </w:numPr>
        <w:tabs>
          <w:tab w:val="num" w:pos="720"/>
          <w:tab w:val="left" w:pos="993"/>
        </w:tabs>
        <w:ind w:left="0" w:firstLine="284"/>
        <w:jc w:val="both"/>
      </w:pPr>
      <w:r w:rsidRPr="00794F64">
        <w:t xml:space="preserve">Подробное </w:t>
      </w:r>
      <w:r w:rsidR="000100F7" w:rsidRPr="00794F64">
        <w:t xml:space="preserve">описание закупаемой продукции, а также процедура </w:t>
      </w:r>
      <w:r w:rsidR="000100F7">
        <w:t>конкурса</w:t>
      </w:r>
      <w:r w:rsidR="000100F7" w:rsidRPr="00794F64">
        <w:t xml:space="preserve"> содержится в </w:t>
      </w:r>
      <w:bookmarkStart w:id="2" w:name="_Toc518119232"/>
      <w:r w:rsidR="00CB454A">
        <w:t>К</w:t>
      </w:r>
      <w:r w:rsidR="00D10305">
        <w:t>онкурсной д</w:t>
      </w:r>
      <w:r w:rsidR="000100F7" w:rsidRPr="00794F64">
        <w:t>окументаци</w:t>
      </w:r>
      <w:bookmarkEnd w:id="2"/>
      <w:r w:rsidR="000100F7" w:rsidRPr="00794F64">
        <w:t xml:space="preserve">и, которая размещена на официальном сайте </w:t>
      </w:r>
      <w:hyperlink r:id="rId6" w:history="1">
        <w:r w:rsidR="000100F7" w:rsidRPr="00794F64">
          <w:rPr>
            <w:rStyle w:val="a4"/>
          </w:rPr>
          <w:t>www.zakupki.</w:t>
        </w:r>
        <w:r w:rsidR="000100F7" w:rsidRPr="00A65781">
          <w:rPr>
            <w:rStyle w:val="a4"/>
            <w:lang w:val="en-US"/>
          </w:rPr>
          <w:t>gov</w:t>
        </w:r>
        <w:r w:rsidR="000100F7" w:rsidRPr="00794F64">
          <w:rPr>
            <w:rStyle w:val="a4"/>
          </w:rPr>
          <w:t>.ru</w:t>
        </w:r>
      </w:hyperlink>
      <w:r w:rsidR="000100F7" w:rsidRPr="00794F64">
        <w:t xml:space="preserve"> и на электронной торговой площадке сети Интернет по адресу: </w:t>
      </w:r>
      <w:r w:rsidR="0083406C">
        <w:rPr>
          <w:bCs/>
          <w:color w:val="0000FF"/>
          <w:u w:val="single"/>
          <w:lang w:val="en-US"/>
        </w:rPr>
        <w:t>www</w:t>
      </w:r>
      <w:r w:rsidR="0083406C">
        <w:rPr>
          <w:bCs/>
          <w:color w:val="0000FF"/>
          <w:u w:val="single"/>
        </w:rPr>
        <w:t>.</w:t>
      </w:r>
      <w:proofErr w:type="spellStart"/>
      <w:r w:rsidR="0083406C">
        <w:rPr>
          <w:bCs/>
          <w:color w:val="0000FF"/>
          <w:u w:val="single"/>
          <w:lang w:val="en-US"/>
        </w:rPr>
        <w:t>otc</w:t>
      </w:r>
      <w:proofErr w:type="spellEnd"/>
      <w:r w:rsidR="0083406C">
        <w:rPr>
          <w:bCs/>
          <w:color w:val="0000FF"/>
          <w:u w:val="single"/>
        </w:rPr>
        <w:t>-</w:t>
      </w:r>
      <w:r w:rsidR="0083406C">
        <w:rPr>
          <w:bCs/>
          <w:color w:val="0000FF"/>
          <w:u w:val="single"/>
          <w:lang w:val="en-US"/>
        </w:rPr>
        <w:t>tender</w:t>
      </w:r>
      <w:r w:rsidR="0083406C">
        <w:rPr>
          <w:bCs/>
          <w:color w:val="0000FF"/>
          <w:u w:val="single"/>
        </w:rPr>
        <w:t>.</w:t>
      </w:r>
      <w:r w:rsidR="0083406C">
        <w:rPr>
          <w:bCs/>
          <w:color w:val="0000FF"/>
          <w:u w:val="single"/>
          <w:lang w:val="en-US"/>
        </w:rPr>
        <w:t>ru</w:t>
      </w:r>
      <w:r w:rsidR="0083406C">
        <w:rPr>
          <w:color w:val="0000FF"/>
        </w:rPr>
        <w:t xml:space="preserve"> </w:t>
      </w:r>
      <w:r w:rsidR="000100F7" w:rsidRPr="00794F64">
        <w:t xml:space="preserve">в полном соответствии с правилами и регламентами их функционирования, а также на официальном сайте </w:t>
      </w:r>
      <w:r w:rsidR="0083406C">
        <w:t>АО « Энергосервис Волги»</w:t>
      </w:r>
      <w:r w:rsidR="000100F7" w:rsidRPr="00794F64">
        <w:t xml:space="preserve"> (Заказчика) </w:t>
      </w:r>
      <w:r w:rsidR="0083406C">
        <w:rPr>
          <w:bCs/>
          <w:color w:val="0000FF"/>
          <w:u w:val="single"/>
          <w:lang w:val="en-US"/>
        </w:rPr>
        <w:t>www</w:t>
      </w:r>
      <w:r w:rsidR="0083406C" w:rsidRPr="0083406C">
        <w:rPr>
          <w:bCs/>
          <w:color w:val="0000FF"/>
          <w:u w:val="single"/>
        </w:rPr>
        <w:t xml:space="preserve">. </w:t>
      </w:r>
      <w:r w:rsidR="0083406C">
        <w:rPr>
          <w:bCs/>
          <w:color w:val="0000FF"/>
          <w:u w:val="single"/>
          <w:lang w:val="en-US"/>
        </w:rPr>
        <w:t>energoservis</w:t>
      </w:r>
      <w:r w:rsidR="0083406C" w:rsidRPr="0083406C">
        <w:rPr>
          <w:bCs/>
          <w:color w:val="0000FF"/>
          <w:u w:val="single"/>
        </w:rPr>
        <w:t>-</w:t>
      </w:r>
      <w:r w:rsidR="0083406C">
        <w:rPr>
          <w:bCs/>
          <w:color w:val="0000FF"/>
          <w:u w:val="single"/>
          <w:lang w:val="en-US"/>
        </w:rPr>
        <w:t>volgi</w:t>
      </w:r>
      <w:r w:rsidR="0083406C" w:rsidRPr="0083406C">
        <w:rPr>
          <w:bCs/>
          <w:color w:val="0000FF"/>
          <w:u w:val="single"/>
        </w:rPr>
        <w:t>.</w:t>
      </w:r>
      <w:r w:rsidR="0083406C">
        <w:rPr>
          <w:bCs/>
          <w:color w:val="0000FF"/>
          <w:u w:val="single"/>
          <w:lang w:val="en-US"/>
        </w:rPr>
        <w:t>ru</w:t>
      </w:r>
      <w:r w:rsidR="000100F7" w:rsidRPr="00794F64">
        <w:t xml:space="preserve"> в разделе «Закупки». </w:t>
      </w:r>
      <w:r w:rsidR="000100F7">
        <w:t xml:space="preserve">Организатор конкурса действует на основании Единого стандарта закупок ПАО «Россети» (Положение о закупках) утвержденным решением Совета Директоров </w:t>
      </w:r>
      <w:r w:rsidR="000100F7" w:rsidRPr="00A65781">
        <w:rPr>
          <w:bCs/>
          <w:lang w:eastAsia="ar-SA"/>
        </w:rPr>
        <w:t>(</w:t>
      </w:r>
      <w:r w:rsidR="000100F7" w:rsidRPr="00091EF7">
        <w:rPr>
          <w:bCs/>
          <w:lang w:eastAsia="ar-SA"/>
        </w:rPr>
        <w:t>протокол № 3</w:t>
      </w:r>
      <w:r w:rsidR="000100F7">
        <w:rPr>
          <w:bCs/>
          <w:lang w:eastAsia="ar-SA"/>
        </w:rPr>
        <w:t>3</w:t>
      </w:r>
      <w:r w:rsidR="000100F7" w:rsidRPr="00091EF7">
        <w:rPr>
          <w:bCs/>
          <w:lang w:eastAsia="ar-SA"/>
        </w:rPr>
        <w:t xml:space="preserve">4 от </w:t>
      </w:r>
      <w:r w:rsidR="000100F7">
        <w:rPr>
          <w:bCs/>
          <w:lang w:eastAsia="ar-SA"/>
        </w:rPr>
        <w:t>17</w:t>
      </w:r>
      <w:r w:rsidR="000100F7" w:rsidRPr="00091EF7">
        <w:rPr>
          <w:bCs/>
          <w:lang w:eastAsia="ar-SA"/>
        </w:rPr>
        <w:t>.1</w:t>
      </w:r>
      <w:r w:rsidR="000100F7">
        <w:rPr>
          <w:bCs/>
          <w:lang w:eastAsia="ar-SA"/>
        </w:rPr>
        <w:t>2</w:t>
      </w:r>
      <w:r w:rsidR="000100F7" w:rsidRPr="00091EF7">
        <w:rPr>
          <w:bCs/>
          <w:lang w:eastAsia="ar-SA"/>
        </w:rPr>
        <w:t>.2018г.</w:t>
      </w:r>
      <w:r w:rsidR="000100F7" w:rsidRPr="00A65781">
        <w:rPr>
          <w:bCs/>
          <w:lang w:eastAsia="ar-SA"/>
        </w:rPr>
        <w:t>)</w:t>
      </w:r>
      <w:r>
        <w:t>.</w:t>
      </w:r>
    </w:p>
    <w:p w14:paraId="76AF3A6A" w14:textId="77777777" w:rsidR="002A75A0" w:rsidRPr="000100F7" w:rsidRDefault="000100F7" w:rsidP="0072292B">
      <w:pPr>
        <w:numPr>
          <w:ilvl w:val="0"/>
          <w:numId w:val="4"/>
        </w:numPr>
        <w:tabs>
          <w:tab w:val="num" w:pos="720"/>
          <w:tab w:val="left" w:pos="993"/>
        </w:tabs>
        <w:ind w:left="0" w:firstLine="284"/>
        <w:jc w:val="both"/>
        <w:rPr>
          <w:color w:val="FF0000"/>
        </w:rPr>
      </w:pPr>
      <w:r w:rsidRPr="00C70658">
        <w:t xml:space="preserve">Оплата продукции осуществляется в течение </w:t>
      </w:r>
      <w:r w:rsidR="00446EBD">
        <w:t>15 рабочих</w:t>
      </w:r>
      <w:r w:rsidRPr="00C70658">
        <w:t xml:space="preserve"> дней после поставки продукции на склад грузополучателя на основании оригиналов первичных документов</w:t>
      </w:r>
      <w:r w:rsidR="00A9786A">
        <w:t>.</w:t>
      </w:r>
    </w:p>
    <w:p w14:paraId="3B60ED71" w14:textId="458E5F9E" w:rsidR="00406050" w:rsidRDefault="00D1082A" w:rsidP="00D22FF6">
      <w:pPr>
        <w:numPr>
          <w:ilvl w:val="0"/>
          <w:numId w:val="4"/>
        </w:numPr>
        <w:tabs>
          <w:tab w:val="num" w:pos="-180"/>
          <w:tab w:val="num" w:pos="720"/>
          <w:tab w:val="num" w:pos="851"/>
          <w:tab w:val="left" w:pos="993"/>
        </w:tabs>
        <w:ind w:left="0" w:firstLine="284"/>
        <w:jc w:val="both"/>
        <w:rPr>
          <w:rFonts w:eastAsia="Calibri"/>
          <w:lang w:eastAsia="en-US"/>
        </w:rPr>
      </w:pPr>
      <w:r>
        <w:t>Срок</w:t>
      </w:r>
      <w:r w:rsidR="000100F7" w:rsidRPr="00D57342">
        <w:t xml:space="preserve"> поставки продукции: </w:t>
      </w:r>
      <w:r>
        <w:t>в течение 30 календарных дней с момента подписаня договора</w:t>
      </w:r>
      <w:r w:rsidR="000100F7" w:rsidRPr="00D57342">
        <w:t xml:space="preserve">, </w:t>
      </w:r>
      <w:r w:rsidR="00406050" w:rsidRPr="00406050">
        <w:rPr>
          <w:rFonts w:eastAsia="Calibri"/>
          <w:lang w:eastAsia="en-US"/>
        </w:rPr>
        <w:t>доставка на склады, находящиеся по адресу:</w:t>
      </w:r>
    </w:p>
    <w:p w14:paraId="01F71B53" w14:textId="0ED6186D" w:rsidR="0083406C" w:rsidRPr="00406050" w:rsidRDefault="0083406C" w:rsidP="0083406C">
      <w:pPr>
        <w:tabs>
          <w:tab w:val="num" w:pos="851"/>
          <w:tab w:val="left" w:pos="993"/>
        </w:tabs>
        <w:ind w:left="284"/>
        <w:jc w:val="both"/>
        <w:rPr>
          <w:rFonts w:eastAsia="Calibri"/>
          <w:lang w:eastAsia="en-US"/>
        </w:rPr>
      </w:pPr>
      <w:r>
        <w:t xml:space="preserve">- 410017, Российская Федерация, г. Саратов, ул. </w:t>
      </w:r>
      <w:proofErr w:type="spellStart"/>
      <w:r>
        <w:t>Новоузенская</w:t>
      </w:r>
      <w:proofErr w:type="spellEnd"/>
      <w:r>
        <w:t>, д. 22</w:t>
      </w:r>
    </w:p>
    <w:p w14:paraId="320A7E50" w14:textId="30A86BAC" w:rsidR="000324F4" w:rsidRDefault="002C27E6" w:rsidP="000324F4">
      <w:pPr>
        <w:numPr>
          <w:ilvl w:val="0"/>
          <w:numId w:val="4"/>
        </w:numPr>
        <w:tabs>
          <w:tab w:val="num" w:pos="720"/>
          <w:tab w:val="left" w:pos="993"/>
        </w:tabs>
        <w:ind w:left="0" w:firstLine="284"/>
        <w:jc w:val="both"/>
      </w:pPr>
      <w:r w:rsidRPr="0083406C">
        <w:rPr>
          <w:color w:val="FF0000"/>
        </w:rPr>
        <w:t xml:space="preserve">Начальная (максимальная) цена </w:t>
      </w:r>
      <w:r w:rsidR="000100F7" w:rsidRPr="0083406C">
        <w:rPr>
          <w:color w:val="FF0000"/>
        </w:rPr>
        <w:t xml:space="preserve">Договора (цена лота) – </w:t>
      </w:r>
      <w:r w:rsidR="0083406C" w:rsidRPr="0083406C">
        <w:rPr>
          <w:color w:val="FF0000"/>
        </w:rPr>
        <w:t>35</w:t>
      </w:r>
      <w:r w:rsidR="00E96B90" w:rsidRPr="0083406C">
        <w:rPr>
          <w:color w:val="FF0000"/>
        </w:rPr>
        <w:t> </w:t>
      </w:r>
      <w:r w:rsidR="0083406C" w:rsidRPr="0083406C">
        <w:rPr>
          <w:color w:val="FF0000"/>
        </w:rPr>
        <w:t>000</w:t>
      </w:r>
      <w:r w:rsidR="00E96B90" w:rsidRPr="0083406C">
        <w:rPr>
          <w:color w:val="FF0000"/>
        </w:rPr>
        <w:t> </w:t>
      </w:r>
      <w:r w:rsidR="0083406C" w:rsidRPr="0083406C">
        <w:rPr>
          <w:color w:val="FF0000"/>
        </w:rPr>
        <w:t>00</w:t>
      </w:r>
      <w:r w:rsidR="00E96B90" w:rsidRPr="0083406C">
        <w:rPr>
          <w:color w:val="FF0000"/>
        </w:rPr>
        <w:t>0,00</w:t>
      </w:r>
      <w:r w:rsidR="000100F7" w:rsidRPr="0083406C">
        <w:rPr>
          <w:color w:val="FF0000"/>
        </w:rPr>
        <w:t xml:space="preserve"> рублей с учётом НДС</w:t>
      </w:r>
      <w:r w:rsidR="000100F7">
        <w:t>, п</w:t>
      </w:r>
      <w:r w:rsidR="000100F7" w:rsidRPr="00EB77B2">
        <w:t xml:space="preserve">ри этом в случае, если </w:t>
      </w:r>
      <w:r w:rsidR="00695767">
        <w:t>У</w:t>
      </w:r>
      <w:r w:rsidR="000100F7" w:rsidRPr="00EB77B2">
        <w:t xml:space="preserve">частник закупки находится на упрощенной системе налогообложения либо работы/услуги </w:t>
      </w:r>
      <w:r w:rsidR="00695767">
        <w:t>У</w:t>
      </w:r>
      <w:r w:rsidR="000100F7" w:rsidRPr="00EB77B2">
        <w:t>частника не облагаются НД</w:t>
      </w:r>
      <w:r w:rsidR="00695767">
        <w:t>С, то цена, предложенная таким У</w:t>
      </w:r>
      <w:r w:rsidR="000100F7" w:rsidRPr="00EB77B2">
        <w:t xml:space="preserve">частником в заявке, не должна превышать установленную начальную (максимальную) цену (цену лота) без учета НДС. Начальная (максимальная) цена договора включает в себя: 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</w:t>
      </w:r>
      <w:r w:rsidR="00695767">
        <w:t>У</w:t>
      </w:r>
      <w:r w:rsidR="000100F7" w:rsidRPr="00EB77B2">
        <w:t xml:space="preserve">частником закупки. В случае если в Заявке </w:t>
      </w:r>
      <w:r w:rsidR="00695767">
        <w:t>У</w:t>
      </w:r>
      <w:r w:rsidR="000100F7" w:rsidRPr="00EB77B2">
        <w:t>частника указана стоимость продукции без НДС, то Закупочная комиссия с целью соп</w:t>
      </w:r>
      <w:r w:rsidR="00695767">
        <w:t>оставления ценовых предложений У</w:t>
      </w:r>
      <w:r w:rsidR="000100F7" w:rsidRPr="00EB77B2">
        <w:t>частников будет осуществлять корректировку цены заявки с учетом НДС</w:t>
      </w:r>
      <w:r w:rsidRPr="0071279C">
        <w:t>.</w:t>
      </w:r>
    </w:p>
    <w:p w14:paraId="579C84D9" w14:textId="77777777" w:rsidR="000324F4" w:rsidRPr="000324F4" w:rsidRDefault="002C27E6" w:rsidP="000324F4">
      <w:pPr>
        <w:numPr>
          <w:ilvl w:val="0"/>
          <w:numId w:val="4"/>
        </w:numPr>
        <w:tabs>
          <w:tab w:val="num" w:pos="720"/>
          <w:tab w:val="left" w:pos="993"/>
        </w:tabs>
        <w:ind w:left="0" w:firstLine="284"/>
        <w:jc w:val="both"/>
      </w:pPr>
      <w:r w:rsidRPr="0071279C">
        <w:t xml:space="preserve">Участником конкурса может быть </w:t>
      </w:r>
      <w:r w:rsidR="000324F4" w:rsidRPr="000324F4">
        <w:t>любое юридическое или физическ</w:t>
      </w:r>
      <w:r w:rsidR="000324F4">
        <w:t>ое лицо</w:t>
      </w:r>
      <w:r w:rsidR="000324F4" w:rsidRPr="000324F4">
        <w:t xml:space="preserve">. Чтобы претендовать на победу в данном </w:t>
      </w:r>
      <w:r w:rsidR="000324F4">
        <w:t>конкурсе</w:t>
      </w:r>
      <w:r w:rsidR="000324F4" w:rsidRPr="000324F4">
        <w:t xml:space="preserve"> Участник должен:</w:t>
      </w:r>
    </w:p>
    <w:p w14:paraId="2AA1651B" w14:textId="77777777" w:rsidR="000324F4" w:rsidRPr="000324F4" w:rsidRDefault="000324F4" w:rsidP="000324F4">
      <w:pPr>
        <w:numPr>
          <w:ilvl w:val="0"/>
          <w:numId w:val="8"/>
        </w:numPr>
        <w:tabs>
          <w:tab w:val="num" w:pos="-180"/>
          <w:tab w:val="num" w:pos="567"/>
        </w:tabs>
        <w:ind w:left="0" w:firstLine="284"/>
        <w:jc w:val="both"/>
        <w:rPr>
          <w:bCs/>
        </w:rPr>
      </w:pPr>
      <w:bookmarkStart w:id="3" w:name="_Ref306032455"/>
      <w:r w:rsidRPr="000324F4">
        <w:rPr>
          <w:bCs/>
        </w:rPr>
        <w:t xml:space="preserve">должен </w:t>
      </w:r>
      <w:bookmarkStart w:id="4" w:name="_Ref303669099"/>
      <w:r w:rsidRPr="000324F4">
        <w:rPr>
          <w:bCs/>
        </w:rPr>
        <w:t xml:space="preserve">обладать гражданской правоспособностью в полном объеме для заключения и </w:t>
      </w:r>
      <w:r w:rsidRPr="000324F4">
        <w:t>исполнения</w:t>
      </w:r>
      <w:r w:rsidRPr="000324F4">
        <w:rPr>
          <w:bCs/>
        </w:rPr>
        <w:t xml:space="preserve"> Договора, физическое лицо – обладать дееспособностью в полном объеме для заключения и исполнения Договора</w:t>
      </w:r>
      <w:r w:rsidRPr="000324F4">
        <w:t>;</w:t>
      </w:r>
      <w:r w:rsidRPr="000324F4">
        <w:rPr>
          <w:b/>
          <w:bCs/>
          <w:i/>
        </w:rPr>
        <w:t xml:space="preserve"> </w:t>
      </w:r>
      <w:bookmarkEnd w:id="3"/>
      <w:bookmarkEnd w:id="4"/>
    </w:p>
    <w:p w14:paraId="0CB08258" w14:textId="77777777" w:rsidR="000324F4" w:rsidRPr="000324F4" w:rsidRDefault="000324F4" w:rsidP="000324F4">
      <w:pPr>
        <w:numPr>
          <w:ilvl w:val="0"/>
          <w:numId w:val="8"/>
        </w:numPr>
        <w:tabs>
          <w:tab w:val="num" w:pos="-180"/>
          <w:tab w:val="num" w:pos="567"/>
        </w:tabs>
        <w:ind w:left="0" w:firstLine="284"/>
        <w:jc w:val="both"/>
        <w:rPr>
          <w:bCs/>
        </w:rPr>
      </w:pPr>
      <w:r w:rsidRPr="000324F4">
        <w:rPr>
          <w:bCs/>
        </w:rPr>
        <w:t xml:space="preserve">не должен находиться в процессе ликвидации, должно отсутствовать решение арбитражного суда о признании Участника </w:t>
      </w:r>
      <w:r w:rsidR="00625C04">
        <w:rPr>
          <w:bCs/>
        </w:rPr>
        <w:t>конкурса</w:t>
      </w:r>
      <w:r w:rsidRPr="000324F4">
        <w:rPr>
          <w:bCs/>
        </w:rPr>
        <w:t xml:space="preserve"> банкротом и об открытии конкурсного производства, на имущество Участника, в части существенной для исполнения Договора, не должен быть наложен арест, </w:t>
      </w:r>
      <w:r w:rsidRPr="000324F4">
        <w:t>экономическая</w:t>
      </w:r>
      <w:r w:rsidRPr="000324F4">
        <w:rPr>
          <w:bCs/>
        </w:rPr>
        <w:t xml:space="preserve"> деятельность Участника не должна быть приостановлена (для юридического лица, индивидуального предпринимателя);</w:t>
      </w:r>
    </w:p>
    <w:p w14:paraId="6A853306" w14:textId="77777777" w:rsidR="000324F4" w:rsidRDefault="000324F4" w:rsidP="000324F4">
      <w:pPr>
        <w:numPr>
          <w:ilvl w:val="0"/>
          <w:numId w:val="8"/>
        </w:numPr>
        <w:tabs>
          <w:tab w:val="num" w:pos="-180"/>
          <w:tab w:val="num" w:pos="567"/>
        </w:tabs>
        <w:ind w:left="0" w:firstLine="284"/>
        <w:jc w:val="both"/>
      </w:pPr>
      <w:bookmarkStart w:id="5" w:name="_Ref306032457"/>
      <w:r w:rsidRPr="000324F4">
        <w:t>не быть включенным в Реестр недобросовестных поставщиков, который ведется в соответствии с Федеральным законом от 18.07.2011 № 223-ФЗ «О закупках товаров, работ, услуг отдельными видами юридических лиц» либо в Реестр недобросовестных поставщиков, который ведется в соответствии с Федеральным законом от 05.04.2013г, № 44-ФЗ "О контрактной системе в сфере закупок товаров, работ, услуг для обеспечения государственных и муниципальных нужд";</w:t>
      </w:r>
      <w:bookmarkEnd w:id="5"/>
    </w:p>
    <w:p w14:paraId="13034AD8" w14:textId="0EF1E956" w:rsidR="002C27E6" w:rsidRPr="0071279C" w:rsidRDefault="000324F4" w:rsidP="000324F4">
      <w:pPr>
        <w:numPr>
          <w:ilvl w:val="0"/>
          <w:numId w:val="8"/>
        </w:numPr>
        <w:tabs>
          <w:tab w:val="num" w:pos="-180"/>
          <w:tab w:val="num" w:pos="567"/>
        </w:tabs>
        <w:ind w:left="0" w:firstLine="284"/>
        <w:jc w:val="both"/>
      </w:pPr>
      <w:r w:rsidRPr="000324F4">
        <w:t xml:space="preserve">у </w:t>
      </w:r>
      <w:r w:rsidR="00404BA6" w:rsidRPr="00404BA6">
        <w:t xml:space="preserve">Участника должен отсутствовать негативный опыт работы с </w:t>
      </w:r>
      <w:r w:rsidR="0083406C">
        <w:t xml:space="preserve">АО « Энергосервис </w:t>
      </w:r>
      <w:proofErr w:type="spellStart"/>
      <w:r w:rsidR="0083406C">
        <w:t>Волги»</w:t>
      </w:r>
      <w:r w:rsidR="00404BA6" w:rsidRPr="00404BA6">
        <w:t>и</w:t>
      </w:r>
      <w:proofErr w:type="spellEnd"/>
      <w:r w:rsidR="00404BA6" w:rsidRPr="00404BA6">
        <w:t xml:space="preserve"> его филиалами, за последние 2 года с момента вскрытия заявок. Под негативным опытом работы понимается наличие вступивших в законную силу судебных решений не в пользу Участника за просрочку исполнения обязательств по ранее заключенным договорам </w:t>
      </w:r>
      <w:r w:rsidR="007816CE">
        <w:t>поставки</w:t>
      </w:r>
      <w:r w:rsidR="002C27E6" w:rsidRPr="0071279C">
        <w:t>.</w:t>
      </w:r>
    </w:p>
    <w:p w14:paraId="005AF5E6" w14:textId="77777777" w:rsidR="000324F4" w:rsidRDefault="002C27E6" w:rsidP="000324F4">
      <w:pPr>
        <w:numPr>
          <w:ilvl w:val="0"/>
          <w:numId w:val="4"/>
        </w:numPr>
        <w:tabs>
          <w:tab w:val="num" w:pos="720"/>
          <w:tab w:val="left" w:pos="993"/>
        </w:tabs>
        <w:suppressAutoHyphens/>
        <w:autoSpaceDE w:val="0"/>
        <w:autoSpaceDN w:val="0"/>
        <w:ind w:left="0" w:firstLine="284"/>
        <w:jc w:val="both"/>
      </w:pPr>
      <w:r w:rsidRPr="0071279C">
        <w:lastRenderedPageBreak/>
        <w:t>Более подробно требования к Участникам, а также требования к порядку подтверждения соответствия этим требованиям; подробное описание закупаемой продукции, проект Договора, а также описани</w:t>
      </w:r>
      <w:r w:rsidR="00625C04">
        <w:t xml:space="preserve">е процедур конкурса содержится </w:t>
      </w:r>
      <w:r w:rsidR="00CB454A">
        <w:t>в К</w:t>
      </w:r>
      <w:r w:rsidRPr="0071279C">
        <w:t>онкурсной документации.</w:t>
      </w:r>
    </w:p>
    <w:p w14:paraId="3C981939" w14:textId="77777777" w:rsidR="000324F4" w:rsidRPr="000324F4" w:rsidRDefault="000324F4" w:rsidP="000324F4">
      <w:pPr>
        <w:numPr>
          <w:ilvl w:val="0"/>
          <w:numId w:val="4"/>
        </w:numPr>
        <w:tabs>
          <w:tab w:val="num" w:pos="720"/>
          <w:tab w:val="left" w:pos="993"/>
        </w:tabs>
        <w:suppressAutoHyphens/>
        <w:autoSpaceDE w:val="0"/>
        <w:autoSpaceDN w:val="0"/>
        <w:ind w:left="0" w:firstLine="284"/>
        <w:jc w:val="both"/>
      </w:pPr>
      <w:r w:rsidRPr="000324F4">
        <w:t xml:space="preserve">Для участия в </w:t>
      </w:r>
      <w:r>
        <w:rPr>
          <w:bCs/>
        </w:rPr>
        <w:t>конкурсе</w:t>
      </w:r>
      <w:r w:rsidRPr="000324F4">
        <w:t xml:space="preserve"> необходимо своевременно подать заявку, подготовленную в соответствии с требованиями к составу заявок и порядку их оформления, изложенными в </w:t>
      </w:r>
      <w:r w:rsidR="00CB454A">
        <w:t>К</w:t>
      </w:r>
      <w:r>
        <w:t>онкурсной д</w:t>
      </w:r>
      <w:r w:rsidRPr="000324F4">
        <w:t xml:space="preserve">окументации. Любое лицо единожды имеет право безвозмездно получить </w:t>
      </w:r>
      <w:r w:rsidR="00CB454A">
        <w:t xml:space="preserve">Конкурсную </w:t>
      </w:r>
      <w:r w:rsidRPr="000324F4">
        <w:t>документацию в следующем порядке:</w:t>
      </w:r>
    </w:p>
    <w:p w14:paraId="320C810B" w14:textId="5376665A" w:rsidR="000324F4" w:rsidRDefault="000324F4" w:rsidP="000324F4">
      <w:pPr>
        <w:numPr>
          <w:ilvl w:val="0"/>
          <w:numId w:val="10"/>
        </w:numPr>
        <w:tabs>
          <w:tab w:val="left" w:pos="851"/>
        </w:tabs>
        <w:ind w:left="0" w:firstLine="426"/>
        <w:contextualSpacing/>
        <w:jc w:val="both"/>
      </w:pPr>
      <w:r w:rsidRPr="000324F4">
        <w:t xml:space="preserve">в электронном виде (скопирована на цифровой носитель Участника </w:t>
      </w:r>
      <w:r>
        <w:t>конкурса</w:t>
      </w:r>
      <w:r w:rsidRPr="000324F4">
        <w:t xml:space="preserve"> или его представителя) или в бумажном виде нарочным по адресу: </w:t>
      </w:r>
      <w:r w:rsidR="0083406C">
        <w:t xml:space="preserve">410017, Российская Федерация, г. Саратов, ул. </w:t>
      </w:r>
      <w:proofErr w:type="spellStart"/>
      <w:r w:rsidR="0083406C">
        <w:t>Новоузенская</w:t>
      </w:r>
      <w:proofErr w:type="spellEnd"/>
      <w:r w:rsidR="0083406C">
        <w:t>, д. 22</w:t>
      </w:r>
      <w:r w:rsidRPr="000324F4">
        <w:t xml:space="preserve"> начиная со дня, следующего после дня официальной публикации настоящего Извещения и до момента вскрытия конвертов с заявками </w:t>
      </w:r>
      <w:r w:rsidR="00695767">
        <w:t>У</w:t>
      </w:r>
      <w:r w:rsidRPr="000324F4">
        <w:t xml:space="preserve">частников (ежедневно в рабочие дни с 9-00 до 11-00 и с 14-00 до 16-00 по московскому времени) на основании оригинала письменного заявления (в свободной форме), предоставленного Участником </w:t>
      </w:r>
      <w:r w:rsidR="00CE2049">
        <w:t>конкурса</w:t>
      </w:r>
      <w:r w:rsidRPr="000324F4">
        <w:t xml:space="preserve"> или его представителем;</w:t>
      </w:r>
    </w:p>
    <w:p w14:paraId="24BF42FD" w14:textId="0E0944D1" w:rsidR="008417C4" w:rsidRDefault="000324F4" w:rsidP="000324F4">
      <w:pPr>
        <w:numPr>
          <w:ilvl w:val="0"/>
          <w:numId w:val="10"/>
        </w:numPr>
        <w:tabs>
          <w:tab w:val="left" w:pos="851"/>
        </w:tabs>
        <w:ind w:left="0" w:firstLine="426"/>
        <w:contextualSpacing/>
        <w:jc w:val="both"/>
      </w:pPr>
      <w:r w:rsidRPr="000324F4">
        <w:t xml:space="preserve">в электронном виде (по электронной почте) в течение одного рабочего дня с момента получения копии заявления (в свободной форме) поданного Участником </w:t>
      </w:r>
      <w:r w:rsidR="00CE2049">
        <w:t>конкурса</w:t>
      </w:r>
      <w:r w:rsidRPr="000324F4">
        <w:t xml:space="preserve"> не позднее дня, предшествующего дню</w:t>
      </w:r>
      <w:r w:rsidR="00625C04">
        <w:t xml:space="preserve"> вскрытия конвертов с заявками У</w:t>
      </w:r>
      <w:r w:rsidRPr="000324F4">
        <w:t xml:space="preserve">частников, либо в форме электронного документа по адресу: </w:t>
      </w:r>
      <w:r w:rsidR="0083406C">
        <w:rPr>
          <w:color w:val="000000"/>
          <w:lang w:val="en-US"/>
        </w:rPr>
        <w:t>e</w:t>
      </w:r>
      <w:r w:rsidR="0083406C">
        <w:rPr>
          <w:color w:val="000000"/>
        </w:rPr>
        <w:t>-</w:t>
      </w:r>
      <w:r w:rsidR="0083406C">
        <w:rPr>
          <w:color w:val="000000"/>
          <w:lang w:val="en-US"/>
        </w:rPr>
        <w:t>mail</w:t>
      </w:r>
      <w:r w:rsidR="0083406C">
        <w:rPr>
          <w:color w:val="000000"/>
        </w:rPr>
        <w:t xml:space="preserve">: </w:t>
      </w:r>
      <w:hyperlink r:id="rId7" w:history="1">
        <w:r w:rsidR="0083406C">
          <w:rPr>
            <w:rStyle w:val="a4"/>
            <w:iCs/>
          </w:rPr>
          <w:t>sa.</w:t>
        </w:r>
        <w:r w:rsidR="0083406C">
          <w:rPr>
            <w:rStyle w:val="a4"/>
            <w:iCs/>
            <w:lang w:val="en-US"/>
          </w:rPr>
          <w:t>zubihin</w:t>
        </w:r>
        <w:r w:rsidR="0083406C">
          <w:rPr>
            <w:rStyle w:val="a4"/>
            <w:iCs/>
          </w:rPr>
          <w:t>@mrsk-volgi.ru</w:t>
        </w:r>
      </w:hyperlink>
      <w:r w:rsidRPr="000324F4">
        <w:t xml:space="preserve">, с указанием электронного адреса Участника </w:t>
      </w:r>
      <w:r w:rsidR="00CE2049">
        <w:t>конкурса</w:t>
      </w:r>
      <w:r w:rsidRPr="000324F4">
        <w:t xml:space="preserve"> для отправки </w:t>
      </w:r>
      <w:r w:rsidR="00CB454A">
        <w:t>К</w:t>
      </w:r>
      <w:r w:rsidR="00CE2049">
        <w:t xml:space="preserve">онкурсной </w:t>
      </w:r>
      <w:r w:rsidRPr="000324F4">
        <w:t>документации</w:t>
      </w:r>
      <w:r w:rsidR="002C27E6" w:rsidRPr="0071279C">
        <w:t>.</w:t>
      </w:r>
    </w:p>
    <w:p w14:paraId="58799C08" w14:textId="65392A38" w:rsidR="008417C4" w:rsidRPr="0083406C" w:rsidRDefault="00CE2049" w:rsidP="00E006E4">
      <w:pPr>
        <w:numPr>
          <w:ilvl w:val="0"/>
          <w:numId w:val="4"/>
        </w:numPr>
        <w:tabs>
          <w:tab w:val="num" w:pos="720"/>
          <w:tab w:val="left" w:pos="1134"/>
        </w:tabs>
        <w:suppressAutoHyphens/>
        <w:autoSpaceDE w:val="0"/>
        <w:autoSpaceDN w:val="0"/>
        <w:ind w:left="0" w:firstLine="284"/>
        <w:jc w:val="both"/>
        <w:rPr>
          <w:color w:val="FF0000"/>
        </w:rPr>
      </w:pPr>
      <w:r w:rsidRPr="0083406C">
        <w:rPr>
          <w:color w:val="FF0000"/>
        </w:rPr>
        <w:t>Срок начала приема заявок «</w:t>
      </w:r>
      <w:r w:rsidR="00AE49D7" w:rsidRPr="00AE49D7">
        <w:rPr>
          <w:color w:val="FF0000"/>
        </w:rPr>
        <w:t>14</w:t>
      </w:r>
      <w:r w:rsidRPr="0083406C">
        <w:rPr>
          <w:color w:val="FF0000"/>
        </w:rPr>
        <w:t xml:space="preserve">» </w:t>
      </w:r>
      <w:r w:rsidR="00BD7BF1">
        <w:rPr>
          <w:color w:val="FF0000"/>
        </w:rPr>
        <w:t>августа</w:t>
      </w:r>
      <w:r w:rsidRPr="0083406C">
        <w:rPr>
          <w:color w:val="FF0000"/>
        </w:rPr>
        <w:t xml:space="preserve"> 20</w:t>
      </w:r>
      <w:r w:rsidR="002C297A" w:rsidRPr="0083406C">
        <w:rPr>
          <w:color w:val="FF0000"/>
        </w:rPr>
        <w:t>20</w:t>
      </w:r>
      <w:r w:rsidRPr="0083406C">
        <w:rPr>
          <w:color w:val="FF0000"/>
        </w:rPr>
        <w:t xml:space="preserve"> г. Срок окончания подачи заявок </w:t>
      </w:r>
      <w:r w:rsidRPr="0083406C">
        <w:rPr>
          <w:color w:val="FF0000"/>
          <w:u w:val="single"/>
        </w:rPr>
        <w:t>0</w:t>
      </w:r>
      <w:r w:rsidR="0083406C">
        <w:rPr>
          <w:color w:val="FF0000"/>
          <w:u w:val="single"/>
        </w:rPr>
        <w:t>9</w:t>
      </w:r>
      <w:r w:rsidRPr="0083406C">
        <w:rPr>
          <w:color w:val="FF0000"/>
          <w:u w:val="single"/>
        </w:rPr>
        <w:t>:00</w:t>
      </w:r>
      <w:r w:rsidRPr="0083406C">
        <w:rPr>
          <w:color w:val="FF0000"/>
        </w:rPr>
        <w:t xml:space="preserve"> часов (время московское) </w:t>
      </w:r>
      <w:r w:rsidR="004D20D1">
        <w:rPr>
          <w:color w:val="FF0000"/>
        </w:rPr>
        <w:t>«11» сентября 2020 г</w:t>
      </w:r>
      <w:r w:rsidR="008417C4" w:rsidRPr="0083406C">
        <w:rPr>
          <w:color w:val="FF0000"/>
        </w:rPr>
        <w:t>.</w:t>
      </w:r>
    </w:p>
    <w:p w14:paraId="4C63BA9E" w14:textId="75FED58A" w:rsidR="002C27E6" w:rsidRPr="0071279C" w:rsidRDefault="00CE2049" w:rsidP="00E006E4">
      <w:pPr>
        <w:numPr>
          <w:ilvl w:val="0"/>
          <w:numId w:val="4"/>
        </w:numPr>
        <w:tabs>
          <w:tab w:val="num" w:pos="720"/>
          <w:tab w:val="left" w:pos="1134"/>
        </w:tabs>
        <w:suppressAutoHyphens/>
        <w:autoSpaceDE w:val="0"/>
        <w:autoSpaceDN w:val="0"/>
        <w:ind w:left="0" w:firstLine="284"/>
        <w:jc w:val="both"/>
      </w:pPr>
      <w:r w:rsidRPr="0083406C">
        <w:rPr>
          <w:color w:val="FF0000"/>
        </w:rPr>
        <w:t xml:space="preserve">Заявка должна быть подана на электронной торговой площадке </w:t>
      </w:r>
      <w:r w:rsidR="0083406C">
        <w:rPr>
          <w:bCs/>
          <w:color w:val="0000FF"/>
          <w:u w:val="single"/>
          <w:lang w:val="en-US"/>
        </w:rPr>
        <w:t>www</w:t>
      </w:r>
      <w:r w:rsidR="0083406C">
        <w:rPr>
          <w:bCs/>
          <w:color w:val="0000FF"/>
          <w:u w:val="single"/>
        </w:rPr>
        <w:t>.</w:t>
      </w:r>
      <w:proofErr w:type="spellStart"/>
      <w:r w:rsidR="0083406C">
        <w:rPr>
          <w:bCs/>
          <w:color w:val="0000FF"/>
          <w:u w:val="single"/>
          <w:lang w:val="en-US"/>
        </w:rPr>
        <w:t>otc</w:t>
      </w:r>
      <w:proofErr w:type="spellEnd"/>
      <w:r w:rsidR="0083406C">
        <w:rPr>
          <w:bCs/>
          <w:color w:val="0000FF"/>
          <w:u w:val="single"/>
        </w:rPr>
        <w:t>-</w:t>
      </w:r>
      <w:r w:rsidR="0083406C">
        <w:rPr>
          <w:bCs/>
          <w:color w:val="0000FF"/>
          <w:u w:val="single"/>
          <w:lang w:val="en-US"/>
        </w:rPr>
        <w:t>tender</w:t>
      </w:r>
      <w:r w:rsidR="0083406C">
        <w:rPr>
          <w:bCs/>
          <w:color w:val="0000FF"/>
          <w:u w:val="single"/>
        </w:rPr>
        <w:t>.</w:t>
      </w:r>
      <w:r w:rsidR="0083406C">
        <w:rPr>
          <w:bCs/>
          <w:color w:val="0000FF"/>
          <w:u w:val="single"/>
          <w:lang w:val="en-US"/>
        </w:rPr>
        <w:t>ru</w:t>
      </w:r>
      <w:r w:rsidR="0083406C">
        <w:rPr>
          <w:color w:val="0000FF"/>
        </w:rPr>
        <w:t xml:space="preserve"> </w:t>
      </w:r>
      <w:r w:rsidRPr="0083406C">
        <w:rPr>
          <w:color w:val="FF0000"/>
        </w:rPr>
        <w:t xml:space="preserve">в соответствии с правилами и регламентами её функционирования в срок до </w:t>
      </w:r>
      <w:r w:rsidRPr="0083406C">
        <w:rPr>
          <w:color w:val="FF0000"/>
          <w:u w:val="single"/>
        </w:rPr>
        <w:t>0</w:t>
      </w:r>
      <w:r w:rsidR="0083406C">
        <w:rPr>
          <w:color w:val="FF0000"/>
          <w:u w:val="single"/>
        </w:rPr>
        <w:t>9</w:t>
      </w:r>
      <w:r w:rsidRPr="0083406C">
        <w:rPr>
          <w:color w:val="FF0000"/>
          <w:u w:val="single"/>
        </w:rPr>
        <w:t>:00</w:t>
      </w:r>
      <w:r w:rsidRPr="0083406C">
        <w:rPr>
          <w:color w:val="FF0000"/>
        </w:rPr>
        <w:t xml:space="preserve"> часов (время московское) </w:t>
      </w:r>
      <w:r w:rsidR="004D20D1">
        <w:rPr>
          <w:color w:val="FF0000"/>
        </w:rPr>
        <w:t>«11» сентября 2020 г</w:t>
      </w:r>
      <w:r w:rsidRPr="0083406C">
        <w:rPr>
          <w:color w:val="FF0000"/>
        </w:rPr>
        <w:t xml:space="preserve">. </w:t>
      </w:r>
      <w:r w:rsidRPr="00794F64">
        <w:t xml:space="preserve">в формате электронного документа, включающего в себя полный комплект документов, запрашиваемых в </w:t>
      </w:r>
      <w:r w:rsidR="00CB454A">
        <w:t>К</w:t>
      </w:r>
      <w:r>
        <w:t>онкурсной д</w:t>
      </w:r>
      <w:r w:rsidRPr="00794F64">
        <w:t>окументации</w:t>
      </w:r>
      <w:r w:rsidR="002C27E6" w:rsidRPr="0071279C">
        <w:t xml:space="preserve">. </w:t>
      </w:r>
    </w:p>
    <w:p w14:paraId="28FB25D4" w14:textId="33F92003" w:rsidR="002C27E6" w:rsidRPr="0083406C" w:rsidRDefault="00CE2049" w:rsidP="00E006E4">
      <w:pPr>
        <w:numPr>
          <w:ilvl w:val="0"/>
          <w:numId w:val="4"/>
        </w:numPr>
        <w:tabs>
          <w:tab w:val="num" w:pos="720"/>
          <w:tab w:val="left" w:pos="993"/>
        </w:tabs>
        <w:suppressAutoHyphens/>
        <w:autoSpaceDE w:val="0"/>
        <w:autoSpaceDN w:val="0"/>
        <w:ind w:left="0" w:firstLine="284"/>
        <w:jc w:val="both"/>
        <w:rPr>
          <w:color w:val="FF0000"/>
        </w:rPr>
      </w:pPr>
      <w:r w:rsidRPr="0083406C">
        <w:rPr>
          <w:color w:val="FF0000"/>
        </w:rPr>
        <w:t xml:space="preserve">Процедура вскрытия электронных заявок Участников состоится в </w:t>
      </w:r>
      <w:r w:rsidRPr="0083406C">
        <w:rPr>
          <w:color w:val="FF0000"/>
          <w:u w:val="single"/>
        </w:rPr>
        <w:t>0</w:t>
      </w:r>
      <w:r w:rsidR="0083406C" w:rsidRPr="0083406C">
        <w:rPr>
          <w:color w:val="FF0000"/>
          <w:u w:val="single"/>
        </w:rPr>
        <w:t>9</w:t>
      </w:r>
      <w:r w:rsidRPr="0083406C">
        <w:rPr>
          <w:color w:val="FF0000"/>
          <w:u w:val="single"/>
        </w:rPr>
        <w:t>:00</w:t>
      </w:r>
      <w:r w:rsidRPr="0083406C">
        <w:rPr>
          <w:color w:val="FF0000"/>
        </w:rPr>
        <w:t xml:space="preserve"> часов (время московское) </w:t>
      </w:r>
      <w:r w:rsidR="004D20D1">
        <w:rPr>
          <w:color w:val="FF0000"/>
        </w:rPr>
        <w:t>«11» сентября 2020 г</w:t>
      </w:r>
      <w:r w:rsidRPr="0083406C">
        <w:rPr>
          <w:color w:val="FF0000"/>
        </w:rPr>
        <w:t xml:space="preserve">., на электронной торговой площадке </w:t>
      </w:r>
      <w:r w:rsidR="0083406C">
        <w:rPr>
          <w:bCs/>
          <w:color w:val="0000FF"/>
          <w:u w:val="single"/>
          <w:lang w:val="en-US"/>
        </w:rPr>
        <w:t>www</w:t>
      </w:r>
      <w:r w:rsidR="0083406C">
        <w:rPr>
          <w:bCs/>
          <w:color w:val="0000FF"/>
          <w:u w:val="single"/>
        </w:rPr>
        <w:t>.</w:t>
      </w:r>
      <w:proofErr w:type="spellStart"/>
      <w:r w:rsidR="0083406C">
        <w:rPr>
          <w:bCs/>
          <w:color w:val="0000FF"/>
          <w:u w:val="single"/>
          <w:lang w:val="en-US"/>
        </w:rPr>
        <w:t>otc</w:t>
      </w:r>
      <w:proofErr w:type="spellEnd"/>
      <w:r w:rsidR="0083406C">
        <w:rPr>
          <w:bCs/>
          <w:color w:val="0000FF"/>
          <w:u w:val="single"/>
        </w:rPr>
        <w:t>-</w:t>
      </w:r>
      <w:r w:rsidR="0083406C">
        <w:rPr>
          <w:bCs/>
          <w:color w:val="0000FF"/>
          <w:u w:val="single"/>
          <w:lang w:val="en-US"/>
        </w:rPr>
        <w:t>tender</w:t>
      </w:r>
      <w:r w:rsidR="0083406C">
        <w:rPr>
          <w:bCs/>
          <w:color w:val="0000FF"/>
          <w:u w:val="single"/>
        </w:rPr>
        <w:t>.</w:t>
      </w:r>
      <w:r w:rsidR="0083406C">
        <w:rPr>
          <w:bCs/>
          <w:color w:val="0000FF"/>
          <w:u w:val="single"/>
          <w:lang w:val="en-US"/>
        </w:rPr>
        <w:t>ru</w:t>
      </w:r>
      <w:r w:rsidR="0083406C">
        <w:rPr>
          <w:color w:val="0000FF"/>
        </w:rPr>
        <w:t xml:space="preserve"> </w:t>
      </w:r>
      <w:r w:rsidRPr="0083406C">
        <w:rPr>
          <w:color w:val="FF0000"/>
        </w:rPr>
        <w:t>в соответствии с правилами и регламентами её функционирования</w:t>
      </w:r>
      <w:r w:rsidR="005A7E02" w:rsidRPr="0083406C">
        <w:rPr>
          <w:color w:val="FF0000"/>
        </w:rPr>
        <w:t>.</w:t>
      </w:r>
    </w:p>
    <w:p w14:paraId="45E6F51B" w14:textId="77777777" w:rsidR="002C27E6" w:rsidRPr="0071279C" w:rsidRDefault="00CE2049" w:rsidP="00E006E4">
      <w:pPr>
        <w:numPr>
          <w:ilvl w:val="0"/>
          <w:numId w:val="4"/>
        </w:numPr>
        <w:tabs>
          <w:tab w:val="num" w:pos="720"/>
          <w:tab w:val="left" w:pos="993"/>
        </w:tabs>
        <w:suppressAutoHyphens/>
        <w:autoSpaceDE w:val="0"/>
        <w:autoSpaceDN w:val="0"/>
        <w:ind w:left="0" w:firstLine="284"/>
        <w:jc w:val="both"/>
      </w:pPr>
      <w:r w:rsidRPr="00102F2E">
        <w:t xml:space="preserve">Порядок подведения итогов конкурентной закупки: для определения степени предпочтительности Заявок, которые по результатам рассмотрения по отборочным критериям были признаны Закупочной комиссией соответствующими отборочным требованиям, производится оценочная стадия рассмотрения Заявок по ценовым и неценовым критериям оценки. Оценка производится в баллах, при этом для каждого критерия, в зависимости от его значимости, устанавливается весовой коэффициент. После окончания оценочной стадии, производится расчет интегральной оценки общей предпочтительности Заявок, в соответствии с которым, Закупочная комиссия определяет итоговый ранжир заявок и Победителя закупки. </w:t>
      </w:r>
      <w:r w:rsidR="00695767">
        <w:t>Победителем закупки признается У</w:t>
      </w:r>
      <w:r w:rsidRPr="00102F2E">
        <w:t>частник, предложивший лучшие условия исполнения Договора</w:t>
      </w:r>
      <w:r w:rsidR="002C27E6" w:rsidRPr="0071279C">
        <w:t>.</w:t>
      </w:r>
    </w:p>
    <w:p w14:paraId="4855E466" w14:textId="77777777" w:rsidR="002C27E6" w:rsidRPr="0071279C" w:rsidRDefault="002C27E6" w:rsidP="00E006E4">
      <w:pPr>
        <w:numPr>
          <w:ilvl w:val="0"/>
          <w:numId w:val="4"/>
        </w:numPr>
        <w:tabs>
          <w:tab w:val="num" w:pos="720"/>
          <w:tab w:val="left" w:pos="993"/>
        </w:tabs>
        <w:suppressAutoHyphens/>
        <w:autoSpaceDE w:val="0"/>
        <w:autoSpaceDN w:val="0"/>
        <w:ind w:left="0" w:firstLine="284"/>
        <w:jc w:val="both"/>
      </w:pPr>
      <w:r w:rsidRPr="0071279C">
        <w:t xml:space="preserve">Организатор </w:t>
      </w:r>
      <w:r w:rsidR="00265503" w:rsidRPr="00265503">
        <w:rPr>
          <w:bCs/>
        </w:rPr>
        <w:t>конкурса</w:t>
      </w:r>
      <w:r w:rsidR="00265503" w:rsidRPr="00265503">
        <w:t xml:space="preserve"> вправе отказаться от его проведения на любом из этапов без каких-либо для себя последствий</w:t>
      </w:r>
      <w:r w:rsidRPr="0071279C">
        <w:t>.</w:t>
      </w:r>
    </w:p>
    <w:p w14:paraId="222803DC" w14:textId="11B63D1A" w:rsidR="002C27E6" w:rsidRPr="0071279C" w:rsidRDefault="00CE2049" w:rsidP="00E006E4">
      <w:pPr>
        <w:numPr>
          <w:ilvl w:val="0"/>
          <w:numId w:val="4"/>
        </w:numPr>
        <w:tabs>
          <w:tab w:val="num" w:pos="720"/>
          <w:tab w:val="left" w:pos="993"/>
        </w:tabs>
        <w:ind w:left="0" w:firstLine="284"/>
        <w:jc w:val="both"/>
      </w:pPr>
      <w:r w:rsidRPr="0083406C">
        <w:rPr>
          <w:color w:val="FF0000"/>
        </w:rPr>
        <w:t xml:space="preserve">Предполагается, что подведение </w:t>
      </w:r>
      <w:r w:rsidR="00695767" w:rsidRPr="0083406C">
        <w:rPr>
          <w:color w:val="FF0000"/>
        </w:rPr>
        <w:t xml:space="preserve">итогов </w:t>
      </w:r>
      <w:r w:rsidRPr="0083406C">
        <w:rPr>
          <w:color w:val="FF0000"/>
        </w:rPr>
        <w:t>конкурса и подписание протокола будет осуществлено, не позднее «</w:t>
      </w:r>
      <w:r w:rsidR="004D20D1">
        <w:rPr>
          <w:color w:val="FF0000"/>
        </w:rPr>
        <w:t>20</w:t>
      </w:r>
      <w:r w:rsidRPr="0083406C">
        <w:rPr>
          <w:color w:val="FF0000"/>
        </w:rPr>
        <w:t xml:space="preserve">» </w:t>
      </w:r>
      <w:r w:rsidR="00686644" w:rsidRPr="0083406C">
        <w:rPr>
          <w:color w:val="FF0000"/>
        </w:rPr>
        <w:t>сентября</w:t>
      </w:r>
      <w:r w:rsidRPr="0083406C">
        <w:rPr>
          <w:color w:val="FF0000"/>
        </w:rPr>
        <w:t xml:space="preserve"> 20</w:t>
      </w:r>
      <w:r w:rsidR="002C297A" w:rsidRPr="0083406C">
        <w:rPr>
          <w:color w:val="FF0000"/>
        </w:rPr>
        <w:t>20</w:t>
      </w:r>
      <w:r w:rsidRPr="0083406C">
        <w:rPr>
          <w:color w:val="FF0000"/>
        </w:rPr>
        <w:t xml:space="preserve"> года. </w:t>
      </w:r>
      <w:r w:rsidRPr="00CE2049">
        <w:t xml:space="preserve">Организатор </w:t>
      </w:r>
      <w:r>
        <w:t xml:space="preserve">конкурса </w:t>
      </w:r>
      <w:r w:rsidRPr="00CE2049">
        <w:t>вправе, при необходимости, изменить данный срок без каких-либо для себя последствий</w:t>
      </w:r>
      <w:r w:rsidR="002C27E6" w:rsidRPr="0071279C">
        <w:t>.</w:t>
      </w:r>
    </w:p>
    <w:p w14:paraId="7428CA7D" w14:textId="0293C80A" w:rsidR="002C27E6" w:rsidRPr="0071279C" w:rsidRDefault="00CE2049" w:rsidP="00E006E4">
      <w:pPr>
        <w:numPr>
          <w:ilvl w:val="0"/>
          <w:numId w:val="4"/>
        </w:numPr>
        <w:tabs>
          <w:tab w:val="num" w:pos="720"/>
          <w:tab w:val="left" w:pos="993"/>
        </w:tabs>
        <w:suppressAutoHyphens/>
        <w:autoSpaceDE w:val="0"/>
        <w:autoSpaceDN w:val="0"/>
        <w:ind w:left="0" w:firstLine="284"/>
        <w:jc w:val="both"/>
      </w:pPr>
      <w:r w:rsidRPr="00794F64">
        <w:t xml:space="preserve">Место рассмотрения </w:t>
      </w:r>
      <w:r>
        <w:t>заявок</w:t>
      </w:r>
      <w:r w:rsidRPr="00794F64">
        <w:t xml:space="preserve"> </w:t>
      </w:r>
      <w:r>
        <w:t>У</w:t>
      </w:r>
      <w:r w:rsidRPr="00794F64">
        <w:t xml:space="preserve">частников и подведение итогов: </w:t>
      </w:r>
      <w:r w:rsidR="00081429">
        <w:t xml:space="preserve">410017, Российская Федерация, г. Саратов, ул. </w:t>
      </w:r>
      <w:proofErr w:type="spellStart"/>
      <w:r w:rsidR="00081429">
        <w:t>Новоузенская</w:t>
      </w:r>
      <w:proofErr w:type="spellEnd"/>
      <w:r w:rsidR="00081429">
        <w:t>, д. 22</w:t>
      </w:r>
      <w:r w:rsidR="002C27E6" w:rsidRPr="0071279C">
        <w:t>.</w:t>
      </w:r>
    </w:p>
    <w:p w14:paraId="5BED06C2" w14:textId="581EB26F" w:rsidR="002C27E6" w:rsidRPr="0071279C" w:rsidRDefault="00CE2049" w:rsidP="00E006E4">
      <w:pPr>
        <w:numPr>
          <w:ilvl w:val="0"/>
          <w:numId w:val="4"/>
        </w:numPr>
        <w:tabs>
          <w:tab w:val="num" w:pos="720"/>
          <w:tab w:val="left" w:pos="993"/>
        </w:tabs>
        <w:suppressAutoHyphens/>
        <w:autoSpaceDE w:val="0"/>
        <w:autoSpaceDN w:val="0"/>
        <w:ind w:left="0" w:firstLine="284"/>
        <w:jc w:val="both"/>
      </w:pPr>
      <w:r w:rsidRPr="00794F64">
        <w:t xml:space="preserve">Информация о результатах </w:t>
      </w:r>
      <w:r>
        <w:t>конкурса</w:t>
      </w:r>
      <w:r w:rsidRPr="00794F64">
        <w:t xml:space="preserve"> будет опубликована на официальном сайте </w:t>
      </w:r>
      <w:hyperlink r:id="rId8" w:history="1">
        <w:r w:rsidRPr="00794F64">
          <w:rPr>
            <w:rStyle w:val="a4"/>
            <w:lang w:val="en-US"/>
          </w:rPr>
          <w:t>www</w:t>
        </w:r>
        <w:r w:rsidRPr="00794F64">
          <w:rPr>
            <w:rStyle w:val="a4"/>
          </w:rPr>
          <w:t>.</w:t>
        </w:r>
        <w:r w:rsidRPr="00794F64">
          <w:rPr>
            <w:rStyle w:val="a4"/>
            <w:lang w:val="en-US"/>
          </w:rPr>
          <w:t>zakupki</w:t>
        </w:r>
        <w:r w:rsidRPr="00794F64">
          <w:rPr>
            <w:rStyle w:val="a4"/>
          </w:rPr>
          <w:t>.</w:t>
        </w:r>
        <w:r w:rsidRPr="00794F64">
          <w:rPr>
            <w:rStyle w:val="a4"/>
            <w:lang w:val="en-US"/>
          </w:rPr>
          <w:t>gov</w:t>
        </w:r>
        <w:r w:rsidRPr="00794F64">
          <w:rPr>
            <w:rStyle w:val="a4"/>
          </w:rPr>
          <w:t>.</w:t>
        </w:r>
        <w:r w:rsidRPr="00794F64">
          <w:rPr>
            <w:rStyle w:val="a4"/>
            <w:lang w:val="en-US"/>
          </w:rPr>
          <w:t>ru</w:t>
        </w:r>
      </w:hyperlink>
      <w:r w:rsidRPr="00794F64">
        <w:t xml:space="preserve">, на ЭТП </w:t>
      </w:r>
      <w:r w:rsidR="00081429">
        <w:rPr>
          <w:bCs/>
          <w:color w:val="0000FF"/>
          <w:u w:val="single"/>
          <w:lang w:val="en-US"/>
        </w:rPr>
        <w:t>www</w:t>
      </w:r>
      <w:r w:rsidR="00081429">
        <w:rPr>
          <w:bCs/>
          <w:color w:val="0000FF"/>
          <w:u w:val="single"/>
        </w:rPr>
        <w:t>.</w:t>
      </w:r>
      <w:proofErr w:type="spellStart"/>
      <w:r w:rsidR="00081429">
        <w:rPr>
          <w:bCs/>
          <w:color w:val="0000FF"/>
          <w:u w:val="single"/>
          <w:lang w:val="en-US"/>
        </w:rPr>
        <w:t>otc</w:t>
      </w:r>
      <w:proofErr w:type="spellEnd"/>
      <w:r w:rsidR="00081429">
        <w:rPr>
          <w:bCs/>
          <w:color w:val="0000FF"/>
          <w:u w:val="single"/>
        </w:rPr>
        <w:t>-</w:t>
      </w:r>
      <w:r w:rsidR="00081429">
        <w:rPr>
          <w:bCs/>
          <w:color w:val="0000FF"/>
          <w:u w:val="single"/>
          <w:lang w:val="en-US"/>
        </w:rPr>
        <w:t>tender</w:t>
      </w:r>
      <w:r w:rsidR="00081429">
        <w:rPr>
          <w:bCs/>
          <w:color w:val="0000FF"/>
          <w:u w:val="single"/>
        </w:rPr>
        <w:t>.</w:t>
      </w:r>
      <w:r w:rsidR="00081429">
        <w:rPr>
          <w:bCs/>
          <w:color w:val="0000FF"/>
          <w:u w:val="single"/>
          <w:lang w:val="en-US"/>
        </w:rPr>
        <w:t>ru</w:t>
      </w:r>
      <w:r w:rsidR="00081429">
        <w:rPr>
          <w:color w:val="0000FF"/>
        </w:rPr>
        <w:t xml:space="preserve"> </w:t>
      </w:r>
      <w:r w:rsidRPr="00794F64">
        <w:t xml:space="preserve">в соответствии с правилами и регламентами их функционирования и на официальном сайте ПАО «МРСК Волги» (Заказчика) </w:t>
      </w:r>
      <w:r w:rsidR="00081429">
        <w:rPr>
          <w:bCs/>
          <w:color w:val="0000FF"/>
          <w:u w:val="single"/>
          <w:lang w:val="en-US"/>
        </w:rPr>
        <w:t>www</w:t>
      </w:r>
      <w:r w:rsidR="00081429" w:rsidRPr="00081429">
        <w:rPr>
          <w:bCs/>
          <w:color w:val="0000FF"/>
          <w:u w:val="single"/>
        </w:rPr>
        <w:t xml:space="preserve">. </w:t>
      </w:r>
      <w:r w:rsidR="00081429">
        <w:rPr>
          <w:bCs/>
          <w:color w:val="0000FF"/>
          <w:u w:val="single"/>
          <w:lang w:val="en-US"/>
        </w:rPr>
        <w:t>energoservis</w:t>
      </w:r>
      <w:r w:rsidR="00081429" w:rsidRPr="00081429">
        <w:rPr>
          <w:bCs/>
          <w:color w:val="0000FF"/>
          <w:u w:val="single"/>
        </w:rPr>
        <w:t>-</w:t>
      </w:r>
      <w:r w:rsidR="00081429">
        <w:rPr>
          <w:bCs/>
          <w:color w:val="0000FF"/>
          <w:u w:val="single"/>
          <w:lang w:val="en-US"/>
        </w:rPr>
        <w:t>volgi</w:t>
      </w:r>
      <w:r w:rsidR="00081429" w:rsidRPr="00081429">
        <w:rPr>
          <w:bCs/>
          <w:color w:val="0000FF"/>
          <w:u w:val="single"/>
        </w:rPr>
        <w:t>.</w:t>
      </w:r>
      <w:r w:rsidR="00081429">
        <w:rPr>
          <w:bCs/>
          <w:color w:val="0000FF"/>
          <w:u w:val="single"/>
          <w:lang w:val="en-US"/>
        </w:rPr>
        <w:t>ru</w:t>
      </w:r>
      <w:r w:rsidRPr="00794F64">
        <w:t xml:space="preserve"> в разделе «Закупки»</w:t>
      </w:r>
      <w:r w:rsidR="002C27E6" w:rsidRPr="0071279C">
        <w:t>.</w:t>
      </w:r>
    </w:p>
    <w:p w14:paraId="2F29294D" w14:textId="77777777" w:rsidR="002C27E6" w:rsidRPr="0071279C" w:rsidRDefault="00680D9C" w:rsidP="00E006E4">
      <w:pPr>
        <w:numPr>
          <w:ilvl w:val="0"/>
          <w:numId w:val="4"/>
        </w:numPr>
        <w:tabs>
          <w:tab w:val="num" w:pos="720"/>
          <w:tab w:val="left" w:pos="993"/>
        </w:tabs>
        <w:ind w:left="0" w:firstLine="284"/>
        <w:jc w:val="both"/>
      </w:pPr>
      <w:r>
        <w:t>Закупоч</w:t>
      </w:r>
      <w:r w:rsidR="002C27E6" w:rsidRPr="0071279C">
        <w:t xml:space="preserve">ная комиссия определяет Победителя конкурса, как Участника конкурса, </w:t>
      </w:r>
      <w:r w:rsidR="00695767" w:rsidRPr="0071279C">
        <w:t>конкурсная</w:t>
      </w:r>
      <w:r w:rsidR="002C27E6" w:rsidRPr="0071279C">
        <w:t xml:space="preserve"> заявка которого заняла первое место в ранжировке Конкурсных заявок по степени предпочтительности для Заказчика.</w:t>
      </w:r>
    </w:p>
    <w:p w14:paraId="59224D3B" w14:textId="54DF11BF" w:rsidR="002C27E6" w:rsidRPr="0071279C" w:rsidRDefault="008417C4" w:rsidP="00E006E4">
      <w:pPr>
        <w:numPr>
          <w:ilvl w:val="0"/>
          <w:numId w:val="4"/>
        </w:numPr>
        <w:tabs>
          <w:tab w:val="num" w:pos="720"/>
          <w:tab w:val="left" w:pos="993"/>
        </w:tabs>
        <w:suppressAutoHyphens/>
        <w:autoSpaceDE w:val="0"/>
        <w:autoSpaceDN w:val="0"/>
        <w:ind w:left="0" w:firstLine="284"/>
        <w:jc w:val="both"/>
      </w:pPr>
      <w:r>
        <w:t xml:space="preserve">Договор по результатам </w:t>
      </w:r>
      <w:r w:rsidR="00CE2049">
        <w:t>конкурса</w:t>
      </w:r>
      <w:r>
        <w:t xml:space="preserve"> между Заказчиком (</w:t>
      </w:r>
      <w:r w:rsidR="00081429">
        <w:t>АО « Энергосервис Волги»</w:t>
      </w:r>
      <w:r>
        <w:t xml:space="preserve">) и Победителем </w:t>
      </w:r>
      <w:r w:rsidR="00695767">
        <w:t>конкурса</w:t>
      </w:r>
      <w:r>
        <w:t xml:space="preserve"> будет заключен </w:t>
      </w:r>
      <w:r w:rsidR="005A4A42">
        <w:t xml:space="preserve">не ранее </w:t>
      </w:r>
      <w:r w:rsidR="005A4A42">
        <w:rPr>
          <w:bCs/>
        </w:rPr>
        <w:t xml:space="preserve">чем через 10 (десять) дней и не позднее чем через 20 (двадцать) дней с даты размещения в ЕИС итогового протокола, составленного по результатам </w:t>
      </w:r>
      <w:r w:rsidR="005A4A42">
        <w:rPr>
          <w:bCs/>
        </w:rPr>
        <w:lastRenderedPageBreak/>
        <w:t>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Закупочной комиссии, оператора электронной площадки договор должен быть заключен в сроки, установленные законодательством</w:t>
      </w:r>
      <w:r w:rsidR="002C27E6" w:rsidRPr="0071279C">
        <w:t>.</w:t>
      </w:r>
    </w:p>
    <w:p w14:paraId="6EEBAFBC" w14:textId="77777777" w:rsidR="002C27E6" w:rsidRPr="0071279C" w:rsidRDefault="002C27E6" w:rsidP="00E006E4">
      <w:pPr>
        <w:numPr>
          <w:ilvl w:val="0"/>
          <w:numId w:val="4"/>
        </w:numPr>
        <w:tabs>
          <w:tab w:val="num" w:pos="720"/>
          <w:tab w:val="left" w:pos="993"/>
        </w:tabs>
        <w:suppressAutoHyphens/>
        <w:autoSpaceDE w:val="0"/>
        <w:autoSpaceDN w:val="0"/>
        <w:ind w:left="0" w:firstLine="284"/>
        <w:jc w:val="both"/>
      </w:pPr>
      <w:r w:rsidRPr="0071279C"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</w:p>
    <w:sectPr w:rsidR="002C27E6" w:rsidRPr="0071279C" w:rsidSect="00F43628">
      <w:pgSz w:w="11906" w:h="16838" w:code="9"/>
      <w:pgMar w:top="567" w:right="567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A2AC1"/>
    <w:multiLevelType w:val="hybridMultilevel"/>
    <w:tmpl w:val="92CA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2924"/>
    <w:multiLevelType w:val="hybridMultilevel"/>
    <w:tmpl w:val="F1DE8762"/>
    <w:lvl w:ilvl="0" w:tplc="9652350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C8A321D"/>
    <w:multiLevelType w:val="hybridMultilevel"/>
    <w:tmpl w:val="61267E10"/>
    <w:lvl w:ilvl="0" w:tplc="37B8DD6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267CA"/>
    <w:multiLevelType w:val="hybridMultilevel"/>
    <w:tmpl w:val="FC1C79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D424EC"/>
    <w:multiLevelType w:val="hybridMultilevel"/>
    <w:tmpl w:val="62467722"/>
    <w:lvl w:ilvl="0" w:tplc="9652350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7F232C1"/>
    <w:multiLevelType w:val="hybridMultilevel"/>
    <w:tmpl w:val="AD867C1A"/>
    <w:lvl w:ilvl="0" w:tplc="95823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16C54"/>
    <w:multiLevelType w:val="hybridMultilevel"/>
    <w:tmpl w:val="4B50C666"/>
    <w:lvl w:ilvl="0" w:tplc="95823A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014364B"/>
    <w:multiLevelType w:val="hybridMultilevel"/>
    <w:tmpl w:val="48C87226"/>
    <w:lvl w:ilvl="0" w:tplc="33C68ED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45455"/>
    <w:multiLevelType w:val="hybridMultilevel"/>
    <w:tmpl w:val="35F43C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2741728"/>
    <w:multiLevelType w:val="hybridMultilevel"/>
    <w:tmpl w:val="01AEE6AA"/>
    <w:lvl w:ilvl="0" w:tplc="B82C02D4">
      <w:start w:val="1"/>
      <w:numFmt w:val="decimal"/>
      <w:lvlText w:val="%1."/>
      <w:lvlJc w:val="left"/>
      <w:pPr>
        <w:tabs>
          <w:tab w:val="num" w:pos="1379"/>
        </w:tabs>
        <w:ind w:left="1379" w:hanging="1095"/>
      </w:pPr>
      <w:rPr>
        <w:rFonts w:hint="default"/>
        <w:b/>
      </w:rPr>
    </w:lvl>
    <w:lvl w:ilvl="1" w:tplc="DB7824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3FC82568">
      <w:start w:val="1"/>
      <w:numFmt w:val="none"/>
      <w:lvlText w:val="а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956E48"/>
    <w:multiLevelType w:val="hybridMultilevel"/>
    <w:tmpl w:val="A9245876"/>
    <w:lvl w:ilvl="0" w:tplc="40767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35644"/>
    <w:multiLevelType w:val="hybridMultilevel"/>
    <w:tmpl w:val="3266FF58"/>
    <w:lvl w:ilvl="0" w:tplc="5F00E9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9610890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C7442D9"/>
    <w:multiLevelType w:val="hybridMultilevel"/>
    <w:tmpl w:val="6CB86618"/>
    <w:lvl w:ilvl="0" w:tplc="95823A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CB"/>
    <w:rsid w:val="000100F7"/>
    <w:rsid w:val="000324F4"/>
    <w:rsid w:val="000457F9"/>
    <w:rsid w:val="00062B51"/>
    <w:rsid w:val="00081429"/>
    <w:rsid w:val="000C78D1"/>
    <w:rsid w:val="000E610F"/>
    <w:rsid w:val="00161C52"/>
    <w:rsid w:val="00186862"/>
    <w:rsid w:val="001D1DE7"/>
    <w:rsid w:val="001D5EE5"/>
    <w:rsid w:val="001E6DCB"/>
    <w:rsid w:val="00204423"/>
    <w:rsid w:val="00222BDB"/>
    <w:rsid w:val="00265503"/>
    <w:rsid w:val="002A75A0"/>
    <w:rsid w:val="002C27E6"/>
    <w:rsid w:val="002C297A"/>
    <w:rsid w:val="00357BFA"/>
    <w:rsid w:val="00364855"/>
    <w:rsid w:val="003D2B1B"/>
    <w:rsid w:val="00404BA6"/>
    <w:rsid w:val="00406050"/>
    <w:rsid w:val="00414113"/>
    <w:rsid w:val="004274C0"/>
    <w:rsid w:val="00446EBD"/>
    <w:rsid w:val="00475E46"/>
    <w:rsid w:val="00482B2B"/>
    <w:rsid w:val="0049161F"/>
    <w:rsid w:val="004D20D1"/>
    <w:rsid w:val="004F2109"/>
    <w:rsid w:val="00545EF8"/>
    <w:rsid w:val="0058375B"/>
    <w:rsid w:val="005A4A42"/>
    <w:rsid w:val="005A7E02"/>
    <w:rsid w:val="005B798A"/>
    <w:rsid w:val="005C0EE9"/>
    <w:rsid w:val="005F10DA"/>
    <w:rsid w:val="00625C04"/>
    <w:rsid w:val="006428A8"/>
    <w:rsid w:val="00680D9C"/>
    <w:rsid w:val="00686644"/>
    <w:rsid w:val="0069328E"/>
    <w:rsid w:val="00695767"/>
    <w:rsid w:val="0071279C"/>
    <w:rsid w:val="0072292B"/>
    <w:rsid w:val="0077652A"/>
    <w:rsid w:val="007816CE"/>
    <w:rsid w:val="00794A47"/>
    <w:rsid w:val="007F4472"/>
    <w:rsid w:val="0083406C"/>
    <w:rsid w:val="008356DF"/>
    <w:rsid w:val="00840AF9"/>
    <w:rsid w:val="008417C4"/>
    <w:rsid w:val="008538A6"/>
    <w:rsid w:val="008717F7"/>
    <w:rsid w:val="009700FC"/>
    <w:rsid w:val="009F6791"/>
    <w:rsid w:val="00A9786A"/>
    <w:rsid w:val="00AD00CD"/>
    <w:rsid w:val="00AE49D7"/>
    <w:rsid w:val="00AF231D"/>
    <w:rsid w:val="00B2428D"/>
    <w:rsid w:val="00B7191D"/>
    <w:rsid w:val="00BD7BF1"/>
    <w:rsid w:val="00C15B3E"/>
    <w:rsid w:val="00C521D6"/>
    <w:rsid w:val="00CB454A"/>
    <w:rsid w:val="00CC1517"/>
    <w:rsid w:val="00CD4FCC"/>
    <w:rsid w:val="00CE2049"/>
    <w:rsid w:val="00D10305"/>
    <w:rsid w:val="00D1082A"/>
    <w:rsid w:val="00D15702"/>
    <w:rsid w:val="00D22FF6"/>
    <w:rsid w:val="00D438D4"/>
    <w:rsid w:val="00DA24A7"/>
    <w:rsid w:val="00DC48F0"/>
    <w:rsid w:val="00E006E4"/>
    <w:rsid w:val="00E25104"/>
    <w:rsid w:val="00E36831"/>
    <w:rsid w:val="00E96B90"/>
    <w:rsid w:val="00EB475C"/>
    <w:rsid w:val="00EC1248"/>
    <w:rsid w:val="00F27B74"/>
    <w:rsid w:val="00F43628"/>
    <w:rsid w:val="00F7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135B"/>
  <w15:docId w15:val="{09FA62B2-AA40-4D55-B0CD-3428B47A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2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5E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3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.zubihin@mrsk-vol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zakupk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"МРСК Волги"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Светлана Николаевна</dc:creator>
  <cp:lastModifiedBy>admin</cp:lastModifiedBy>
  <cp:revision>66</cp:revision>
  <dcterms:created xsi:type="dcterms:W3CDTF">2013-11-15T05:07:00Z</dcterms:created>
  <dcterms:modified xsi:type="dcterms:W3CDTF">2020-09-01T08:03:00Z</dcterms:modified>
</cp:coreProperties>
</file>